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F2A47" w14:textId="77777777" w:rsidR="00E706A6" w:rsidRPr="00204A33" w:rsidRDefault="0F7160EA" w:rsidP="00204A33">
      <w:pPr>
        <w:pStyle w:val="Ttulo1"/>
        <w:spacing w:before="0" w:after="240"/>
        <w:rPr>
          <w:sz w:val="28"/>
          <w:szCs w:val="28"/>
        </w:rPr>
      </w:pPr>
      <w:r w:rsidRPr="00204A33">
        <w:rPr>
          <w:sz w:val="28"/>
          <w:szCs w:val="28"/>
        </w:rPr>
        <w:t>Plantilla · Especificación de requisitos de software (SRS)</w:t>
      </w:r>
    </w:p>
    <w:tbl>
      <w:tblPr>
        <w:tblStyle w:val="Tablaconcuadrcula"/>
        <w:tblW w:w="5000" w:type="pct"/>
        <w:tblLook w:val="04A0" w:firstRow="1" w:lastRow="0" w:firstColumn="1" w:lastColumn="0" w:noHBand="0" w:noVBand="1"/>
      </w:tblPr>
      <w:tblGrid>
        <w:gridCol w:w="2595"/>
        <w:gridCol w:w="2595"/>
        <w:gridCol w:w="2595"/>
        <w:gridCol w:w="2595"/>
      </w:tblGrid>
      <w:tr w:rsidR="00E706A6" w:rsidRPr="00177CCE" w14:paraId="76A48658" w14:textId="77777777" w:rsidTr="002445A8">
        <w:tc>
          <w:tcPr>
            <w:tcW w:w="1250" w:type="pct"/>
            <w:shd w:val="clear" w:color="auto" w:fill="E5004C"/>
            <w:tcMar>
              <w:top w:w="80" w:type="dxa"/>
              <w:left w:w="90" w:type="dxa"/>
              <w:bottom w:w="80" w:type="dxa"/>
              <w:right w:w="90" w:type="dxa"/>
            </w:tcMar>
            <w:vAlign w:val="center"/>
          </w:tcPr>
          <w:p w14:paraId="0AF5C6E6" w14:textId="77777777" w:rsidR="00E706A6" w:rsidRPr="00177CCE" w:rsidRDefault="00BE753E">
            <w:pPr>
              <w:rPr>
                <w:b/>
                <w:bCs/>
                <w:sz w:val="18"/>
                <w:szCs w:val="18"/>
              </w:rPr>
            </w:pPr>
            <w:r w:rsidRPr="00177CCE">
              <w:rPr>
                <w:b/>
                <w:bCs/>
                <w:sz w:val="18"/>
                <w:szCs w:val="18"/>
              </w:rPr>
              <w:t>Código</w:t>
            </w:r>
          </w:p>
        </w:tc>
        <w:tc>
          <w:tcPr>
            <w:tcW w:w="1250" w:type="pct"/>
            <w:tcMar>
              <w:top w:w="80" w:type="dxa"/>
              <w:left w:w="90" w:type="dxa"/>
              <w:bottom w:w="80" w:type="dxa"/>
              <w:right w:w="90" w:type="dxa"/>
            </w:tcMar>
            <w:vAlign w:val="center"/>
          </w:tcPr>
          <w:p w14:paraId="5809CFF4" w14:textId="786AA95C" w:rsidR="00E706A6" w:rsidRPr="00177CCE" w:rsidRDefault="002C2150">
            <w:pPr>
              <w:rPr>
                <w:sz w:val="18"/>
                <w:szCs w:val="18"/>
              </w:rPr>
            </w:pPr>
            <w:r w:rsidRPr="00177CCE">
              <w:rPr>
                <w:sz w:val="18"/>
                <w:szCs w:val="18"/>
              </w:rPr>
              <w:t>FT</w:t>
            </w:r>
            <w:r w:rsidR="000C10D8" w:rsidRPr="00177CCE">
              <w:rPr>
                <w:sz w:val="18"/>
                <w:szCs w:val="18"/>
              </w:rPr>
              <w:t>-SW-001</w:t>
            </w:r>
            <w:r w:rsidR="005B524F">
              <w:rPr>
                <w:sz w:val="18"/>
                <w:szCs w:val="18"/>
              </w:rPr>
              <w:t>-C6</w:t>
            </w:r>
          </w:p>
        </w:tc>
        <w:tc>
          <w:tcPr>
            <w:tcW w:w="1250" w:type="pct"/>
            <w:shd w:val="clear" w:color="auto" w:fill="E5004C"/>
            <w:tcMar>
              <w:top w:w="80" w:type="dxa"/>
              <w:left w:w="90" w:type="dxa"/>
              <w:bottom w:w="80" w:type="dxa"/>
              <w:right w:w="90" w:type="dxa"/>
            </w:tcMar>
            <w:vAlign w:val="center"/>
          </w:tcPr>
          <w:p w14:paraId="596AA3AE" w14:textId="77777777" w:rsidR="00E706A6" w:rsidRPr="00177CCE" w:rsidRDefault="00BE753E">
            <w:pPr>
              <w:rPr>
                <w:b/>
                <w:bCs/>
                <w:sz w:val="18"/>
                <w:szCs w:val="18"/>
              </w:rPr>
            </w:pPr>
            <w:r w:rsidRPr="00177CCE">
              <w:rPr>
                <w:b/>
                <w:bCs/>
                <w:sz w:val="18"/>
                <w:szCs w:val="18"/>
              </w:rPr>
              <w:t>Proyecto</w:t>
            </w:r>
          </w:p>
        </w:tc>
        <w:tc>
          <w:tcPr>
            <w:tcW w:w="1250" w:type="pct"/>
            <w:tcMar>
              <w:top w:w="80" w:type="dxa"/>
              <w:left w:w="90" w:type="dxa"/>
              <w:bottom w:w="80" w:type="dxa"/>
              <w:right w:w="90" w:type="dxa"/>
            </w:tcMar>
            <w:vAlign w:val="center"/>
          </w:tcPr>
          <w:p w14:paraId="68515970" w14:textId="77777777" w:rsidR="00E706A6" w:rsidRPr="00177CCE" w:rsidRDefault="00BE753E">
            <w:pPr>
              <w:rPr>
                <w:sz w:val="18"/>
                <w:szCs w:val="18"/>
              </w:rPr>
            </w:pPr>
            <w:r w:rsidRPr="00177CCE">
              <w:rPr>
                <w:sz w:val="18"/>
                <w:szCs w:val="18"/>
              </w:rPr>
              <w:t>ADAS</w:t>
            </w:r>
          </w:p>
        </w:tc>
      </w:tr>
      <w:tr w:rsidR="00E706A6" w:rsidRPr="00177CCE" w14:paraId="23D2E323" w14:textId="77777777" w:rsidTr="002445A8">
        <w:tc>
          <w:tcPr>
            <w:tcW w:w="1250" w:type="pct"/>
            <w:shd w:val="clear" w:color="auto" w:fill="E5004C"/>
            <w:tcMar>
              <w:top w:w="80" w:type="dxa"/>
              <w:left w:w="90" w:type="dxa"/>
              <w:bottom w:w="80" w:type="dxa"/>
              <w:right w:w="90" w:type="dxa"/>
            </w:tcMar>
            <w:vAlign w:val="center"/>
          </w:tcPr>
          <w:p w14:paraId="745F5C4E" w14:textId="77777777" w:rsidR="00E706A6" w:rsidRPr="00177CCE" w:rsidRDefault="0F7160EA">
            <w:pPr>
              <w:rPr>
                <w:b/>
                <w:bCs/>
                <w:sz w:val="18"/>
                <w:szCs w:val="18"/>
              </w:rPr>
            </w:pPr>
            <w:r w:rsidRPr="00177CCE">
              <w:rPr>
                <w:b/>
                <w:bCs/>
                <w:sz w:val="18"/>
                <w:szCs w:val="18"/>
              </w:rPr>
              <w:t>Versión</w:t>
            </w:r>
          </w:p>
        </w:tc>
        <w:tc>
          <w:tcPr>
            <w:tcW w:w="1250" w:type="pct"/>
            <w:tcMar>
              <w:top w:w="80" w:type="dxa"/>
              <w:left w:w="90" w:type="dxa"/>
              <w:bottom w:w="80" w:type="dxa"/>
              <w:right w:w="90" w:type="dxa"/>
            </w:tcMar>
            <w:vAlign w:val="center"/>
          </w:tcPr>
          <w:p w14:paraId="672A6659" w14:textId="1BE28CAE" w:rsidR="00E706A6" w:rsidRPr="00177CCE" w:rsidRDefault="000C10D8">
            <w:pPr>
              <w:rPr>
                <w:sz w:val="18"/>
                <w:szCs w:val="18"/>
              </w:rPr>
            </w:pPr>
            <w:r w:rsidRPr="00177CCE">
              <w:rPr>
                <w:sz w:val="18"/>
                <w:szCs w:val="18"/>
              </w:rPr>
              <w:t>1.0</w:t>
            </w:r>
            <w:r w:rsidR="00AF6AA9">
              <w:rPr>
                <w:sz w:val="18"/>
                <w:szCs w:val="18"/>
              </w:rPr>
              <w:t>.0</w:t>
            </w:r>
          </w:p>
        </w:tc>
        <w:tc>
          <w:tcPr>
            <w:tcW w:w="1250" w:type="pct"/>
            <w:shd w:val="clear" w:color="auto" w:fill="E5004C"/>
            <w:tcMar>
              <w:top w:w="80" w:type="dxa"/>
              <w:left w:w="90" w:type="dxa"/>
              <w:bottom w:w="80" w:type="dxa"/>
              <w:right w:w="90" w:type="dxa"/>
            </w:tcMar>
            <w:vAlign w:val="center"/>
          </w:tcPr>
          <w:p w14:paraId="6D36326F" w14:textId="77777777" w:rsidR="00E706A6" w:rsidRPr="00177CCE" w:rsidRDefault="00BE753E">
            <w:pPr>
              <w:rPr>
                <w:b/>
                <w:bCs/>
                <w:sz w:val="18"/>
                <w:szCs w:val="18"/>
              </w:rPr>
            </w:pPr>
            <w:r w:rsidRPr="00177CCE">
              <w:rPr>
                <w:b/>
                <w:bCs/>
                <w:sz w:val="18"/>
                <w:szCs w:val="18"/>
              </w:rPr>
              <w:t>Estado</w:t>
            </w:r>
          </w:p>
        </w:tc>
        <w:tc>
          <w:tcPr>
            <w:tcW w:w="1250" w:type="pct"/>
            <w:tcMar>
              <w:top w:w="80" w:type="dxa"/>
              <w:left w:w="90" w:type="dxa"/>
              <w:bottom w:w="80" w:type="dxa"/>
              <w:right w:w="90" w:type="dxa"/>
            </w:tcMar>
            <w:vAlign w:val="center"/>
          </w:tcPr>
          <w:p w14:paraId="50EC1577" w14:textId="4CAF8ECE" w:rsidR="00E706A6" w:rsidRPr="00177CCE" w:rsidRDefault="0F7160EA">
            <w:pPr>
              <w:rPr>
                <w:sz w:val="18"/>
                <w:szCs w:val="18"/>
              </w:rPr>
            </w:pPr>
            <w:r w:rsidRPr="00177CCE">
              <w:rPr>
                <w:sz w:val="18"/>
                <w:szCs w:val="18"/>
              </w:rPr>
              <w:t>Aprobado</w:t>
            </w:r>
          </w:p>
        </w:tc>
      </w:tr>
      <w:tr w:rsidR="00471271" w:rsidRPr="00177CCE" w14:paraId="227C7BF0" w14:textId="77777777" w:rsidTr="002445A8">
        <w:trPr>
          <w:trHeight w:val="752"/>
        </w:trPr>
        <w:tc>
          <w:tcPr>
            <w:tcW w:w="1250" w:type="pct"/>
            <w:shd w:val="clear" w:color="auto" w:fill="E5004C"/>
            <w:tcMar>
              <w:top w:w="80" w:type="dxa"/>
              <w:left w:w="90" w:type="dxa"/>
              <w:bottom w:w="80" w:type="dxa"/>
              <w:right w:w="90" w:type="dxa"/>
            </w:tcMar>
            <w:vAlign w:val="center"/>
          </w:tcPr>
          <w:p w14:paraId="7B56986D" w14:textId="76C270B9" w:rsidR="00471271" w:rsidRPr="00177CCE" w:rsidRDefault="00471271">
            <w:pPr>
              <w:rPr>
                <w:b/>
                <w:bCs/>
                <w:sz w:val="18"/>
                <w:szCs w:val="18"/>
              </w:rPr>
            </w:pPr>
            <w:r>
              <w:rPr>
                <w:b/>
                <w:bCs/>
                <w:sz w:val="18"/>
                <w:szCs w:val="18"/>
              </w:rPr>
              <w:t>Fecha</w:t>
            </w:r>
          </w:p>
        </w:tc>
        <w:tc>
          <w:tcPr>
            <w:tcW w:w="1250" w:type="pct"/>
            <w:tcMar>
              <w:top w:w="80" w:type="dxa"/>
              <w:left w:w="90" w:type="dxa"/>
              <w:bottom w:w="80" w:type="dxa"/>
              <w:right w:w="90" w:type="dxa"/>
            </w:tcMar>
            <w:vAlign w:val="center"/>
          </w:tcPr>
          <w:p w14:paraId="44228568" w14:textId="00345796" w:rsidR="00471271" w:rsidRPr="00177CCE" w:rsidRDefault="002F60D8">
            <w:pPr>
              <w:rPr>
                <w:sz w:val="18"/>
                <w:szCs w:val="18"/>
              </w:rPr>
            </w:pPr>
            <w:r>
              <w:rPr>
                <w:sz w:val="18"/>
                <w:szCs w:val="18"/>
              </w:rPr>
              <w:t>10/10/2025</w:t>
            </w:r>
          </w:p>
        </w:tc>
        <w:tc>
          <w:tcPr>
            <w:tcW w:w="1250" w:type="pct"/>
            <w:shd w:val="clear" w:color="auto" w:fill="E5004C"/>
            <w:tcMar>
              <w:top w:w="80" w:type="dxa"/>
              <w:left w:w="90" w:type="dxa"/>
              <w:bottom w:w="80" w:type="dxa"/>
              <w:right w:w="90" w:type="dxa"/>
            </w:tcMar>
            <w:vAlign w:val="center"/>
          </w:tcPr>
          <w:p w14:paraId="7B64D1B3" w14:textId="77777777" w:rsidR="00471271" w:rsidRPr="00177CCE" w:rsidRDefault="00471271">
            <w:pPr>
              <w:rPr>
                <w:b/>
                <w:bCs/>
                <w:sz w:val="18"/>
                <w:szCs w:val="18"/>
              </w:rPr>
            </w:pPr>
          </w:p>
        </w:tc>
        <w:tc>
          <w:tcPr>
            <w:tcW w:w="1250" w:type="pct"/>
            <w:tcMar>
              <w:top w:w="80" w:type="dxa"/>
              <w:left w:w="90" w:type="dxa"/>
              <w:bottom w:w="80" w:type="dxa"/>
              <w:right w:w="90" w:type="dxa"/>
            </w:tcMar>
            <w:vAlign w:val="center"/>
          </w:tcPr>
          <w:p w14:paraId="65CDC7F2" w14:textId="77777777" w:rsidR="00471271" w:rsidRPr="00177CCE" w:rsidRDefault="00471271">
            <w:pPr>
              <w:rPr>
                <w:sz w:val="18"/>
                <w:szCs w:val="18"/>
              </w:rPr>
            </w:pPr>
          </w:p>
        </w:tc>
      </w:tr>
    </w:tbl>
    <w:p w14:paraId="080514F9" w14:textId="691A1DF1" w:rsidR="008A3133" w:rsidRDefault="0F7160EA" w:rsidP="005503ED">
      <w:pPr>
        <w:spacing w:before="240" w:after="0"/>
        <w:rPr>
          <w:rStyle w:val="nfasissutil"/>
          <w:sz w:val="18"/>
          <w:szCs w:val="18"/>
        </w:rPr>
      </w:pPr>
      <w:r w:rsidRPr="0052298E">
        <w:rPr>
          <w:rStyle w:val="nfasissutil"/>
          <w:sz w:val="18"/>
          <w:szCs w:val="18"/>
        </w:rPr>
        <w:t>Uso: documentar requisitos de software de forma precisa, verificable y trazable.</w:t>
      </w:r>
    </w:p>
    <w:p w14:paraId="30DBBCD2" w14:textId="77777777" w:rsidR="00687610" w:rsidRPr="004A06DA" w:rsidRDefault="00687610" w:rsidP="005503ED">
      <w:pPr>
        <w:spacing w:before="240" w:after="0"/>
        <w:rPr>
          <w:i/>
          <w:iCs/>
          <w:color w:val="808080" w:themeColor="text1" w:themeTint="7F"/>
          <w:sz w:val="18"/>
          <w:szCs w:val="18"/>
        </w:rPr>
      </w:pPr>
    </w:p>
    <w:tbl>
      <w:tblPr>
        <w:tblStyle w:val="TableNormal1"/>
        <w:tblpPr w:leftFromText="141" w:rightFromText="141" w:vertAnchor="page" w:horzAnchor="margin" w:tblpY="18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7860"/>
      </w:tblGrid>
      <w:tr w:rsidR="0071270C" w:rsidRPr="00D07E01" w14:paraId="0A904BFE" w14:textId="77777777" w:rsidTr="002445A8">
        <w:trPr>
          <w:trHeight w:val="335"/>
          <w:tblHeader/>
        </w:trPr>
        <w:tc>
          <w:tcPr>
            <w:tcW w:w="1214" w:type="pct"/>
            <w:shd w:val="clear" w:color="auto" w:fill="E5004C"/>
            <w:tcMar>
              <w:top w:w="80" w:type="dxa"/>
              <w:left w:w="90" w:type="dxa"/>
              <w:bottom w:w="80" w:type="dxa"/>
              <w:right w:w="90" w:type="dxa"/>
            </w:tcMar>
            <w:vAlign w:val="center"/>
          </w:tcPr>
          <w:p w14:paraId="6507D06B" w14:textId="77777777" w:rsidR="0071270C" w:rsidRPr="002C198F" w:rsidRDefault="0071270C" w:rsidP="002B1D58">
            <w:pPr>
              <w:rPr>
                <w:b/>
                <w:bCs/>
                <w:sz w:val="18"/>
                <w:szCs w:val="18"/>
              </w:rPr>
            </w:pPr>
            <w:r w:rsidRPr="002C198F">
              <w:rPr>
                <w:b/>
                <w:bCs/>
                <w:sz w:val="18"/>
                <w:szCs w:val="18"/>
              </w:rPr>
              <w:lastRenderedPageBreak/>
              <w:t>Campo</w:t>
            </w:r>
          </w:p>
        </w:tc>
        <w:tc>
          <w:tcPr>
            <w:tcW w:w="3786" w:type="pct"/>
            <w:shd w:val="clear" w:color="auto" w:fill="E5004C"/>
            <w:tcMar>
              <w:top w:w="80" w:type="dxa"/>
              <w:left w:w="90" w:type="dxa"/>
              <w:bottom w:w="80" w:type="dxa"/>
              <w:right w:w="90" w:type="dxa"/>
            </w:tcMar>
            <w:vAlign w:val="center"/>
          </w:tcPr>
          <w:p w14:paraId="77D391E1" w14:textId="77777777" w:rsidR="0071270C" w:rsidRPr="002C198F" w:rsidRDefault="0071270C" w:rsidP="002B1D58">
            <w:pPr>
              <w:rPr>
                <w:b/>
                <w:bCs/>
                <w:sz w:val="18"/>
                <w:szCs w:val="18"/>
              </w:rPr>
            </w:pPr>
            <w:r w:rsidRPr="002C198F">
              <w:rPr>
                <w:b/>
                <w:bCs/>
                <w:sz w:val="18"/>
                <w:szCs w:val="18"/>
              </w:rPr>
              <w:t>Contenido</w:t>
            </w:r>
          </w:p>
        </w:tc>
      </w:tr>
      <w:tr w:rsidR="0071270C" w:rsidRPr="00D07E01" w14:paraId="6AC6FC91" w14:textId="77777777" w:rsidTr="002445A8">
        <w:tc>
          <w:tcPr>
            <w:tcW w:w="1214" w:type="pct"/>
            <w:tcMar>
              <w:top w:w="80" w:type="dxa"/>
              <w:left w:w="90" w:type="dxa"/>
              <w:bottom w:w="80" w:type="dxa"/>
              <w:right w:w="90" w:type="dxa"/>
            </w:tcMar>
            <w:vAlign w:val="center"/>
          </w:tcPr>
          <w:p w14:paraId="5CC00E70" w14:textId="77777777" w:rsidR="0071270C" w:rsidRPr="00D07E01" w:rsidRDefault="0071270C" w:rsidP="002B1D58">
            <w:pPr>
              <w:rPr>
                <w:sz w:val="16"/>
                <w:szCs w:val="16"/>
              </w:rPr>
            </w:pPr>
            <w:r w:rsidRPr="00D07E01">
              <w:rPr>
                <w:sz w:val="16"/>
                <w:szCs w:val="16"/>
              </w:rPr>
              <w:t>ID único (SRS-xxx)</w:t>
            </w:r>
          </w:p>
        </w:tc>
        <w:tc>
          <w:tcPr>
            <w:tcW w:w="3786" w:type="pct"/>
            <w:tcMar>
              <w:top w:w="80" w:type="dxa"/>
              <w:left w:w="90" w:type="dxa"/>
              <w:bottom w:w="80" w:type="dxa"/>
              <w:right w:w="90" w:type="dxa"/>
            </w:tcMar>
            <w:vAlign w:val="center"/>
          </w:tcPr>
          <w:p w14:paraId="4EF6BD3F" w14:textId="43AC1D9E" w:rsidR="0071270C" w:rsidRPr="00D07E01" w:rsidRDefault="00E43FAE" w:rsidP="002B1D58">
            <w:pPr>
              <w:rPr>
                <w:sz w:val="16"/>
                <w:szCs w:val="16"/>
              </w:rPr>
            </w:pPr>
            <w:r w:rsidRPr="00D07E01">
              <w:rPr>
                <w:sz w:val="16"/>
                <w:szCs w:val="16"/>
              </w:rPr>
              <w:t>SRS</w:t>
            </w:r>
            <w:r w:rsidR="00427EE1">
              <w:rPr>
                <w:sz w:val="16"/>
                <w:szCs w:val="16"/>
              </w:rPr>
              <w:t>-AD-</w:t>
            </w:r>
            <w:r w:rsidRPr="00D07E01">
              <w:rPr>
                <w:sz w:val="16"/>
                <w:szCs w:val="16"/>
              </w:rPr>
              <w:t>001</w:t>
            </w:r>
          </w:p>
        </w:tc>
      </w:tr>
      <w:tr w:rsidR="0071270C" w:rsidRPr="00D07E01" w14:paraId="79F4463B" w14:textId="77777777" w:rsidTr="002445A8">
        <w:tc>
          <w:tcPr>
            <w:tcW w:w="1214" w:type="pct"/>
            <w:tcMar>
              <w:top w:w="80" w:type="dxa"/>
              <w:left w:w="90" w:type="dxa"/>
              <w:bottom w:w="80" w:type="dxa"/>
              <w:right w:w="90" w:type="dxa"/>
            </w:tcMar>
            <w:vAlign w:val="center"/>
          </w:tcPr>
          <w:p w14:paraId="6ED428FB" w14:textId="77777777" w:rsidR="0071270C" w:rsidRPr="00D07E01" w:rsidRDefault="0071270C" w:rsidP="002B1D58">
            <w:pPr>
              <w:rPr>
                <w:sz w:val="16"/>
                <w:szCs w:val="16"/>
              </w:rPr>
            </w:pPr>
            <w:r w:rsidRPr="00D07E01">
              <w:rPr>
                <w:sz w:val="16"/>
                <w:szCs w:val="16"/>
              </w:rPr>
              <w:t>Título / nombre corto</w:t>
            </w:r>
          </w:p>
        </w:tc>
        <w:tc>
          <w:tcPr>
            <w:tcW w:w="3786" w:type="pct"/>
            <w:tcMar>
              <w:top w:w="80" w:type="dxa"/>
              <w:left w:w="90" w:type="dxa"/>
              <w:bottom w:w="80" w:type="dxa"/>
              <w:right w:w="90" w:type="dxa"/>
            </w:tcMar>
            <w:vAlign w:val="center"/>
          </w:tcPr>
          <w:p w14:paraId="5C350B02" w14:textId="1760CB74" w:rsidR="0071270C" w:rsidRPr="00D07E01" w:rsidRDefault="00FA5A5B" w:rsidP="002B1D58">
            <w:pPr>
              <w:rPr>
                <w:sz w:val="16"/>
                <w:szCs w:val="16"/>
              </w:rPr>
            </w:pPr>
            <w:r w:rsidRPr="00D07E01">
              <w:rPr>
                <w:sz w:val="16"/>
                <w:szCs w:val="16"/>
              </w:rPr>
              <w:t>Celdas configurables en display web</w:t>
            </w:r>
          </w:p>
        </w:tc>
      </w:tr>
      <w:tr w:rsidR="0071270C" w:rsidRPr="00D07E01" w14:paraId="55CC9794" w14:textId="77777777" w:rsidTr="002445A8">
        <w:tc>
          <w:tcPr>
            <w:tcW w:w="1214" w:type="pct"/>
            <w:tcMar>
              <w:top w:w="80" w:type="dxa"/>
              <w:left w:w="90" w:type="dxa"/>
              <w:bottom w:w="80" w:type="dxa"/>
              <w:right w:w="90" w:type="dxa"/>
            </w:tcMar>
            <w:vAlign w:val="center"/>
          </w:tcPr>
          <w:p w14:paraId="2B3744F7" w14:textId="77777777" w:rsidR="0071270C" w:rsidRPr="00D07E01" w:rsidRDefault="0071270C" w:rsidP="002B1D58">
            <w:pPr>
              <w:rPr>
                <w:sz w:val="16"/>
                <w:szCs w:val="16"/>
              </w:rPr>
            </w:pPr>
            <w:r w:rsidRPr="00D07E01">
              <w:rPr>
                <w:sz w:val="16"/>
                <w:szCs w:val="16"/>
              </w:rPr>
              <w:t>UR/PRD de origen</w:t>
            </w:r>
          </w:p>
        </w:tc>
        <w:tc>
          <w:tcPr>
            <w:tcW w:w="3786" w:type="pct"/>
            <w:tcMar>
              <w:top w:w="80" w:type="dxa"/>
              <w:left w:w="90" w:type="dxa"/>
              <w:bottom w:w="80" w:type="dxa"/>
              <w:right w:w="90" w:type="dxa"/>
            </w:tcMar>
            <w:vAlign w:val="center"/>
          </w:tcPr>
          <w:p w14:paraId="025D7134" w14:textId="3994C9F9" w:rsidR="0071270C" w:rsidRPr="00D07E01" w:rsidRDefault="00FA5A5B" w:rsidP="002B1D58">
            <w:pPr>
              <w:rPr>
                <w:sz w:val="16"/>
                <w:szCs w:val="16"/>
              </w:rPr>
            </w:pPr>
            <w:r w:rsidRPr="00D07E01">
              <w:rPr>
                <w:sz w:val="16"/>
                <w:szCs w:val="16"/>
              </w:rPr>
              <w:t>UR</w:t>
            </w:r>
            <w:r w:rsidR="00427EE1">
              <w:rPr>
                <w:sz w:val="16"/>
                <w:szCs w:val="16"/>
              </w:rPr>
              <w:t>-AD-</w:t>
            </w:r>
            <w:r w:rsidRPr="00D07E01">
              <w:rPr>
                <w:sz w:val="16"/>
                <w:szCs w:val="16"/>
              </w:rPr>
              <w:t>001 – Visualización configurable por celdas en display web</w:t>
            </w:r>
          </w:p>
        </w:tc>
      </w:tr>
      <w:tr w:rsidR="0071270C" w:rsidRPr="00D07E01" w14:paraId="3390EDC9" w14:textId="77777777" w:rsidTr="002445A8">
        <w:tc>
          <w:tcPr>
            <w:tcW w:w="1214" w:type="pct"/>
            <w:tcMar>
              <w:top w:w="80" w:type="dxa"/>
              <w:left w:w="90" w:type="dxa"/>
              <w:bottom w:w="80" w:type="dxa"/>
              <w:right w:w="90" w:type="dxa"/>
            </w:tcMar>
            <w:vAlign w:val="center"/>
          </w:tcPr>
          <w:p w14:paraId="24DFF1BF" w14:textId="77777777" w:rsidR="0071270C" w:rsidRPr="00D07E01" w:rsidRDefault="0071270C" w:rsidP="002B1D58">
            <w:pPr>
              <w:rPr>
                <w:sz w:val="16"/>
                <w:szCs w:val="16"/>
              </w:rPr>
            </w:pPr>
            <w:r w:rsidRPr="00D07E01">
              <w:rPr>
                <w:sz w:val="16"/>
                <w:szCs w:val="16"/>
              </w:rPr>
              <w:t>Descripción clara del comportamiento esperado</w:t>
            </w:r>
          </w:p>
        </w:tc>
        <w:tc>
          <w:tcPr>
            <w:tcW w:w="3786" w:type="pct"/>
            <w:tcMar>
              <w:top w:w="80" w:type="dxa"/>
              <w:left w:w="90" w:type="dxa"/>
              <w:bottom w:w="80" w:type="dxa"/>
              <w:right w:w="90" w:type="dxa"/>
            </w:tcMar>
            <w:vAlign w:val="center"/>
          </w:tcPr>
          <w:p w14:paraId="3E49E2DC" w14:textId="1391CD63" w:rsidR="0071270C" w:rsidRPr="00D07E01" w:rsidRDefault="00BE5BB5" w:rsidP="002B1D58">
            <w:pPr>
              <w:rPr>
                <w:sz w:val="16"/>
                <w:szCs w:val="16"/>
              </w:rPr>
            </w:pPr>
            <w:r w:rsidRPr="00D07E01">
              <w:rPr>
                <w:sz w:val="16"/>
                <w:szCs w:val="16"/>
              </w:rPr>
              <w:t>El sistema debe permitir configurar de forma independiente cada celda de la visualización web para definir qué tipo de información clínica se muestra en cada posición del display, de acuerdo con la configuración asociada a un punto de cuidado o perfil autorizado.</w:t>
            </w:r>
          </w:p>
        </w:tc>
      </w:tr>
      <w:tr w:rsidR="0071270C" w:rsidRPr="00D07E01" w14:paraId="5EF7A3E2" w14:textId="77777777" w:rsidTr="002445A8">
        <w:tc>
          <w:tcPr>
            <w:tcW w:w="1214" w:type="pct"/>
            <w:tcMar>
              <w:top w:w="80" w:type="dxa"/>
              <w:left w:w="90" w:type="dxa"/>
              <w:bottom w:w="80" w:type="dxa"/>
              <w:right w:w="90" w:type="dxa"/>
            </w:tcMar>
            <w:vAlign w:val="center"/>
          </w:tcPr>
          <w:p w14:paraId="59FF0605" w14:textId="77777777" w:rsidR="0071270C" w:rsidRPr="00D07E01" w:rsidRDefault="0071270C" w:rsidP="002B1D58">
            <w:pPr>
              <w:rPr>
                <w:sz w:val="16"/>
                <w:szCs w:val="16"/>
              </w:rPr>
            </w:pPr>
            <w:r w:rsidRPr="00D07E01">
              <w:rPr>
                <w:sz w:val="16"/>
                <w:szCs w:val="16"/>
              </w:rPr>
              <w:t>Contexto / alcance</w:t>
            </w:r>
          </w:p>
        </w:tc>
        <w:tc>
          <w:tcPr>
            <w:tcW w:w="3786" w:type="pct"/>
            <w:tcMar>
              <w:top w:w="80" w:type="dxa"/>
              <w:left w:w="90" w:type="dxa"/>
              <w:bottom w:w="80" w:type="dxa"/>
              <w:right w:w="90" w:type="dxa"/>
            </w:tcMar>
            <w:vAlign w:val="center"/>
          </w:tcPr>
          <w:p w14:paraId="2796CB07" w14:textId="58D01130" w:rsidR="0071270C" w:rsidRPr="00D07E01" w:rsidRDefault="00BE5BB5" w:rsidP="002B1D58">
            <w:pPr>
              <w:rPr>
                <w:sz w:val="16"/>
                <w:szCs w:val="16"/>
              </w:rPr>
            </w:pPr>
            <w:r w:rsidRPr="00D07E01">
              <w:rPr>
                <w:sz w:val="16"/>
                <w:szCs w:val="16"/>
              </w:rPr>
              <w:t>Aplica al módulo de visualización web del sistema, utilizado en entornos clínicos para mostrar información de pacientes procedente de sistemas externos. Este requisito cubre únicamente la capacidad de configuración de la visualización, no la generación ni el tratamiento clínico de los datos.</w:t>
            </w:r>
          </w:p>
        </w:tc>
      </w:tr>
      <w:tr w:rsidR="0071270C" w:rsidRPr="00D07E01" w14:paraId="5007C275" w14:textId="77777777" w:rsidTr="002445A8">
        <w:tc>
          <w:tcPr>
            <w:tcW w:w="1214" w:type="pct"/>
            <w:tcMar>
              <w:top w:w="80" w:type="dxa"/>
              <w:left w:w="90" w:type="dxa"/>
              <w:bottom w:w="80" w:type="dxa"/>
              <w:right w:w="90" w:type="dxa"/>
            </w:tcMar>
            <w:vAlign w:val="center"/>
          </w:tcPr>
          <w:p w14:paraId="5D56F4DC" w14:textId="77777777" w:rsidR="0071270C" w:rsidRPr="00D07E01" w:rsidRDefault="0071270C" w:rsidP="002B1D58">
            <w:pPr>
              <w:rPr>
                <w:sz w:val="16"/>
                <w:szCs w:val="16"/>
              </w:rPr>
            </w:pPr>
            <w:r w:rsidRPr="00D07E01">
              <w:rPr>
                <w:sz w:val="16"/>
                <w:szCs w:val="16"/>
              </w:rPr>
              <w:t>Precondiciones</w:t>
            </w:r>
          </w:p>
        </w:tc>
        <w:tc>
          <w:tcPr>
            <w:tcW w:w="3786" w:type="pct"/>
            <w:tcMar>
              <w:top w:w="80" w:type="dxa"/>
              <w:left w:w="90" w:type="dxa"/>
              <w:bottom w:w="80" w:type="dxa"/>
              <w:right w:w="90" w:type="dxa"/>
            </w:tcMar>
            <w:vAlign w:val="center"/>
          </w:tcPr>
          <w:p w14:paraId="6BFC7B01" w14:textId="3FD22E9C" w:rsidR="0071270C" w:rsidRPr="00D07E01" w:rsidRDefault="00E74BEE" w:rsidP="002B1D58">
            <w:pPr>
              <w:rPr>
                <w:sz w:val="16"/>
                <w:szCs w:val="16"/>
              </w:rPr>
            </w:pPr>
            <w:r w:rsidRPr="00D07E01">
              <w:rPr>
                <w:sz w:val="16"/>
                <w:szCs w:val="16"/>
              </w:rPr>
              <w:t>- El sistema está operativo y accesible mediante navegador web compatible.</w:t>
            </w:r>
            <w:r w:rsidRPr="00D07E01">
              <w:rPr>
                <w:sz w:val="16"/>
                <w:szCs w:val="16"/>
              </w:rPr>
              <w:br/>
              <w:t>- Existen datos clínicos disponibles en los sistemas fuente.</w:t>
            </w:r>
            <w:r w:rsidRPr="00D07E01">
              <w:rPr>
                <w:sz w:val="16"/>
                <w:szCs w:val="16"/>
              </w:rPr>
              <w:br/>
              <w:t>- El usuario dispone de permisos para configurar la visualización del punto de cuidado correspondiente.</w:t>
            </w:r>
          </w:p>
        </w:tc>
      </w:tr>
      <w:tr w:rsidR="0071270C" w:rsidRPr="00D07E01" w14:paraId="0EACCBBB" w14:textId="77777777" w:rsidTr="002445A8">
        <w:tc>
          <w:tcPr>
            <w:tcW w:w="1214" w:type="pct"/>
            <w:tcMar>
              <w:top w:w="80" w:type="dxa"/>
              <w:left w:w="90" w:type="dxa"/>
              <w:bottom w:w="80" w:type="dxa"/>
              <w:right w:w="90" w:type="dxa"/>
            </w:tcMar>
            <w:vAlign w:val="center"/>
          </w:tcPr>
          <w:p w14:paraId="54BBEE53" w14:textId="77777777" w:rsidR="0071270C" w:rsidRPr="00D07E01" w:rsidRDefault="0071270C" w:rsidP="002B1D58">
            <w:pPr>
              <w:rPr>
                <w:sz w:val="16"/>
                <w:szCs w:val="16"/>
              </w:rPr>
            </w:pPr>
            <w:r w:rsidRPr="00D07E01">
              <w:rPr>
                <w:sz w:val="16"/>
                <w:szCs w:val="16"/>
              </w:rPr>
              <w:t>Entradas esperadas</w:t>
            </w:r>
          </w:p>
        </w:tc>
        <w:tc>
          <w:tcPr>
            <w:tcW w:w="3786" w:type="pct"/>
            <w:tcMar>
              <w:top w:w="80" w:type="dxa"/>
              <w:left w:w="90" w:type="dxa"/>
              <w:bottom w:w="80" w:type="dxa"/>
              <w:right w:w="90" w:type="dxa"/>
            </w:tcMar>
            <w:vAlign w:val="center"/>
          </w:tcPr>
          <w:p w14:paraId="48B2CE9A" w14:textId="2E7534C3" w:rsidR="0071270C" w:rsidRPr="00D07E01" w:rsidRDefault="00E74BEE" w:rsidP="002B1D58">
            <w:pPr>
              <w:rPr>
                <w:sz w:val="16"/>
                <w:szCs w:val="16"/>
              </w:rPr>
            </w:pPr>
            <w:r w:rsidRPr="00D07E01">
              <w:rPr>
                <w:sz w:val="16"/>
                <w:szCs w:val="16"/>
              </w:rPr>
              <w:t>- Selección de celda o posición en el display.</w:t>
            </w:r>
            <w:r w:rsidRPr="00D07E01">
              <w:rPr>
                <w:sz w:val="16"/>
                <w:szCs w:val="16"/>
              </w:rPr>
              <w:br/>
              <w:t>- Selección del tipo de información a visualizar (según catálogo disponible).</w:t>
            </w:r>
            <w:r w:rsidRPr="00D07E01">
              <w:rPr>
                <w:sz w:val="16"/>
                <w:szCs w:val="16"/>
              </w:rPr>
              <w:br/>
              <w:t>- Parámetros de configuración definidos por el usuario autorizado.</w:t>
            </w:r>
          </w:p>
        </w:tc>
      </w:tr>
      <w:tr w:rsidR="0071270C" w:rsidRPr="00D07E01" w14:paraId="40C64C05" w14:textId="77777777" w:rsidTr="002445A8">
        <w:tc>
          <w:tcPr>
            <w:tcW w:w="1214" w:type="pct"/>
            <w:tcMar>
              <w:top w:w="80" w:type="dxa"/>
              <w:left w:w="90" w:type="dxa"/>
              <w:bottom w:w="80" w:type="dxa"/>
              <w:right w:w="90" w:type="dxa"/>
            </w:tcMar>
            <w:vAlign w:val="center"/>
          </w:tcPr>
          <w:p w14:paraId="161079FC" w14:textId="77777777" w:rsidR="0071270C" w:rsidRPr="00D07E01" w:rsidRDefault="0071270C" w:rsidP="002B1D58">
            <w:pPr>
              <w:rPr>
                <w:sz w:val="16"/>
                <w:szCs w:val="16"/>
              </w:rPr>
            </w:pPr>
            <w:r w:rsidRPr="00D07E01">
              <w:rPr>
                <w:sz w:val="16"/>
                <w:szCs w:val="16"/>
              </w:rPr>
              <w:t>Salidas esperadas</w:t>
            </w:r>
          </w:p>
        </w:tc>
        <w:tc>
          <w:tcPr>
            <w:tcW w:w="3786" w:type="pct"/>
            <w:tcMar>
              <w:top w:w="80" w:type="dxa"/>
              <w:left w:w="90" w:type="dxa"/>
              <w:bottom w:w="80" w:type="dxa"/>
              <w:right w:w="90" w:type="dxa"/>
            </w:tcMar>
            <w:vAlign w:val="center"/>
          </w:tcPr>
          <w:p w14:paraId="1124831B" w14:textId="6D2AB044" w:rsidR="0071270C" w:rsidRPr="00D07E01" w:rsidRDefault="00AB6D7E" w:rsidP="002B1D58">
            <w:pPr>
              <w:rPr>
                <w:sz w:val="16"/>
                <w:szCs w:val="16"/>
              </w:rPr>
            </w:pPr>
            <w:r w:rsidRPr="00D07E01">
              <w:rPr>
                <w:sz w:val="16"/>
                <w:szCs w:val="16"/>
              </w:rPr>
              <w:t>- Visualización actualizada del display web conforme a la configuración realizada.</w:t>
            </w:r>
            <w:r w:rsidRPr="00D07E01">
              <w:rPr>
                <w:sz w:val="16"/>
                <w:szCs w:val="16"/>
              </w:rPr>
              <w:br/>
              <w:t>- Persistencia de la configuración asociada al punto de cuidado o perfil.</w:t>
            </w:r>
            <w:r w:rsidRPr="00D07E01">
              <w:rPr>
                <w:sz w:val="16"/>
                <w:szCs w:val="16"/>
              </w:rPr>
              <w:br/>
              <w:t>- Refresco del display sin modificación de los datos de origen.</w:t>
            </w:r>
          </w:p>
        </w:tc>
      </w:tr>
      <w:tr w:rsidR="0071270C" w:rsidRPr="00D07E01" w14:paraId="53CA073F" w14:textId="77777777" w:rsidTr="002445A8">
        <w:tc>
          <w:tcPr>
            <w:tcW w:w="1214" w:type="pct"/>
            <w:tcMar>
              <w:top w:w="80" w:type="dxa"/>
              <w:left w:w="90" w:type="dxa"/>
              <w:bottom w:w="80" w:type="dxa"/>
              <w:right w:w="90" w:type="dxa"/>
            </w:tcMar>
            <w:vAlign w:val="center"/>
          </w:tcPr>
          <w:p w14:paraId="125F31EA" w14:textId="77777777" w:rsidR="0071270C" w:rsidRPr="00D07E01" w:rsidRDefault="0071270C" w:rsidP="002B1D58">
            <w:pPr>
              <w:rPr>
                <w:sz w:val="16"/>
                <w:szCs w:val="16"/>
              </w:rPr>
            </w:pPr>
            <w:r w:rsidRPr="00D07E01">
              <w:rPr>
                <w:sz w:val="16"/>
                <w:szCs w:val="16"/>
              </w:rPr>
              <w:t>Reglas de negocio</w:t>
            </w:r>
          </w:p>
        </w:tc>
        <w:tc>
          <w:tcPr>
            <w:tcW w:w="3786" w:type="pct"/>
            <w:tcMar>
              <w:top w:w="80" w:type="dxa"/>
              <w:left w:w="90" w:type="dxa"/>
              <w:bottom w:w="80" w:type="dxa"/>
              <w:right w:w="90" w:type="dxa"/>
            </w:tcMar>
            <w:vAlign w:val="center"/>
          </w:tcPr>
          <w:p w14:paraId="690A862B" w14:textId="2AE1953E" w:rsidR="0071270C" w:rsidRPr="00D07E01" w:rsidRDefault="00F81628" w:rsidP="002B1D58">
            <w:pPr>
              <w:rPr>
                <w:sz w:val="16"/>
                <w:szCs w:val="16"/>
              </w:rPr>
            </w:pPr>
            <w:r w:rsidRPr="00D07E01">
              <w:rPr>
                <w:sz w:val="16"/>
                <w:szCs w:val="16"/>
              </w:rPr>
              <w:t>- Cada celda del display es configurable de manera independiente.</w:t>
            </w:r>
            <w:r w:rsidRPr="00D07E01">
              <w:rPr>
                <w:sz w:val="16"/>
                <w:szCs w:val="16"/>
              </w:rPr>
              <w:br/>
              <w:t>- Solo se pueden seleccionar tipos de información previamente definidos y disponibles.</w:t>
            </w:r>
            <w:r w:rsidRPr="00D07E01">
              <w:rPr>
                <w:sz w:val="16"/>
                <w:szCs w:val="16"/>
              </w:rPr>
              <w:br/>
              <w:t>- La configuración no altera ni escribe datos clínicos en los sistemas fuente.</w:t>
            </w:r>
            <w:r w:rsidRPr="00D07E01">
              <w:rPr>
                <w:sz w:val="16"/>
                <w:szCs w:val="16"/>
              </w:rPr>
              <w:br/>
              <w:t>- La visualización refleja siempre datos en tiempo real o cuasi</w:t>
            </w:r>
            <w:r w:rsidRPr="00D07E01">
              <w:rPr>
                <w:sz w:val="16"/>
                <w:szCs w:val="16"/>
              </w:rPr>
              <w:noBreakHyphen/>
              <w:t>real según disponibilidad del sistema origen.</w:t>
            </w:r>
          </w:p>
        </w:tc>
      </w:tr>
      <w:tr w:rsidR="0071270C" w:rsidRPr="00D07E01" w14:paraId="471EF037" w14:textId="77777777" w:rsidTr="002445A8">
        <w:tc>
          <w:tcPr>
            <w:tcW w:w="1214" w:type="pct"/>
            <w:tcMar>
              <w:top w:w="80" w:type="dxa"/>
              <w:left w:w="90" w:type="dxa"/>
              <w:bottom w:w="80" w:type="dxa"/>
              <w:right w:w="90" w:type="dxa"/>
            </w:tcMar>
            <w:vAlign w:val="center"/>
          </w:tcPr>
          <w:p w14:paraId="0884DDBF" w14:textId="77777777" w:rsidR="0071270C" w:rsidRPr="00D07E01" w:rsidRDefault="0071270C" w:rsidP="002B1D58">
            <w:pPr>
              <w:rPr>
                <w:sz w:val="16"/>
                <w:szCs w:val="16"/>
              </w:rPr>
            </w:pPr>
            <w:r w:rsidRPr="00D07E01">
              <w:rPr>
                <w:sz w:val="16"/>
                <w:szCs w:val="16"/>
              </w:rPr>
              <w:t>Restricciones funcionales o técnicas</w:t>
            </w:r>
          </w:p>
        </w:tc>
        <w:tc>
          <w:tcPr>
            <w:tcW w:w="3786" w:type="pct"/>
            <w:tcMar>
              <w:top w:w="80" w:type="dxa"/>
              <w:left w:w="90" w:type="dxa"/>
              <w:bottom w:w="80" w:type="dxa"/>
              <w:right w:w="90" w:type="dxa"/>
            </w:tcMar>
            <w:vAlign w:val="center"/>
          </w:tcPr>
          <w:p w14:paraId="6C3BA467" w14:textId="6042A0C8" w:rsidR="0071270C" w:rsidRPr="00D07E01" w:rsidRDefault="00D40CDB" w:rsidP="002B1D58">
            <w:pPr>
              <w:rPr>
                <w:sz w:val="16"/>
                <w:szCs w:val="16"/>
              </w:rPr>
            </w:pPr>
            <w:r w:rsidRPr="00D07E01">
              <w:rPr>
                <w:sz w:val="16"/>
                <w:szCs w:val="16"/>
              </w:rPr>
              <w:t>- Configuración limitada a las opciones soportadas por el sistema.</w:t>
            </w:r>
            <w:r w:rsidRPr="00D07E01">
              <w:rPr>
                <w:sz w:val="16"/>
                <w:szCs w:val="16"/>
              </w:rPr>
              <w:br/>
              <w:t>- Dependencia de la latencia y disponibilidad de los sistemas externos.</w:t>
            </w:r>
            <w:r w:rsidRPr="00D07E01">
              <w:rPr>
                <w:sz w:val="16"/>
                <w:szCs w:val="16"/>
              </w:rPr>
              <w:br/>
              <w:t>- Uso exclusivo como sistema de visualización e integración, sin funciones de alarma ni decisión clínica.</w:t>
            </w:r>
          </w:p>
        </w:tc>
      </w:tr>
      <w:tr w:rsidR="0071270C" w:rsidRPr="00D07E01" w14:paraId="0E746131" w14:textId="77777777" w:rsidTr="002445A8">
        <w:tc>
          <w:tcPr>
            <w:tcW w:w="1214" w:type="pct"/>
            <w:tcMar>
              <w:top w:w="80" w:type="dxa"/>
              <w:left w:w="90" w:type="dxa"/>
              <w:bottom w:w="80" w:type="dxa"/>
              <w:right w:w="90" w:type="dxa"/>
            </w:tcMar>
            <w:vAlign w:val="center"/>
          </w:tcPr>
          <w:p w14:paraId="08F23DEF" w14:textId="77777777" w:rsidR="0071270C" w:rsidRPr="00D07E01" w:rsidRDefault="0071270C" w:rsidP="002B1D58">
            <w:pPr>
              <w:rPr>
                <w:sz w:val="16"/>
                <w:szCs w:val="16"/>
              </w:rPr>
            </w:pPr>
            <w:r w:rsidRPr="00D07E01">
              <w:rPr>
                <w:sz w:val="16"/>
                <w:szCs w:val="16"/>
              </w:rPr>
              <w:t>Criterios de rendimiento / seguridad (si aplica)</w:t>
            </w:r>
          </w:p>
        </w:tc>
        <w:tc>
          <w:tcPr>
            <w:tcW w:w="3786" w:type="pct"/>
            <w:tcMar>
              <w:top w:w="80" w:type="dxa"/>
              <w:left w:w="90" w:type="dxa"/>
              <w:bottom w:w="80" w:type="dxa"/>
              <w:right w:w="90" w:type="dxa"/>
            </w:tcMar>
            <w:vAlign w:val="center"/>
          </w:tcPr>
          <w:p w14:paraId="503EA608" w14:textId="01623B46" w:rsidR="0071270C" w:rsidRPr="00D07E01" w:rsidRDefault="00B06A96" w:rsidP="002B1D58">
            <w:pPr>
              <w:rPr>
                <w:sz w:val="16"/>
                <w:szCs w:val="16"/>
              </w:rPr>
            </w:pPr>
            <w:r w:rsidRPr="00D07E01">
              <w:rPr>
                <w:sz w:val="16"/>
                <w:szCs w:val="16"/>
              </w:rPr>
              <w:t>- La actualización del display tras una configuración debe completarse dentro de tiempos aceptables para uso clínico.</w:t>
            </w:r>
            <w:r w:rsidRPr="00D07E01">
              <w:rPr>
                <w:sz w:val="16"/>
                <w:szCs w:val="16"/>
              </w:rPr>
              <w:br/>
              <w:t>- Solo usuarios autorizados pueden modificar la configuración.</w:t>
            </w:r>
            <w:r w:rsidRPr="00D07E01">
              <w:rPr>
                <w:sz w:val="16"/>
                <w:szCs w:val="16"/>
              </w:rPr>
              <w:br/>
              <w:t>- La visualización cumple las políticas de acceso y seguridad de la información del entorno hospitalario.</w:t>
            </w:r>
          </w:p>
        </w:tc>
      </w:tr>
      <w:tr w:rsidR="0071270C" w:rsidRPr="00D07E01" w14:paraId="60682AC4" w14:textId="77777777" w:rsidTr="002445A8">
        <w:tc>
          <w:tcPr>
            <w:tcW w:w="1214" w:type="pct"/>
            <w:tcMar>
              <w:top w:w="80" w:type="dxa"/>
              <w:left w:w="90" w:type="dxa"/>
              <w:bottom w:w="80" w:type="dxa"/>
              <w:right w:w="90" w:type="dxa"/>
            </w:tcMar>
            <w:vAlign w:val="center"/>
          </w:tcPr>
          <w:p w14:paraId="21C157F0" w14:textId="77777777" w:rsidR="0071270C" w:rsidRPr="00D07E01" w:rsidRDefault="0071270C" w:rsidP="002B1D58">
            <w:pPr>
              <w:rPr>
                <w:sz w:val="16"/>
                <w:szCs w:val="16"/>
              </w:rPr>
            </w:pPr>
            <w:r w:rsidRPr="00D07E01">
              <w:rPr>
                <w:sz w:val="16"/>
                <w:szCs w:val="16"/>
              </w:rPr>
              <w:t>RISK relacionado (si aplica)</w:t>
            </w:r>
          </w:p>
        </w:tc>
        <w:tc>
          <w:tcPr>
            <w:tcW w:w="3786" w:type="pct"/>
            <w:tcMar>
              <w:top w:w="80" w:type="dxa"/>
              <w:left w:w="90" w:type="dxa"/>
              <w:bottom w:w="80" w:type="dxa"/>
              <w:right w:w="90" w:type="dxa"/>
            </w:tcMar>
            <w:vAlign w:val="center"/>
          </w:tcPr>
          <w:p w14:paraId="11576270" w14:textId="70772E4D" w:rsidR="0071270C" w:rsidRPr="00D07E01" w:rsidRDefault="00AC33B2" w:rsidP="002B1D58">
            <w:pPr>
              <w:rPr>
                <w:sz w:val="16"/>
                <w:szCs w:val="16"/>
              </w:rPr>
            </w:pPr>
            <w:r w:rsidRPr="00D07E01">
              <w:rPr>
                <w:sz w:val="16"/>
                <w:szCs w:val="16"/>
              </w:rPr>
              <w:t>RISK</w:t>
            </w:r>
            <w:r w:rsidR="00427EE1">
              <w:rPr>
                <w:sz w:val="16"/>
                <w:szCs w:val="16"/>
              </w:rPr>
              <w:t>-AD-</w:t>
            </w:r>
            <w:r w:rsidRPr="00D07E01">
              <w:rPr>
                <w:sz w:val="16"/>
                <w:szCs w:val="16"/>
              </w:rPr>
              <w:t>001 – Riesgo de visualización inadecuada de información clínica (mitigado mediante configuración controlada y sin alteración de datos).</w:t>
            </w:r>
          </w:p>
        </w:tc>
      </w:tr>
      <w:tr w:rsidR="0071270C" w:rsidRPr="00D07E01" w14:paraId="511EA22E" w14:textId="77777777" w:rsidTr="002445A8">
        <w:tc>
          <w:tcPr>
            <w:tcW w:w="1214" w:type="pct"/>
            <w:tcMar>
              <w:top w:w="80" w:type="dxa"/>
              <w:left w:w="90" w:type="dxa"/>
              <w:bottom w:w="80" w:type="dxa"/>
              <w:right w:w="90" w:type="dxa"/>
            </w:tcMar>
            <w:vAlign w:val="center"/>
          </w:tcPr>
          <w:p w14:paraId="173D975E" w14:textId="77777777" w:rsidR="0071270C" w:rsidRPr="00D07E01" w:rsidRDefault="0071270C" w:rsidP="002B1D58">
            <w:pPr>
              <w:rPr>
                <w:sz w:val="16"/>
                <w:szCs w:val="16"/>
              </w:rPr>
            </w:pPr>
            <w:r w:rsidRPr="00D07E01">
              <w:rPr>
                <w:sz w:val="16"/>
                <w:szCs w:val="16"/>
              </w:rPr>
              <w:t>Criterios de aceptación</w:t>
            </w:r>
          </w:p>
        </w:tc>
        <w:tc>
          <w:tcPr>
            <w:tcW w:w="3786" w:type="pct"/>
            <w:tcMar>
              <w:top w:w="80" w:type="dxa"/>
              <w:left w:w="90" w:type="dxa"/>
              <w:bottom w:w="80" w:type="dxa"/>
              <w:right w:w="90" w:type="dxa"/>
            </w:tcMar>
            <w:vAlign w:val="center"/>
          </w:tcPr>
          <w:p w14:paraId="30E4B5C9" w14:textId="78C6D634" w:rsidR="0071270C" w:rsidRPr="00D07E01" w:rsidRDefault="00AC33B2" w:rsidP="002B1D58">
            <w:pPr>
              <w:rPr>
                <w:sz w:val="16"/>
                <w:szCs w:val="16"/>
              </w:rPr>
            </w:pPr>
            <w:r w:rsidRPr="00D07E01">
              <w:rPr>
                <w:sz w:val="16"/>
                <w:szCs w:val="16"/>
              </w:rPr>
              <w:t>- Es posible configurar cada celda de forma independiente.</w:t>
            </w:r>
            <w:r w:rsidRPr="00D07E01">
              <w:rPr>
                <w:sz w:val="16"/>
                <w:szCs w:val="16"/>
              </w:rPr>
              <w:br/>
              <w:t>- La configuración se guarda y se mantiene tras recargar la visualización.</w:t>
            </w:r>
            <w:r w:rsidRPr="00D07E01">
              <w:rPr>
                <w:sz w:val="16"/>
                <w:szCs w:val="16"/>
              </w:rPr>
              <w:br/>
              <w:t>- El display muestra la información seleccionada sin errores.</w:t>
            </w:r>
            <w:r w:rsidRPr="00D07E01">
              <w:rPr>
                <w:sz w:val="16"/>
                <w:szCs w:val="16"/>
              </w:rPr>
              <w:br/>
              <w:t>- No se produce modificación de los datos clínicos de origen.</w:t>
            </w:r>
            <w:r w:rsidRPr="00D07E01">
              <w:rPr>
                <w:sz w:val="16"/>
                <w:szCs w:val="16"/>
              </w:rPr>
              <w:br/>
              <w:t>- Usuarios sin permisos no pueden realizar cambios.</w:t>
            </w:r>
          </w:p>
        </w:tc>
      </w:tr>
      <w:tr w:rsidR="0071270C" w:rsidRPr="00D07E01" w14:paraId="5B1BBCD2" w14:textId="77777777" w:rsidTr="002445A8">
        <w:tc>
          <w:tcPr>
            <w:tcW w:w="1214" w:type="pct"/>
            <w:tcMar>
              <w:top w:w="80" w:type="dxa"/>
              <w:left w:w="90" w:type="dxa"/>
              <w:bottom w:w="80" w:type="dxa"/>
              <w:right w:w="90" w:type="dxa"/>
            </w:tcMar>
            <w:vAlign w:val="center"/>
          </w:tcPr>
          <w:p w14:paraId="1F40A777" w14:textId="77777777" w:rsidR="0071270C" w:rsidRPr="00D07E01" w:rsidRDefault="0071270C" w:rsidP="002B1D58">
            <w:pPr>
              <w:rPr>
                <w:sz w:val="16"/>
                <w:szCs w:val="16"/>
              </w:rPr>
            </w:pPr>
            <w:r w:rsidRPr="00D07E01">
              <w:rPr>
                <w:sz w:val="16"/>
                <w:szCs w:val="16"/>
              </w:rPr>
              <w:t>Método de verificación previsto</w:t>
            </w:r>
          </w:p>
        </w:tc>
        <w:tc>
          <w:tcPr>
            <w:tcW w:w="3786" w:type="pct"/>
            <w:tcMar>
              <w:top w:w="80" w:type="dxa"/>
              <w:left w:w="90" w:type="dxa"/>
              <w:bottom w:w="80" w:type="dxa"/>
              <w:right w:w="90" w:type="dxa"/>
            </w:tcMar>
            <w:vAlign w:val="center"/>
          </w:tcPr>
          <w:p w14:paraId="0E653129" w14:textId="318A6C8C" w:rsidR="0071270C" w:rsidRPr="00D07E01" w:rsidRDefault="00235764" w:rsidP="002B1D58">
            <w:pPr>
              <w:rPr>
                <w:sz w:val="16"/>
                <w:szCs w:val="16"/>
              </w:rPr>
            </w:pPr>
            <w:r w:rsidRPr="00D07E01">
              <w:rPr>
                <w:sz w:val="16"/>
                <w:szCs w:val="16"/>
              </w:rPr>
              <w:t>Prueba de sistema (TC</w:t>
            </w:r>
            <w:r w:rsidR="00427EE1">
              <w:rPr>
                <w:sz w:val="16"/>
                <w:szCs w:val="16"/>
              </w:rPr>
              <w:t>-AD-</w:t>
            </w:r>
            <w:r w:rsidRPr="00D07E01">
              <w:rPr>
                <w:sz w:val="16"/>
                <w:szCs w:val="16"/>
              </w:rPr>
              <w:t>001): configuración de celdas, persistencia, refresco del display y control de permisos.</w:t>
            </w:r>
          </w:p>
        </w:tc>
      </w:tr>
      <w:tr w:rsidR="0071270C" w:rsidRPr="00D07E01" w14:paraId="0084BDED" w14:textId="77777777" w:rsidTr="002445A8">
        <w:tc>
          <w:tcPr>
            <w:tcW w:w="1214" w:type="pct"/>
            <w:tcMar>
              <w:top w:w="80" w:type="dxa"/>
              <w:left w:w="90" w:type="dxa"/>
              <w:bottom w:w="80" w:type="dxa"/>
              <w:right w:w="90" w:type="dxa"/>
            </w:tcMar>
            <w:vAlign w:val="center"/>
          </w:tcPr>
          <w:p w14:paraId="5227B6B4" w14:textId="77777777" w:rsidR="0071270C" w:rsidRPr="00D07E01" w:rsidRDefault="0071270C" w:rsidP="002B1D58">
            <w:pPr>
              <w:rPr>
                <w:sz w:val="16"/>
                <w:szCs w:val="16"/>
              </w:rPr>
            </w:pPr>
            <w:r w:rsidRPr="00D07E01">
              <w:rPr>
                <w:sz w:val="16"/>
                <w:szCs w:val="16"/>
              </w:rPr>
              <w:lastRenderedPageBreak/>
              <w:t>Release / baseline objetivo</w:t>
            </w:r>
          </w:p>
        </w:tc>
        <w:tc>
          <w:tcPr>
            <w:tcW w:w="3786" w:type="pct"/>
            <w:tcMar>
              <w:top w:w="80" w:type="dxa"/>
              <w:left w:w="90" w:type="dxa"/>
              <w:bottom w:w="80" w:type="dxa"/>
              <w:right w:w="90" w:type="dxa"/>
            </w:tcMar>
            <w:vAlign w:val="center"/>
          </w:tcPr>
          <w:p w14:paraId="5898FF3D" w14:textId="112CC2D1" w:rsidR="0071270C" w:rsidRPr="00D07E01" w:rsidRDefault="00235764" w:rsidP="002B1D58">
            <w:pPr>
              <w:rPr>
                <w:sz w:val="16"/>
                <w:szCs w:val="16"/>
              </w:rPr>
            </w:pPr>
            <w:r w:rsidRPr="00D07E01">
              <w:rPr>
                <w:sz w:val="16"/>
                <w:szCs w:val="16"/>
              </w:rPr>
              <w:t>Release funcional inicial – Baseline SRS v1.0</w:t>
            </w:r>
          </w:p>
        </w:tc>
      </w:tr>
    </w:tbl>
    <w:p w14:paraId="31F064F1" w14:textId="77777777" w:rsidR="00B06A96" w:rsidRDefault="00B06A96" w:rsidP="003A0BCB">
      <w:pPr>
        <w:tabs>
          <w:tab w:val="center" w:pos="4680"/>
          <w:tab w:val="right" w:pos="9360"/>
        </w:tabs>
        <w:spacing w:after="0" w:line="240" w:lineRule="auto"/>
      </w:pPr>
    </w:p>
    <w:p w14:paraId="200D4669" w14:textId="77777777" w:rsidR="00561CB6" w:rsidRDefault="00561CB6"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F87107" w:rsidRPr="008B19DC" w14:paraId="07BABBBE" w14:textId="77777777" w:rsidTr="002445A8">
        <w:tc>
          <w:tcPr>
            <w:tcW w:w="2480" w:type="dxa"/>
            <w:shd w:val="clear" w:color="auto" w:fill="E5004C"/>
          </w:tcPr>
          <w:p w14:paraId="1629BCA6" w14:textId="3706AA40" w:rsidR="00F87107" w:rsidRPr="00D94385" w:rsidRDefault="00F87107" w:rsidP="00517093">
            <w:pPr>
              <w:spacing w:after="200" w:line="276" w:lineRule="auto"/>
              <w:rPr>
                <w:b/>
                <w:bCs/>
                <w:sz w:val="18"/>
                <w:szCs w:val="18"/>
              </w:rPr>
            </w:pPr>
            <w:r w:rsidRPr="00D94385">
              <w:rPr>
                <w:b/>
                <w:bCs/>
                <w:sz w:val="18"/>
                <w:szCs w:val="18"/>
              </w:rPr>
              <w:t>Campo</w:t>
            </w:r>
          </w:p>
        </w:tc>
        <w:tc>
          <w:tcPr>
            <w:tcW w:w="7860" w:type="dxa"/>
            <w:shd w:val="clear" w:color="auto" w:fill="E5004C"/>
          </w:tcPr>
          <w:p w14:paraId="5A36E9F8" w14:textId="49886BAC" w:rsidR="00F87107" w:rsidRPr="00D94385" w:rsidRDefault="00F87107" w:rsidP="003A0BCB">
            <w:pPr>
              <w:tabs>
                <w:tab w:val="center" w:pos="4680"/>
                <w:tab w:val="right" w:pos="9360"/>
              </w:tabs>
              <w:rPr>
                <w:b/>
                <w:bCs/>
                <w:sz w:val="18"/>
                <w:szCs w:val="18"/>
              </w:rPr>
            </w:pPr>
            <w:r w:rsidRPr="00D94385">
              <w:rPr>
                <w:b/>
                <w:bCs/>
                <w:sz w:val="18"/>
                <w:szCs w:val="18"/>
              </w:rPr>
              <w:t>Contenido</w:t>
            </w:r>
          </w:p>
        </w:tc>
      </w:tr>
      <w:tr w:rsidR="00687718" w:rsidRPr="008B19DC" w14:paraId="3D78EDBD" w14:textId="77777777" w:rsidTr="00607BB1">
        <w:tc>
          <w:tcPr>
            <w:tcW w:w="2480" w:type="dxa"/>
            <w:shd w:val="clear" w:color="auto" w:fill="FFFFFF" w:themeFill="background1"/>
            <w:vAlign w:val="center"/>
          </w:tcPr>
          <w:p w14:paraId="3B997AEB" w14:textId="4EA77B43" w:rsidR="00687718" w:rsidRPr="008B19DC" w:rsidRDefault="00687718" w:rsidP="00D043F8">
            <w:pPr>
              <w:spacing w:after="200" w:line="276" w:lineRule="auto"/>
              <w:rPr>
                <w:sz w:val="16"/>
                <w:szCs w:val="16"/>
              </w:rPr>
            </w:pPr>
            <w:r w:rsidRPr="00D07E01">
              <w:rPr>
                <w:sz w:val="16"/>
                <w:szCs w:val="16"/>
              </w:rPr>
              <w:t>ID único (SRS-xxx)</w:t>
            </w:r>
          </w:p>
        </w:tc>
        <w:tc>
          <w:tcPr>
            <w:tcW w:w="7860" w:type="dxa"/>
            <w:shd w:val="clear" w:color="auto" w:fill="FFFFFF" w:themeFill="background1"/>
          </w:tcPr>
          <w:p w14:paraId="0A0D5B6C" w14:textId="263221C3" w:rsidR="00687718" w:rsidRPr="00E87024" w:rsidRDefault="00E87024" w:rsidP="00D043F8">
            <w:pPr>
              <w:tabs>
                <w:tab w:val="center" w:pos="4680"/>
                <w:tab w:val="right" w:pos="9360"/>
              </w:tabs>
              <w:spacing w:after="200" w:line="276" w:lineRule="auto"/>
              <w:rPr>
                <w:sz w:val="16"/>
                <w:szCs w:val="16"/>
              </w:rPr>
            </w:pPr>
            <w:r w:rsidRPr="00E87024">
              <w:rPr>
                <w:sz w:val="16"/>
                <w:szCs w:val="16"/>
              </w:rPr>
              <w:t>SRS</w:t>
            </w:r>
            <w:r w:rsidR="00427EE1">
              <w:rPr>
                <w:sz w:val="16"/>
                <w:szCs w:val="16"/>
              </w:rPr>
              <w:t>-AD-</w:t>
            </w:r>
            <w:r w:rsidRPr="00E87024">
              <w:rPr>
                <w:sz w:val="16"/>
                <w:szCs w:val="16"/>
              </w:rPr>
              <w:t>002</w:t>
            </w:r>
          </w:p>
        </w:tc>
      </w:tr>
      <w:tr w:rsidR="00687718" w:rsidRPr="008B19DC" w14:paraId="264EF505" w14:textId="77777777" w:rsidTr="00607BB1">
        <w:tc>
          <w:tcPr>
            <w:tcW w:w="2480" w:type="dxa"/>
            <w:shd w:val="clear" w:color="auto" w:fill="FFFFFF" w:themeFill="background1"/>
            <w:vAlign w:val="center"/>
          </w:tcPr>
          <w:p w14:paraId="73D8DECD" w14:textId="3E1A7EB5" w:rsidR="00687718" w:rsidRPr="00D07E01" w:rsidRDefault="00687718" w:rsidP="00D043F8">
            <w:pPr>
              <w:spacing w:after="200" w:line="276" w:lineRule="auto"/>
              <w:rPr>
                <w:sz w:val="16"/>
                <w:szCs w:val="16"/>
              </w:rPr>
            </w:pPr>
            <w:r w:rsidRPr="00D07E01">
              <w:rPr>
                <w:sz w:val="16"/>
                <w:szCs w:val="16"/>
              </w:rPr>
              <w:t>Título / nombre corto</w:t>
            </w:r>
          </w:p>
        </w:tc>
        <w:tc>
          <w:tcPr>
            <w:tcW w:w="7860" w:type="dxa"/>
            <w:shd w:val="clear" w:color="auto" w:fill="FFFFFF" w:themeFill="background1"/>
          </w:tcPr>
          <w:p w14:paraId="61E84293" w14:textId="30236176" w:rsidR="00687718" w:rsidRPr="00A11AF1" w:rsidRDefault="00A11AF1" w:rsidP="00D043F8">
            <w:pPr>
              <w:tabs>
                <w:tab w:val="center" w:pos="4680"/>
                <w:tab w:val="right" w:pos="9360"/>
              </w:tabs>
              <w:spacing w:after="200" w:line="276" w:lineRule="auto"/>
              <w:rPr>
                <w:sz w:val="16"/>
                <w:szCs w:val="16"/>
              </w:rPr>
            </w:pPr>
            <w:r w:rsidRPr="00A11AF1">
              <w:rPr>
                <w:sz w:val="16"/>
                <w:szCs w:val="16"/>
              </w:rPr>
              <w:t>Múltiples vistas clínicas: Smart y Enfermería</w:t>
            </w:r>
          </w:p>
        </w:tc>
      </w:tr>
      <w:tr w:rsidR="00687718" w:rsidRPr="008B19DC" w14:paraId="2EC1066F" w14:textId="77777777" w:rsidTr="00607BB1">
        <w:tc>
          <w:tcPr>
            <w:tcW w:w="2480" w:type="dxa"/>
            <w:shd w:val="clear" w:color="auto" w:fill="FFFFFF" w:themeFill="background1"/>
            <w:vAlign w:val="center"/>
          </w:tcPr>
          <w:p w14:paraId="5FCCA53F" w14:textId="3E20A90A" w:rsidR="00687718" w:rsidRPr="00D07E01" w:rsidRDefault="00687718" w:rsidP="00D043F8">
            <w:pPr>
              <w:spacing w:after="200" w:line="276" w:lineRule="auto"/>
              <w:rPr>
                <w:sz w:val="16"/>
                <w:szCs w:val="16"/>
              </w:rPr>
            </w:pPr>
            <w:r w:rsidRPr="00D07E01">
              <w:rPr>
                <w:sz w:val="16"/>
                <w:szCs w:val="16"/>
              </w:rPr>
              <w:t>UR/PRD de origen</w:t>
            </w:r>
          </w:p>
        </w:tc>
        <w:tc>
          <w:tcPr>
            <w:tcW w:w="7860" w:type="dxa"/>
            <w:shd w:val="clear" w:color="auto" w:fill="FFFFFF" w:themeFill="background1"/>
          </w:tcPr>
          <w:p w14:paraId="48EC5D38" w14:textId="55E5C29E" w:rsidR="00687718" w:rsidRPr="000E3606" w:rsidRDefault="000E3606" w:rsidP="00D043F8">
            <w:pPr>
              <w:tabs>
                <w:tab w:val="center" w:pos="4680"/>
                <w:tab w:val="right" w:pos="9360"/>
              </w:tabs>
              <w:spacing w:after="200" w:line="276" w:lineRule="auto"/>
              <w:rPr>
                <w:sz w:val="16"/>
                <w:szCs w:val="16"/>
              </w:rPr>
            </w:pPr>
            <w:r w:rsidRPr="000E3606">
              <w:rPr>
                <w:sz w:val="16"/>
                <w:szCs w:val="16"/>
              </w:rPr>
              <w:t>UR</w:t>
            </w:r>
            <w:r w:rsidR="00427EE1">
              <w:rPr>
                <w:sz w:val="16"/>
                <w:szCs w:val="16"/>
              </w:rPr>
              <w:t>-AD-</w:t>
            </w:r>
            <w:r w:rsidRPr="000E3606">
              <w:rPr>
                <w:sz w:val="16"/>
                <w:szCs w:val="16"/>
              </w:rPr>
              <w:t>002 – Múltiples vistas clínicas por rol</w:t>
            </w:r>
          </w:p>
        </w:tc>
      </w:tr>
      <w:tr w:rsidR="00687718" w:rsidRPr="008B19DC" w14:paraId="731E6A4A" w14:textId="77777777" w:rsidTr="00607BB1">
        <w:tc>
          <w:tcPr>
            <w:tcW w:w="2480" w:type="dxa"/>
            <w:shd w:val="clear" w:color="auto" w:fill="FFFFFF" w:themeFill="background1"/>
            <w:vAlign w:val="center"/>
          </w:tcPr>
          <w:p w14:paraId="18E6AB62" w14:textId="70E08407" w:rsidR="00687718" w:rsidRPr="00D07E01" w:rsidRDefault="00687718" w:rsidP="00D043F8">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tcPr>
          <w:p w14:paraId="64498273" w14:textId="42947AC5" w:rsidR="00687718" w:rsidRPr="000E3606" w:rsidRDefault="000E3606" w:rsidP="00D043F8">
            <w:pPr>
              <w:tabs>
                <w:tab w:val="center" w:pos="4680"/>
                <w:tab w:val="right" w:pos="9360"/>
              </w:tabs>
              <w:spacing w:after="200" w:line="276" w:lineRule="auto"/>
              <w:rPr>
                <w:sz w:val="16"/>
                <w:szCs w:val="16"/>
              </w:rPr>
            </w:pPr>
            <w:r w:rsidRPr="000E3606">
              <w:rPr>
                <w:sz w:val="16"/>
                <w:szCs w:val="16"/>
              </w:rPr>
              <w:t>El sistema debe proporcionar múltiples vistas predefinidas de la visualización web (incluyendo al menos las vistas “Smart” y “Enfermería”), mostrando conjuntos de información diferenciados y adecuados al rol o contexto clínico del usuario.</w:t>
            </w:r>
          </w:p>
        </w:tc>
      </w:tr>
      <w:tr w:rsidR="00687718" w:rsidRPr="008B19DC" w14:paraId="773ECEA4" w14:textId="77777777" w:rsidTr="00607BB1">
        <w:tc>
          <w:tcPr>
            <w:tcW w:w="2480" w:type="dxa"/>
            <w:shd w:val="clear" w:color="auto" w:fill="FFFFFF" w:themeFill="background1"/>
            <w:vAlign w:val="center"/>
          </w:tcPr>
          <w:p w14:paraId="751713C7" w14:textId="3F8A5D1E" w:rsidR="00687718" w:rsidRPr="00D07E01" w:rsidRDefault="00687718" w:rsidP="00D043F8">
            <w:pPr>
              <w:spacing w:after="200" w:line="276" w:lineRule="auto"/>
              <w:rPr>
                <w:sz w:val="16"/>
                <w:szCs w:val="16"/>
              </w:rPr>
            </w:pPr>
            <w:r w:rsidRPr="00D07E01">
              <w:rPr>
                <w:sz w:val="16"/>
                <w:szCs w:val="16"/>
              </w:rPr>
              <w:t>Contexto / alcance</w:t>
            </w:r>
          </w:p>
        </w:tc>
        <w:tc>
          <w:tcPr>
            <w:tcW w:w="7860" w:type="dxa"/>
            <w:shd w:val="clear" w:color="auto" w:fill="FFFFFF" w:themeFill="background1"/>
          </w:tcPr>
          <w:p w14:paraId="115EA724" w14:textId="628092B0" w:rsidR="00687718" w:rsidRPr="00172569" w:rsidRDefault="00172569" w:rsidP="00D043F8">
            <w:pPr>
              <w:tabs>
                <w:tab w:val="center" w:pos="4680"/>
                <w:tab w:val="right" w:pos="9360"/>
              </w:tabs>
              <w:spacing w:after="200" w:line="276" w:lineRule="auto"/>
              <w:rPr>
                <w:sz w:val="16"/>
                <w:szCs w:val="16"/>
              </w:rPr>
            </w:pPr>
            <w:r w:rsidRPr="00172569">
              <w:rPr>
                <w:sz w:val="16"/>
                <w:szCs w:val="16"/>
              </w:rPr>
              <w:t>Aplica al módulo de visualización web del sistema, utilizado para mostrar información clínica integrada. Este requisito cubre la selección y presentación de vistas, no el procesamiento ni la interpretación clínica de los datos.</w:t>
            </w:r>
          </w:p>
        </w:tc>
      </w:tr>
      <w:tr w:rsidR="00687718" w:rsidRPr="008B19DC" w14:paraId="45E126A8" w14:textId="77777777" w:rsidTr="00607BB1">
        <w:tc>
          <w:tcPr>
            <w:tcW w:w="2480" w:type="dxa"/>
            <w:shd w:val="clear" w:color="auto" w:fill="FFFFFF" w:themeFill="background1"/>
            <w:vAlign w:val="center"/>
          </w:tcPr>
          <w:p w14:paraId="75896E04" w14:textId="6994D23F" w:rsidR="00687718" w:rsidRPr="00D07E01" w:rsidRDefault="00687718" w:rsidP="00D043F8">
            <w:pPr>
              <w:spacing w:after="200" w:line="276" w:lineRule="auto"/>
              <w:rPr>
                <w:sz w:val="16"/>
                <w:szCs w:val="16"/>
              </w:rPr>
            </w:pPr>
            <w:r w:rsidRPr="00D07E01">
              <w:rPr>
                <w:sz w:val="16"/>
                <w:szCs w:val="16"/>
              </w:rPr>
              <w:t>Precondiciones</w:t>
            </w:r>
          </w:p>
        </w:tc>
        <w:tc>
          <w:tcPr>
            <w:tcW w:w="7860" w:type="dxa"/>
            <w:shd w:val="clear" w:color="auto" w:fill="FFFFFF" w:themeFill="background1"/>
          </w:tcPr>
          <w:p w14:paraId="344E961A" w14:textId="4AB3B6E3" w:rsidR="00687718" w:rsidRPr="000121C7" w:rsidRDefault="000121C7" w:rsidP="00D043F8">
            <w:pPr>
              <w:tabs>
                <w:tab w:val="center" w:pos="4680"/>
                <w:tab w:val="right" w:pos="9360"/>
              </w:tabs>
              <w:spacing w:after="200" w:line="276" w:lineRule="auto"/>
              <w:rPr>
                <w:sz w:val="16"/>
                <w:szCs w:val="16"/>
              </w:rPr>
            </w:pPr>
            <w:r w:rsidRPr="000121C7">
              <w:rPr>
                <w:sz w:val="16"/>
                <w:szCs w:val="16"/>
              </w:rPr>
              <w:t>- El sistema está operativo.</w:t>
            </w:r>
            <w:r w:rsidRPr="000121C7">
              <w:rPr>
                <w:sz w:val="16"/>
                <w:szCs w:val="16"/>
              </w:rPr>
              <w:br/>
              <w:t>- Existen datos clínicos disponibles desde los sistemas fuente.</w:t>
            </w:r>
            <w:r w:rsidRPr="000121C7">
              <w:rPr>
                <w:sz w:val="16"/>
                <w:szCs w:val="16"/>
              </w:rPr>
              <w:br/>
              <w:t>- El usuario está autenticado y tiene un rol o contexto asignado.</w:t>
            </w:r>
          </w:p>
        </w:tc>
      </w:tr>
      <w:tr w:rsidR="00687718" w:rsidRPr="008B19DC" w14:paraId="510FA5BA" w14:textId="77777777" w:rsidTr="00607BB1">
        <w:tc>
          <w:tcPr>
            <w:tcW w:w="2480" w:type="dxa"/>
            <w:shd w:val="clear" w:color="auto" w:fill="FFFFFF" w:themeFill="background1"/>
            <w:vAlign w:val="center"/>
          </w:tcPr>
          <w:p w14:paraId="20C1A4DC" w14:textId="6055BC9E" w:rsidR="00687718" w:rsidRPr="00D07E01" w:rsidRDefault="00687718" w:rsidP="00D043F8">
            <w:pPr>
              <w:spacing w:after="200" w:line="276" w:lineRule="auto"/>
              <w:rPr>
                <w:sz w:val="16"/>
                <w:szCs w:val="16"/>
              </w:rPr>
            </w:pPr>
            <w:r w:rsidRPr="00D07E01">
              <w:rPr>
                <w:sz w:val="16"/>
                <w:szCs w:val="16"/>
              </w:rPr>
              <w:t>Entradas esperadas</w:t>
            </w:r>
          </w:p>
        </w:tc>
        <w:tc>
          <w:tcPr>
            <w:tcW w:w="7860" w:type="dxa"/>
            <w:shd w:val="clear" w:color="auto" w:fill="FFFFFF" w:themeFill="background1"/>
          </w:tcPr>
          <w:p w14:paraId="3FDE5FD8" w14:textId="59B45B1D" w:rsidR="00687718" w:rsidRPr="00274921" w:rsidRDefault="00274921" w:rsidP="00D043F8">
            <w:pPr>
              <w:tabs>
                <w:tab w:val="center" w:pos="4680"/>
                <w:tab w:val="right" w:pos="9360"/>
              </w:tabs>
              <w:spacing w:after="200" w:line="276" w:lineRule="auto"/>
              <w:rPr>
                <w:sz w:val="16"/>
                <w:szCs w:val="16"/>
              </w:rPr>
            </w:pPr>
            <w:r w:rsidRPr="00274921">
              <w:rPr>
                <w:sz w:val="16"/>
                <w:szCs w:val="16"/>
              </w:rPr>
              <w:t>- Identificación del rol o perfil del usuario.</w:t>
            </w:r>
            <w:r w:rsidRPr="00274921">
              <w:rPr>
                <w:sz w:val="16"/>
                <w:szCs w:val="16"/>
              </w:rPr>
              <w:br/>
              <w:t>- Selección manual o automática de la vista correspondiente (Smart, Enfermería).</w:t>
            </w:r>
          </w:p>
        </w:tc>
      </w:tr>
      <w:tr w:rsidR="00687718" w:rsidRPr="008B19DC" w14:paraId="2B3F567A" w14:textId="77777777" w:rsidTr="00607BB1">
        <w:tc>
          <w:tcPr>
            <w:tcW w:w="2480" w:type="dxa"/>
            <w:shd w:val="clear" w:color="auto" w:fill="FFFFFF" w:themeFill="background1"/>
            <w:vAlign w:val="center"/>
          </w:tcPr>
          <w:p w14:paraId="26F6B8ED" w14:textId="37E56209" w:rsidR="00687718" w:rsidRPr="00D07E01" w:rsidRDefault="00687718" w:rsidP="00D043F8">
            <w:pPr>
              <w:spacing w:after="200" w:line="276" w:lineRule="auto"/>
              <w:rPr>
                <w:sz w:val="16"/>
                <w:szCs w:val="16"/>
              </w:rPr>
            </w:pPr>
            <w:r w:rsidRPr="00D07E01">
              <w:rPr>
                <w:sz w:val="16"/>
                <w:szCs w:val="16"/>
              </w:rPr>
              <w:t>Salidas esperadas</w:t>
            </w:r>
          </w:p>
        </w:tc>
        <w:tc>
          <w:tcPr>
            <w:tcW w:w="7860" w:type="dxa"/>
            <w:shd w:val="clear" w:color="auto" w:fill="FFFFFF" w:themeFill="background1"/>
          </w:tcPr>
          <w:p w14:paraId="62211C16" w14:textId="1044E141" w:rsidR="00687718" w:rsidRPr="00E85090" w:rsidRDefault="00E85090" w:rsidP="00D043F8">
            <w:pPr>
              <w:tabs>
                <w:tab w:val="center" w:pos="4680"/>
                <w:tab w:val="right" w:pos="9360"/>
              </w:tabs>
              <w:spacing w:after="200" w:line="276" w:lineRule="auto"/>
              <w:rPr>
                <w:sz w:val="16"/>
                <w:szCs w:val="16"/>
              </w:rPr>
            </w:pPr>
            <w:r w:rsidRPr="00E85090">
              <w:rPr>
                <w:sz w:val="16"/>
                <w:szCs w:val="16"/>
              </w:rPr>
              <w:t>- Presentación de la vista seleccionada con el contenido correspondiente.</w:t>
            </w:r>
            <w:r w:rsidRPr="00E85090">
              <w:rPr>
                <w:sz w:val="16"/>
                <w:szCs w:val="16"/>
              </w:rPr>
              <w:br/>
              <w:t>- Actualización correcta del display según la vista activa.</w:t>
            </w:r>
            <w:r w:rsidRPr="00E85090">
              <w:rPr>
                <w:sz w:val="16"/>
                <w:szCs w:val="16"/>
              </w:rPr>
              <w:br/>
              <w:t>- Visualización consistente de los datos disponibles.</w:t>
            </w:r>
          </w:p>
        </w:tc>
      </w:tr>
      <w:tr w:rsidR="00687718" w:rsidRPr="008B19DC" w14:paraId="42BB7367" w14:textId="77777777" w:rsidTr="00607BB1">
        <w:tc>
          <w:tcPr>
            <w:tcW w:w="2480" w:type="dxa"/>
            <w:shd w:val="clear" w:color="auto" w:fill="FFFFFF" w:themeFill="background1"/>
            <w:vAlign w:val="center"/>
          </w:tcPr>
          <w:p w14:paraId="2106F99F" w14:textId="2C472085" w:rsidR="00687718" w:rsidRPr="00D07E01" w:rsidRDefault="00687718" w:rsidP="00D043F8">
            <w:pPr>
              <w:spacing w:after="200" w:line="276" w:lineRule="auto"/>
              <w:rPr>
                <w:sz w:val="16"/>
                <w:szCs w:val="16"/>
              </w:rPr>
            </w:pPr>
            <w:r w:rsidRPr="00D07E01">
              <w:rPr>
                <w:sz w:val="16"/>
                <w:szCs w:val="16"/>
              </w:rPr>
              <w:t>Reglas de negocio</w:t>
            </w:r>
          </w:p>
        </w:tc>
        <w:tc>
          <w:tcPr>
            <w:tcW w:w="7860" w:type="dxa"/>
            <w:shd w:val="clear" w:color="auto" w:fill="FFFFFF" w:themeFill="background1"/>
          </w:tcPr>
          <w:p w14:paraId="23A31724" w14:textId="075B74FC" w:rsidR="00687718" w:rsidRPr="004E5A2E" w:rsidRDefault="004E5A2E" w:rsidP="00D043F8">
            <w:pPr>
              <w:tabs>
                <w:tab w:val="center" w:pos="4680"/>
                <w:tab w:val="right" w:pos="9360"/>
              </w:tabs>
              <w:spacing w:after="200" w:line="276" w:lineRule="auto"/>
              <w:rPr>
                <w:sz w:val="16"/>
                <w:szCs w:val="16"/>
              </w:rPr>
            </w:pPr>
            <w:r w:rsidRPr="004E5A2E">
              <w:rPr>
                <w:sz w:val="16"/>
                <w:szCs w:val="16"/>
              </w:rPr>
              <w:t>- Cada vista muestra únicamente el conjunto de información asociado a su definición.</w:t>
            </w:r>
            <w:r w:rsidRPr="004E5A2E">
              <w:rPr>
                <w:sz w:val="16"/>
                <w:szCs w:val="16"/>
              </w:rPr>
              <w:br/>
              <w:t>- Las vistas son predefinidas y no implican interpretación clínica automática.</w:t>
            </w:r>
            <w:r w:rsidRPr="004E5A2E">
              <w:rPr>
                <w:sz w:val="16"/>
                <w:szCs w:val="16"/>
              </w:rPr>
              <w:br/>
              <w:t>- El cambio de vista no altera los datos clínicos de origen.</w:t>
            </w:r>
            <w:r w:rsidRPr="004E5A2E">
              <w:rPr>
                <w:sz w:val="16"/>
                <w:szCs w:val="16"/>
              </w:rPr>
              <w:br/>
              <w:t>- La visualización refleja datos actuales según disponibilidad del sistema fuente.</w:t>
            </w:r>
          </w:p>
        </w:tc>
      </w:tr>
      <w:tr w:rsidR="00687718" w:rsidRPr="008B19DC" w14:paraId="38A410AD" w14:textId="77777777" w:rsidTr="00607BB1">
        <w:tc>
          <w:tcPr>
            <w:tcW w:w="2480" w:type="dxa"/>
            <w:shd w:val="clear" w:color="auto" w:fill="FFFFFF" w:themeFill="background1"/>
            <w:vAlign w:val="center"/>
          </w:tcPr>
          <w:p w14:paraId="025A18E5" w14:textId="0920A11B" w:rsidR="00687718" w:rsidRPr="00D07E01" w:rsidRDefault="00687718" w:rsidP="00D043F8">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tcPr>
          <w:p w14:paraId="5579B1BA" w14:textId="5E0D6960" w:rsidR="00687718" w:rsidRPr="004E5A2E" w:rsidRDefault="004E5A2E" w:rsidP="00D043F8">
            <w:pPr>
              <w:tabs>
                <w:tab w:val="center" w:pos="4680"/>
                <w:tab w:val="right" w:pos="9360"/>
              </w:tabs>
              <w:spacing w:after="200" w:line="276" w:lineRule="auto"/>
              <w:rPr>
                <w:sz w:val="16"/>
                <w:szCs w:val="16"/>
              </w:rPr>
            </w:pPr>
            <w:r w:rsidRPr="004E5A2E">
              <w:rPr>
                <w:sz w:val="16"/>
                <w:szCs w:val="16"/>
              </w:rPr>
              <w:t>- Las vistas disponibles están limitadas a las definidas por el sistema.</w:t>
            </w:r>
            <w:r w:rsidRPr="004E5A2E">
              <w:rPr>
                <w:sz w:val="16"/>
                <w:szCs w:val="16"/>
              </w:rPr>
              <w:br/>
              <w:t>- Dependencia de integraciones externas para disponibilidad de datos.</w:t>
            </w:r>
            <w:r w:rsidRPr="004E5A2E">
              <w:rPr>
                <w:sz w:val="16"/>
                <w:szCs w:val="16"/>
              </w:rPr>
              <w:br/>
              <w:t>- El sistema no genera alarmas ni recomendaciones clínicas.</w:t>
            </w:r>
          </w:p>
        </w:tc>
      </w:tr>
      <w:tr w:rsidR="00687718" w:rsidRPr="008B19DC" w14:paraId="2A5709F0" w14:textId="77777777" w:rsidTr="00607BB1">
        <w:tc>
          <w:tcPr>
            <w:tcW w:w="2480" w:type="dxa"/>
            <w:shd w:val="clear" w:color="auto" w:fill="FFFFFF" w:themeFill="background1"/>
            <w:vAlign w:val="center"/>
          </w:tcPr>
          <w:p w14:paraId="37093939" w14:textId="682514FA" w:rsidR="00687718" w:rsidRPr="00D07E01" w:rsidRDefault="00687718" w:rsidP="00D043F8">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tcPr>
          <w:p w14:paraId="77E514AC" w14:textId="27B7C793" w:rsidR="00687718" w:rsidRPr="00296E21" w:rsidRDefault="00296E21" w:rsidP="00D043F8">
            <w:pPr>
              <w:tabs>
                <w:tab w:val="center" w:pos="4680"/>
                <w:tab w:val="right" w:pos="9360"/>
              </w:tabs>
              <w:spacing w:after="200" w:line="276" w:lineRule="auto"/>
              <w:rPr>
                <w:sz w:val="16"/>
                <w:szCs w:val="16"/>
              </w:rPr>
            </w:pPr>
            <w:r w:rsidRPr="00296E21">
              <w:rPr>
                <w:sz w:val="16"/>
                <w:szCs w:val="16"/>
              </w:rPr>
              <w:t>- El cambio de vista debe realizarse sin demoras incompatibles con el uso clínico.</w:t>
            </w:r>
            <w:r w:rsidRPr="00296E21">
              <w:rPr>
                <w:sz w:val="16"/>
                <w:szCs w:val="16"/>
              </w:rPr>
              <w:br/>
              <w:t>- El acceso a vistas está sujeto a control de roles y permisos.</w:t>
            </w:r>
            <w:r w:rsidRPr="00296E21">
              <w:rPr>
                <w:sz w:val="16"/>
                <w:szCs w:val="16"/>
              </w:rPr>
              <w:br/>
              <w:t>- Cumplimiento de políticas de seguridad y confidencialidad del entorno hospitalario.</w:t>
            </w:r>
          </w:p>
        </w:tc>
      </w:tr>
      <w:tr w:rsidR="00687718" w:rsidRPr="008B19DC" w14:paraId="3C4F3EB0" w14:textId="77777777" w:rsidTr="00607BB1">
        <w:tc>
          <w:tcPr>
            <w:tcW w:w="2480" w:type="dxa"/>
            <w:shd w:val="clear" w:color="auto" w:fill="FFFFFF" w:themeFill="background1"/>
            <w:vAlign w:val="center"/>
          </w:tcPr>
          <w:p w14:paraId="25B4BEFA" w14:textId="4724ACF8" w:rsidR="00687718" w:rsidRPr="00D07E01" w:rsidRDefault="00687718" w:rsidP="00D043F8">
            <w:pPr>
              <w:spacing w:after="200" w:line="276" w:lineRule="auto"/>
              <w:rPr>
                <w:sz w:val="16"/>
                <w:szCs w:val="16"/>
              </w:rPr>
            </w:pPr>
            <w:r w:rsidRPr="00D07E01">
              <w:rPr>
                <w:sz w:val="16"/>
                <w:szCs w:val="16"/>
              </w:rPr>
              <w:t>RISK relacionado (si aplica)</w:t>
            </w:r>
          </w:p>
        </w:tc>
        <w:tc>
          <w:tcPr>
            <w:tcW w:w="7860" w:type="dxa"/>
            <w:shd w:val="clear" w:color="auto" w:fill="FFFFFF" w:themeFill="background1"/>
          </w:tcPr>
          <w:p w14:paraId="220F341F" w14:textId="327A590A" w:rsidR="00687718" w:rsidRPr="009D6A00" w:rsidRDefault="009D6A00" w:rsidP="00D043F8">
            <w:pPr>
              <w:tabs>
                <w:tab w:val="center" w:pos="4680"/>
                <w:tab w:val="right" w:pos="9360"/>
              </w:tabs>
              <w:spacing w:after="200" w:line="276" w:lineRule="auto"/>
              <w:rPr>
                <w:sz w:val="16"/>
                <w:szCs w:val="16"/>
              </w:rPr>
            </w:pPr>
            <w:r w:rsidRPr="009D6A00">
              <w:rPr>
                <w:sz w:val="16"/>
                <w:szCs w:val="16"/>
              </w:rPr>
              <w:t>RISK</w:t>
            </w:r>
            <w:r w:rsidR="00427EE1">
              <w:rPr>
                <w:sz w:val="16"/>
                <w:szCs w:val="16"/>
              </w:rPr>
              <w:t>-AD-</w:t>
            </w:r>
            <w:r w:rsidRPr="009D6A00">
              <w:rPr>
                <w:sz w:val="16"/>
                <w:szCs w:val="16"/>
              </w:rPr>
              <w:t>002 – Riesgo de visualización no alineada con el contexto de uso (mitigado mediante definición controlada de vistas por rol).</w:t>
            </w:r>
          </w:p>
        </w:tc>
      </w:tr>
      <w:tr w:rsidR="00687718" w:rsidRPr="008B19DC" w14:paraId="1B360AB9" w14:textId="77777777" w:rsidTr="00607BB1">
        <w:tc>
          <w:tcPr>
            <w:tcW w:w="2480" w:type="dxa"/>
            <w:shd w:val="clear" w:color="auto" w:fill="FFFFFF" w:themeFill="background1"/>
            <w:vAlign w:val="center"/>
          </w:tcPr>
          <w:p w14:paraId="18EACF98" w14:textId="03460BEB" w:rsidR="00687718" w:rsidRPr="00D07E01" w:rsidRDefault="00687718" w:rsidP="00D043F8">
            <w:pPr>
              <w:spacing w:after="200" w:line="276" w:lineRule="auto"/>
              <w:rPr>
                <w:sz w:val="16"/>
                <w:szCs w:val="16"/>
              </w:rPr>
            </w:pPr>
            <w:r w:rsidRPr="00D07E01">
              <w:rPr>
                <w:sz w:val="16"/>
                <w:szCs w:val="16"/>
              </w:rPr>
              <w:t>Criterios de aceptación</w:t>
            </w:r>
          </w:p>
        </w:tc>
        <w:tc>
          <w:tcPr>
            <w:tcW w:w="7860" w:type="dxa"/>
            <w:shd w:val="clear" w:color="auto" w:fill="FFFFFF" w:themeFill="background1"/>
          </w:tcPr>
          <w:p w14:paraId="032AC78C" w14:textId="3E7A3E35" w:rsidR="00687718" w:rsidRPr="00D50270" w:rsidRDefault="00D50270" w:rsidP="00D043F8">
            <w:pPr>
              <w:tabs>
                <w:tab w:val="center" w:pos="4680"/>
                <w:tab w:val="right" w:pos="9360"/>
              </w:tabs>
              <w:spacing w:after="200" w:line="276" w:lineRule="auto"/>
              <w:rPr>
                <w:sz w:val="16"/>
                <w:szCs w:val="16"/>
              </w:rPr>
            </w:pPr>
            <w:r w:rsidRPr="00D50270">
              <w:rPr>
                <w:sz w:val="16"/>
                <w:szCs w:val="16"/>
              </w:rPr>
              <w:t>- Existen al menos las vistas “Smart” y “Enfermería”.</w:t>
            </w:r>
            <w:r w:rsidRPr="00D50270">
              <w:rPr>
                <w:sz w:val="16"/>
                <w:szCs w:val="16"/>
              </w:rPr>
              <w:br/>
              <w:t>- Cada vista muestra el contenido esperado según su definición.</w:t>
            </w:r>
            <w:r w:rsidRPr="00D50270">
              <w:rPr>
                <w:sz w:val="16"/>
                <w:szCs w:val="16"/>
              </w:rPr>
              <w:br/>
              <w:t>- El usuario puede acceder a la vista correspondiente a su rol.</w:t>
            </w:r>
            <w:r w:rsidRPr="00D50270">
              <w:rPr>
                <w:sz w:val="16"/>
                <w:szCs w:val="16"/>
              </w:rPr>
              <w:br/>
              <w:t>- No se producen errores en la visualización al cambiar de vista.</w:t>
            </w:r>
            <w:r w:rsidRPr="00D50270">
              <w:rPr>
                <w:sz w:val="16"/>
                <w:szCs w:val="16"/>
              </w:rPr>
              <w:br/>
              <w:t>- Los datos clínicos no se modifican.</w:t>
            </w:r>
          </w:p>
        </w:tc>
      </w:tr>
      <w:tr w:rsidR="00687718" w:rsidRPr="008B19DC" w14:paraId="7C7DA831" w14:textId="77777777" w:rsidTr="00607BB1">
        <w:tc>
          <w:tcPr>
            <w:tcW w:w="2480" w:type="dxa"/>
            <w:shd w:val="clear" w:color="auto" w:fill="FFFFFF" w:themeFill="background1"/>
            <w:vAlign w:val="center"/>
          </w:tcPr>
          <w:p w14:paraId="34AAB8F4" w14:textId="7BAA4C25" w:rsidR="00687718" w:rsidRPr="00D07E01" w:rsidRDefault="00687718" w:rsidP="00D043F8">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tcPr>
          <w:p w14:paraId="14863A77" w14:textId="6E24E00E" w:rsidR="00687718" w:rsidRPr="00C82A46" w:rsidRDefault="00C82A46" w:rsidP="00D043F8">
            <w:pPr>
              <w:tabs>
                <w:tab w:val="center" w:pos="4680"/>
                <w:tab w:val="right" w:pos="9360"/>
              </w:tabs>
              <w:spacing w:after="200" w:line="276" w:lineRule="auto"/>
              <w:rPr>
                <w:sz w:val="16"/>
                <w:szCs w:val="16"/>
              </w:rPr>
            </w:pPr>
            <w:r w:rsidRPr="00C82A46">
              <w:rPr>
                <w:sz w:val="16"/>
                <w:szCs w:val="16"/>
              </w:rPr>
              <w:t>Prueba de sistema (TC</w:t>
            </w:r>
            <w:r w:rsidR="00427EE1">
              <w:rPr>
                <w:sz w:val="16"/>
                <w:szCs w:val="16"/>
              </w:rPr>
              <w:t>-AD-</w:t>
            </w:r>
            <w:r w:rsidRPr="00C82A46">
              <w:rPr>
                <w:sz w:val="16"/>
                <w:szCs w:val="16"/>
              </w:rPr>
              <w:t>002): validación de selección de vistas, contenido mostrado y control de permisos.</w:t>
            </w:r>
          </w:p>
        </w:tc>
      </w:tr>
      <w:tr w:rsidR="00687718" w:rsidRPr="008B19DC" w14:paraId="18F84EBE" w14:textId="77777777" w:rsidTr="00607BB1">
        <w:tc>
          <w:tcPr>
            <w:tcW w:w="2480" w:type="dxa"/>
            <w:shd w:val="clear" w:color="auto" w:fill="FFFFFF" w:themeFill="background1"/>
            <w:vAlign w:val="center"/>
          </w:tcPr>
          <w:p w14:paraId="7AE59189" w14:textId="08F18C78" w:rsidR="00687718" w:rsidRPr="00D07E01" w:rsidRDefault="00687718" w:rsidP="00D043F8">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540D3007" w14:textId="32DF9D77" w:rsidR="00687718" w:rsidRPr="00C82A46" w:rsidRDefault="00C82A46" w:rsidP="00D043F8">
            <w:pPr>
              <w:tabs>
                <w:tab w:val="center" w:pos="4680"/>
                <w:tab w:val="right" w:pos="9360"/>
              </w:tabs>
              <w:spacing w:after="200" w:line="276" w:lineRule="auto"/>
              <w:rPr>
                <w:sz w:val="16"/>
                <w:szCs w:val="16"/>
              </w:rPr>
            </w:pPr>
            <w:r w:rsidRPr="00C82A46">
              <w:rPr>
                <w:sz w:val="16"/>
                <w:szCs w:val="16"/>
              </w:rPr>
              <w:t>Release funcional inicial – Baseline SRS v1.0</w:t>
            </w:r>
          </w:p>
        </w:tc>
      </w:tr>
    </w:tbl>
    <w:p w14:paraId="5FB09B8D" w14:textId="77777777" w:rsidR="00561CB6" w:rsidRDefault="00561CB6" w:rsidP="003A0BCB">
      <w:pPr>
        <w:tabs>
          <w:tab w:val="center" w:pos="4680"/>
          <w:tab w:val="right" w:pos="9360"/>
        </w:tabs>
        <w:spacing w:after="0" w:line="240" w:lineRule="auto"/>
      </w:pPr>
    </w:p>
    <w:p w14:paraId="44B757B3" w14:textId="77777777" w:rsidR="00561CB6" w:rsidRDefault="00561CB6"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FD55FB" w:rsidRPr="008B19DC" w14:paraId="096D49B5" w14:textId="77777777" w:rsidTr="002445A8">
        <w:tc>
          <w:tcPr>
            <w:tcW w:w="2480" w:type="dxa"/>
            <w:shd w:val="clear" w:color="auto" w:fill="E5004C"/>
          </w:tcPr>
          <w:p w14:paraId="13935DA3" w14:textId="77777777" w:rsidR="00FD55FB" w:rsidRPr="0026339D" w:rsidRDefault="00FD55FB" w:rsidP="00607BB1">
            <w:pPr>
              <w:spacing w:after="200" w:line="276" w:lineRule="auto"/>
              <w:rPr>
                <w:b/>
                <w:bCs/>
                <w:sz w:val="18"/>
                <w:szCs w:val="18"/>
              </w:rPr>
            </w:pPr>
            <w:r w:rsidRPr="0026339D">
              <w:rPr>
                <w:b/>
                <w:bCs/>
                <w:sz w:val="18"/>
                <w:szCs w:val="18"/>
              </w:rPr>
              <w:lastRenderedPageBreak/>
              <w:t>Campo</w:t>
            </w:r>
          </w:p>
        </w:tc>
        <w:tc>
          <w:tcPr>
            <w:tcW w:w="7860" w:type="dxa"/>
            <w:shd w:val="clear" w:color="auto" w:fill="E5004C"/>
          </w:tcPr>
          <w:p w14:paraId="177BF4DC" w14:textId="77777777" w:rsidR="00FD55FB" w:rsidRPr="0026339D" w:rsidRDefault="00FD55FB" w:rsidP="00607BB1">
            <w:pPr>
              <w:tabs>
                <w:tab w:val="center" w:pos="4680"/>
                <w:tab w:val="right" w:pos="9360"/>
              </w:tabs>
              <w:rPr>
                <w:b/>
                <w:bCs/>
                <w:sz w:val="18"/>
                <w:szCs w:val="18"/>
              </w:rPr>
            </w:pPr>
            <w:r w:rsidRPr="0026339D">
              <w:rPr>
                <w:b/>
                <w:bCs/>
                <w:sz w:val="18"/>
                <w:szCs w:val="18"/>
              </w:rPr>
              <w:t>Contenido</w:t>
            </w:r>
          </w:p>
        </w:tc>
      </w:tr>
      <w:tr w:rsidR="00FD55FB" w:rsidRPr="008B19DC" w14:paraId="29C1A92F" w14:textId="77777777" w:rsidTr="00A66682">
        <w:tc>
          <w:tcPr>
            <w:tcW w:w="2480" w:type="dxa"/>
            <w:shd w:val="clear" w:color="auto" w:fill="FFFFFF" w:themeFill="background1"/>
            <w:vAlign w:val="center"/>
          </w:tcPr>
          <w:p w14:paraId="40B1578E" w14:textId="77777777" w:rsidR="00FD55FB" w:rsidRPr="008B19DC" w:rsidRDefault="00FD55F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E78C244" w14:textId="01D75B0C" w:rsidR="00FD55FB" w:rsidRPr="00E87024" w:rsidRDefault="00FD55FB" w:rsidP="00A66682">
            <w:pPr>
              <w:tabs>
                <w:tab w:val="center" w:pos="4680"/>
                <w:tab w:val="right" w:pos="9360"/>
              </w:tabs>
              <w:spacing w:after="200" w:line="276" w:lineRule="auto"/>
              <w:rPr>
                <w:sz w:val="16"/>
                <w:szCs w:val="16"/>
              </w:rPr>
            </w:pPr>
            <w:r w:rsidRPr="00E87024">
              <w:rPr>
                <w:sz w:val="16"/>
                <w:szCs w:val="16"/>
              </w:rPr>
              <w:t>SRS</w:t>
            </w:r>
            <w:r w:rsidR="00427EE1">
              <w:rPr>
                <w:sz w:val="16"/>
                <w:szCs w:val="16"/>
              </w:rPr>
              <w:t>-AD-</w:t>
            </w:r>
            <w:r w:rsidRPr="00E87024">
              <w:rPr>
                <w:sz w:val="16"/>
                <w:szCs w:val="16"/>
              </w:rPr>
              <w:t>00</w:t>
            </w:r>
            <w:r w:rsidR="00D138F0">
              <w:rPr>
                <w:sz w:val="16"/>
                <w:szCs w:val="16"/>
              </w:rPr>
              <w:t>3</w:t>
            </w:r>
          </w:p>
        </w:tc>
      </w:tr>
      <w:tr w:rsidR="00FD55FB" w:rsidRPr="008B19DC" w14:paraId="65D79D77" w14:textId="77777777" w:rsidTr="00A66682">
        <w:tc>
          <w:tcPr>
            <w:tcW w:w="2480" w:type="dxa"/>
            <w:shd w:val="clear" w:color="auto" w:fill="FFFFFF" w:themeFill="background1"/>
            <w:vAlign w:val="center"/>
          </w:tcPr>
          <w:p w14:paraId="05843AEE" w14:textId="77777777" w:rsidR="00FD55FB" w:rsidRPr="00D07E01" w:rsidRDefault="00FD55F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CD5818C" w14:textId="37FC8051" w:rsidR="00FD55FB" w:rsidRPr="00A11AF1" w:rsidRDefault="00D138F0" w:rsidP="00A66682">
            <w:pPr>
              <w:tabs>
                <w:tab w:val="center" w:pos="4680"/>
                <w:tab w:val="right" w:pos="9360"/>
              </w:tabs>
              <w:spacing w:after="200" w:line="276" w:lineRule="auto"/>
              <w:rPr>
                <w:sz w:val="16"/>
                <w:szCs w:val="16"/>
              </w:rPr>
            </w:pPr>
            <w:r w:rsidRPr="00D138F0">
              <w:rPr>
                <w:sz w:val="16"/>
                <w:szCs w:val="16"/>
              </w:rPr>
              <w:t>Configuración independiente de celdas: tipo, colores y umbrales</w:t>
            </w:r>
          </w:p>
        </w:tc>
      </w:tr>
      <w:tr w:rsidR="00FD55FB" w:rsidRPr="008B19DC" w14:paraId="3643F55A" w14:textId="77777777" w:rsidTr="00A66682">
        <w:tc>
          <w:tcPr>
            <w:tcW w:w="2480" w:type="dxa"/>
            <w:shd w:val="clear" w:color="auto" w:fill="FFFFFF" w:themeFill="background1"/>
            <w:vAlign w:val="center"/>
          </w:tcPr>
          <w:p w14:paraId="1BC0D49F" w14:textId="77777777" w:rsidR="00FD55FB" w:rsidRPr="00D07E01" w:rsidRDefault="00FD55F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FA98AF0" w14:textId="6BB017FE" w:rsidR="00FD55FB" w:rsidRPr="000E3606" w:rsidRDefault="0093516D" w:rsidP="00A66682">
            <w:pPr>
              <w:tabs>
                <w:tab w:val="center" w:pos="4680"/>
                <w:tab w:val="right" w:pos="9360"/>
              </w:tabs>
              <w:spacing w:after="200" w:line="276" w:lineRule="auto"/>
              <w:rPr>
                <w:sz w:val="16"/>
                <w:szCs w:val="16"/>
              </w:rPr>
            </w:pPr>
            <w:r w:rsidRPr="0093516D">
              <w:rPr>
                <w:sz w:val="16"/>
                <w:szCs w:val="16"/>
              </w:rPr>
              <w:t>UR</w:t>
            </w:r>
            <w:r w:rsidR="00427EE1">
              <w:rPr>
                <w:sz w:val="16"/>
                <w:szCs w:val="16"/>
              </w:rPr>
              <w:t>-AD-</w:t>
            </w:r>
            <w:r w:rsidRPr="0093516D">
              <w:rPr>
                <w:sz w:val="16"/>
                <w:szCs w:val="16"/>
              </w:rPr>
              <w:t>003 – Configuración independiente de cada celda del display</w:t>
            </w:r>
          </w:p>
        </w:tc>
      </w:tr>
      <w:tr w:rsidR="00FD55FB" w:rsidRPr="008B19DC" w14:paraId="04612907" w14:textId="77777777" w:rsidTr="00A66682">
        <w:tc>
          <w:tcPr>
            <w:tcW w:w="2480" w:type="dxa"/>
            <w:shd w:val="clear" w:color="auto" w:fill="FFFFFF" w:themeFill="background1"/>
            <w:vAlign w:val="center"/>
          </w:tcPr>
          <w:p w14:paraId="68284134" w14:textId="77777777" w:rsidR="00FD55FB" w:rsidRPr="00D07E01" w:rsidRDefault="00FD55F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B5A5AFA" w14:textId="70DC1291" w:rsidR="00FD55FB" w:rsidRPr="000E3606" w:rsidRDefault="00AC5940" w:rsidP="00A66682">
            <w:pPr>
              <w:tabs>
                <w:tab w:val="center" w:pos="4680"/>
                <w:tab w:val="right" w:pos="9360"/>
              </w:tabs>
              <w:spacing w:after="200" w:line="276" w:lineRule="auto"/>
              <w:rPr>
                <w:sz w:val="16"/>
                <w:szCs w:val="16"/>
              </w:rPr>
            </w:pPr>
            <w:r w:rsidRPr="00AC5940">
              <w:rPr>
                <w:sz w:val="16"/>
                <w:szCs w:val="16"/>
              </w:rPr>
              <w:t>El sistema debe permitir configurar de forma independiente cada celda del display web, definiendo el tipo de información mostrada, su representación visual (incluyendo colores) y los umbrales de referencia utilizados únicamente para resaltar visualmente la información.</w:t>
            </w:r>
          </w:p>
        </w:tc>
      </w:tr>
      <w:tr w:rsidR="00FD55FB" w:rsidRPr="008B19DC" w14:paraId="5A58229B" w14:textId="77777777" w:rsidTr="00A66682">
        <w:tc>
          <w:tcPr>
            <w:tcW w:w="2480" w:type="dxa"/>
            <w:shd w:val="clear" w:color="auto" w:fill="FFFFFF" w:themeFill="background1"/>
            <w:vAlign w:val="center"/>
          </w:tcPr>
          <w:p w14:paraId="1E6F9CEE" w14:textId="77777777" w:rsidR="00FD55FB" w:rsidRPr="00D07E01" w:rsidRDefault="00FD55F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AE41075" w14:textId="665F2A65" w:rsidR="00FD55FB" w:rsidRPr="00172569" w:rsidRDefault="00AC5940" w:rsidP="00A66682">
            <w:pPr>
              <w:tabs>
                <w:tab w:val="center" w:pos="4680"/>
                <w:tab w:val="right" w:pos="9360"/>
              </w:tabs>
              <w:spacing w:after="200" w:line="276" w:lineRule="auto"/>
              <w:rPr>
                <w:sz w:val="16"/>
                <w:szCs w:val="16"/>
              </w:rPr>
            </w:pPr>
            <w:r w:rsidRPr="00AC5940">
              <w:rPr>
                <w:sz w:val="16"/>
                <w:szCs w:val="16"/>
              </w:rPr>
              <w:t>Aplica al módulo de visualización web. El requisito cubre únicamente la configuración visual de celdas y no afecta al cálculo, validación ni interpretación clínica de los datos mostrados.</w:t>
            </w:r>
          </w:p>
        </w:tc>
      </w:tr>
      <w:tr w:rsidR="00FD55FB" w:rsidRPr="008B19DC" w14:paraId="6B292CBD" w14:textId="77777777" w:rsidTr="00A66682">
        <w:tc>
          <w:tcPr>
            <w:tcW w:w="2480" w:type="dxa"/>
            <w:shd w:val="clear" w:color="auto" w:fill="FFFFFF" w:themeFill="background1"/>
            <w:vAlign w:val="center"/>
          </w:tcPr>
          <w:p w14:paraId="023486CE" w14:textId="77777777" w:rsidR="00FD55FB" w:rsidRPr="00D07E01" w:rsidRDefault="00FD55F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4242EEE" w14:textId="6B8E6CE0" w:rsidR="00FD55FB" w:rsidRPr="000121C7" w:rsidRDefault="00F830FE" w:rsidP="00A66682">
            <w:pPr>
              <w:tabs>
                <w:tab w:val="center" w:pos="4680"/>
                <w:tab w:val="right" w:pos="9360"/>
              </w:tabs>
              <w:spacing w:after="200" w:line="276" w:lineRule="auto"/>
              <w:rPr>
                <w:sz w:val="16"/>
                <w:szCs w:val="16"/>
              </w:rPr>
            </w:pPr>
            <w:r w:rsidRPr="00F830FE">
              <w:rPr>
                <w:sz w:val="16"/>
                <w:szCs w:val="16"/>
              </w:rPr>
              <w:t>- El sistema está operativo.</w:t>
            </w:r>
            <w:r w:rsidRPr="00F830FE">
              <w:rPr>
                <w:sz w:val="16"/>
                <w:szCs w:val="16"/>
              </w:rPr>
              <w:br/>
              <w:t>- El usuario está autenticado y dispone de permisos de configuración.</w:t>
            </w:r>
            <w:r w:rsidRPr="00F830FE">
              <w:rPr>
                <w:sz w:val="16"/>
                <w:szCs w:val="16"/>
              </w:rPr>
              <w:br/>
              <w:t>- Existen datos clínicos disponibles desde los sistemas fuente.</w:t>
            </w:r>
          </w:p>
        </w:tc>
      </w:tr>
      <w:tr w:rsidR="00FD55FB" w:rsidRPr="008B19DC" w14:paraId="367ACED6" w14:textId="77777777" w:rsidTr="00A66682">
        <w:tc>
          <w:tcPr>
            <w:tcW w:w="2480" w:type="dxa"/>
            <w:shd w:val="clear" w:color="auto" w:fill="FFFFFF" w:themeFill="background1"/>
            <w:vAlign w:val="center"/>
          </w:tcPr>
          <w:p w14:paraId="25A63C0F" w14:textId="77777777" w:rsidR="00FD55FB" w:rsidRPr="00D07E01" w:rsidRDefault="00FD55F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55AC66A" w14:textId="2350EADA" w:rsidR="00FD55FB" w:rsidRPr="00274921" w:rsidRDefault="00F830FE" w:rsidP="00A66682">
            <w:pPr>
              <w:tabs>
                <w:tab w:val="center" w:pos="4680"/>
                <w:tab w:val="right" w:pos="9360"/>
              </w:tabs>
              <w:spacing w:after="200" w:line="276" w:lineRule="auto"/>
              <w:rPr>
                <w:sz w:val="16"/>
                <w:szCs w:val="16"/>
              </w:rPr>
            </w:pPr>
            <w:r w:rsidRPr="00F830FE">
              <w:rPr>
                <w:sz w:val="16"/>
                <w:szCs w:val="16"/>
              </w:rPr>
              <w:t>- Selección de una celda del display.</w:t>
            </w:r>
            <w:r w:rsidRPr="00F830FE">
              <w:rPr>
                <w:sz w:val="16"/>
                <w:szCs w:val="16"/>
              </w:rPr>
              <w:br/>
              <w:t>- Selección del tipo de dato a mostrar.</w:t>
            </w:r>
            <w:r w:rsidRPr="00F830FE">
              <w:rPr>
                <w:sz w:val="16"/>
                <w:szCs w:val="16"/>
              </w:rPr>
              <w:br/>
              <w:t>- Parámetros de configuración visual (colores, umbrales de referencia).</w:t>
            </w:r>
          </w:p>
        </w:tc>
      </w:tr>
      <w:tr w:rsidR="00FD55FB" w:rsidRPr="008B19DC" w14:paraId="71BC7DDD" w14:textId="77777777" w:rsidTr="00A66682">
        <w:tc>
          <w:tcPr>
            <w:tcW w:w="2480" w:type="dxa"/>
            <w:shd w:val="clear" w:color="auto" w:fill="FFFFFF" w:themeFill="background1"/>
            <w:vAlign w:val="center"/>
          </w:tcPr>
          <w:p w14:paraId="205DCB2D" w14:textId="77777777" w:rsidR="00FD55FB" w:rsidRPr="00D07E01" w:rsidRDefault="00FD55F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948323F" w14:textId="59B06B98" w:rsidR="00FD55FB" w:rsidRPr="00E85090" w:rsidRDefault="00F830FE" w:rsidP="00A66682">
            <w:pPr>
              <w:tabs>
                <w:tab w:val="center" w:pos="4680"/>
                <w:tab w:val="right" w:pos="9360"/>
              </w:tabs>
              <w:spacing w:after="200" w:line="276" w:lineRule="auto"/>
              <w:rPr>
                <w:sz w:val="16"/>
                <w:szCs w:val="16"/>
              </w:rPr>
            </w:pPr>
            <w:r w:rsidRPr="00F830FE">
              <w:rPr>
                <w:sz w:val="16"/>
                <w:szCs w:val="16"/>
              </w:rPr>
              <w:t>- Visualización de la celda conforme a la configuración definida.</w:t>
            </w:r>
            <w:r w:rsidRPr="00F830FE">
              <w:rPr>
                <w:sz w:val="16"/>
                <w:szCs w:val="16"/>
              </w:rPr>
              <w:br/>
              <w:t>- Persistencia de la configuración asociada al punto de cuidado o perfil.</w:t>
            </w:r>
            <w:r w:rsidRPr="00F830FE">
              <w:rPr>
                <w:sz w:val="16"/>
                <w:szCs w:val="16"/>
              </w:rPr>
              <w:br/>
              <w:t>- Actualización del display sin modificar los datos clínicos de origen.</w:t>
            </w:r>
          </w:p>
        </w:tc>
      </w:tr>
      <w:tr w:rsidR="00FD55FB" w:rsidRPr="008B19DC" w14:paraId="49B90BF8" w14:textId="77777777" w:rsidTr="00A66682">
        <w:tc>
          <w:tcPr>
            <w:tcW w:w="2480" w:type="dxa"/>
            <w:shd w:val="clear" w:color="auto" w:fill="FFFFFF" w:themeFill="background1"/>
            <w:vAlign w:val="center"/>
          </w:tcPr>
          <w:p w14:paraId="67358576" w14:textId="77777777" w:rsidR="00FD55FB" w:rsidRPr="00D07E01" w:rsidRDefault="00FD55F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0B4DFB94" w14:textId="0E7D7E23" w:rsidR="00FD55FB" w:rsidRPr="004E5A2E" w:rsidRDefault="00F222E9" w:rsidP="00A66682">
            <w:pPr>
              <w:tabs>
                <w:tab w:val="center" w:pos="4680"/>
                <w:tab w:val="right" w:pos="9360"/>
              </w:tabs>
              <w:spacing w:after="200" w:line="276" w:lineRule="auto"/>
              <w:rPr>
                <w:sz w:val="16"/>
                <w:szCs w:val="16"/>
              </w:rPr>
            </w:pPr>
            <w:r w:rsidRPr="00F222E9">
              <w:rPr>
                <w:sz w:val="16"/>
                <w:szCs w:val="16"/>
              </w:rPr>
              <w:t>- Cada celda se configura de manera independiente de las demás.</w:t>
            </w:r>
            <w:r w:rsidRPr="00F222E9">
              <w:rPr>
                <w:sz w:val="16"/>
                <w:szCs w:val="16"/>
              </w:rPr>
              <w:br/>
              <w:t>- Los umbrales definidos se utilizan solo para resaltado visual.</w:t>
            </w:r>
            <w:r w:rsidRPr="00F222E9">
              <w:rPr>
                <w:sz w:val="16"/>
                <w:szCs w:val="16"/>
              </w:rPr>
              <w:br/>
              <w:t>- La configuración no genera alarmas ni recomendaciones clínicas.</w:t>
            </w:r>
            <w:r w:rsidRPr="00F222E9">
              <w:rPr>
                <w:sz w:val="16"/>
                <w:szCs w:val="16"/>
              </w:rPr>
              <w:br/>
              <w:t>- No se escriben ni alteran datos en los sistemas fuente.</w:t>
            </w:r>
          </w:p>
        </w:tc>
      </w:tr>
      <w:tr w:rsidR="00FD55FB" w:rsidRPr="008B19DC" w14:paraId="6A972140" w14:textId="77777777" w:rsidTr="00A66682">
        <w:tc>
          <w:tcPr>
            <w:tcW w:w="2480" w:type="dxa"/>
            <w:shd w:val="clear" w:color="auto" w:fill="FFFFFF" w:themeFill="background1"/>
            <w:vAlign w:val="center"/>
          </w:tcPr>
          <w:p w14:paraId="5B0D1391" w14:textId="77777777" w:rsidR="00FD55FB" w:rsidRPr="00D07E01" w:rsidRDefault="00FD55F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FB47FCA" w14:textId="01C8B768" w:rsidR="00FD55FB" w:rsidRPr="004E5A2E" w:rsidRDefault="00F222E9" w:rsidP="00A66682">
            <w:pPr>
              <w:tabs>
                <w:tab w:val="center" w:pos="4680"/>
                <w:tab w:val="right" w:pos="9360"/>
              </w:tabs>
              <w:spacing w:after="200" w:line="276" w:lineRule="auto"/>
              <w:rPr>
                <w:sz w:val="16"/>
                <w:szCs w:val="16"/>
              </w:rPr>
            </w:pPr>
            <w:r w:rsidRPr="00F222E9">
              <w:rPr>
                <w:sz w:val="16"/>
                <w:szCs w:val="16"/>
              </w:rPr>
              <w:t>- Configuración limitada a opciones soportadas por el sistema.</w:t>
            </w:r>
            <w:r w:rsidRPr="00F222E9">
              <w:rPr>
                <w:sz w:val="16"/>
                <w:szCs w:val="16"/>
              </w:rPr>
              <w:br/>
              <w:t>- Dependencia de disponibilidad de datos externos.</w:t>
            </w:r>
            <w:r w:rsidRPr="00F222E9">
              <w:rPr>
                <w:sz w:val="16"/>
                <w:szCs w:val="16"/>
              </w:rPr>
              <w:br/>
              <w:t>- Uso exclusivo como sistema de visualización e integración.</w:t>
            </w:r>
          </w:p>
        </w:tc>
      </w:tr>
      <w:tr w:rsidR="00FD55FB" w:rsidRPr="008B19DC" w14:paraId="2CAF357F" w14:textId="77777777" w:rsidTr="00A66682">
        <w:tc>
          <w:tcPr>
            <w:tcW w:w="2480" w:type="dxa"/>
            <w:shd w:val="clear" w:color="auto" w:fill="FFFFFF" w:themeFill="background1"/>
            <w:vAlign w:val="center"/>
          </w:tcPr>
          <w:p w14:paraId="42E38F48" w14:textId="77777777" w:rsidR="00FD55FB" w:rsidRPr="00D07E01" w:rsidRDefault="00FD55F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EFCA0BD" w14:textId="11577719" w:rsidR="00FD55FB" w:rsidRPr="00296E21" w:rsidRDefault="00F222E9" w:rsidP="00A66682">
            <w:pPr>
              <w:tabs>
                <w:tab w:val="center" w:pos="4680"/>
                <w:tab w:val="right" w:pos="9360"/>
              </w:tabs>
              <w:spacing w:after="200" w:line="276" w:lineRule="auto"/>
              <w:rPr>
                <w:sz w:val="16"/>
                <w:szCs w:val="16"/>
              </w:rPr>
            </w:pPr>
            <w:r w:rsidRPr="00F222E9">
              <w:rPr>
                <w:sz w:val="16"/>
                <w:szCs w:val="16"/>
              </w:rPr>
              <w:t>- La aplicación de la configuración debe reflejarse sin demoras incompatibles con el uso clínico.</w:t>
            </w:r>
            <w:r w:rsidRPr="00F222E9">
              <w:rPr>
                <w:sz w:val="16"/>
                <w:szCs w:val="16"/>
              </w:rPr>
              <w:br/>
              <w:t>- Solo usuarios autorizados pueden modificar la configuración.</w:t>
            </w:r>
            <w:r w:rsidRPr="00F222E9">
              <w:rPr>
                <w:sz w:val="16"/>
                <w:szCs w:val="16"/>
              </w:rPr>
              <w:br/>
              <w:t>- Cumplimiento de las políticas de seguridad y confidencialidad del entorno hospitalario.</w:t>
            </w:r>
          </w:p>
        </w:tc>
      </w:tr>
      <w:tr w:rsidR="00FD55FB" w:rsidRPr="008B19DC" w14:paraId="42598BDA" w14:textId="77777777" w:rsidTr="00A66682">
        <w:tc>
          <w:tcPr>
            <w:tcW w:w="2480" w:type="dxa"/>
            <w:shd w:val="clear" w:color="auto" w:fill="FFFFFF" w:themeFill="background1"/>
            <w:vAlign w:val="center"/>
          </w:tcPr>
          <w:p w14:paraId="58A423E0" w14:textId="77777777" w:rsidR="00FD55FB" w:rsidRPr="00D07E01" w:rsidRDefault="00FD55F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2C0120F1" w14:textId="44DF2062" w:rsidR="00FD55FB" w:rsidRPr="009D6A00" w:rsidRDefault="007737B2" w:rsidP="00A66682">
            <w:pPr>
              <w:tabs>
                <w:tab w:val="center" w:pos="4680"/>
                <w:tab w:val="right" w:pos="9360"/>
              </w:tabs>
              <w:spacing w:after="200" w:line="276" w:lineRule="auto"/>
              <w:rPr>
                <w:sz w:val="16"/>
                <w:szCs w:val="16"/>
              </w:rPr>
            </w:pPr>
            <w:r w:rsidRPr="007737B2">
              <w:rPr>
                <w:sz w:val="16"/>
                <w:szCs w:val="16"/>
              </w:rPr>
              <w:t>RISK</w:t>
            </w:r>
            <w:r w:rsidR="00427EE1">
              <w:rPr>
                <w:sz w:val="16"/>
                <w:szCs w:val="16"/>
              </w:rPr>
              <w:t>-AD-</w:t>
            </w:r>
            <w:r w:rsidRPr="007737B2">
              <w:rPr>
                <w:sz w:val="16"/>
                <w:szCs w:val="16"/>
              </w:rPr>
              <w:t>003 – Riesgo de interpretación visual incorrecta (mitigado al limitar los umbrales a resaltado visual sin función de alarma).</w:t>
            </w:r>
          </w:p>
        </w:tc>
      </w:tr>
      <w:tr w:rsidR="00FD55FB" w:rsidRPr="008B19DC" w14:paraId="1BB71155" w14:textId="77777777" w:rsidTr="00A66682">
        <w:tc>
          <w:tcPr>
            <w:tcW w:w="2480" w:type="dxa"/>
            <w:shd w:val="clear" w:color="auto" w:fill="FFFFFF" w:themeFill="background1"/>
            <w:vAlign w:val="center"/>
          </w:tcPr>
          <w:p w14:paraId="0056FCEC" w14:textId="77777777" w:rsidR="00FD55FB" w:rsidRPr="00D07E01" w:rsidRDefault="00FD55F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4318B3B" w14:textId="7FAF0E67" w:rsidR="00FD55FB" w:rsidRPr="00D50270" w:rsidRDefault="007737B2" w:rsidP="00A66682">
            <w:pPr>
              <w:tabs>
                <w:tab w:val="center" w:pos="4680"/>
                <w:tab w:val="right" w:pos="9360"/>
              </w:tabs>
              <w:spacing w:after="200" w:line="276" w:lineRule="auto"/>
              <w:rPr>
                <w:sz w:val="16"/>
                <w:szCs w:val="16"/>
              </w:rPr>
            </w:pPr>
            <w:r w:rsidRPr="007737B2">
              <w:rPr>
                <w:sz w:val="16"/>
                <w:szCs w:val="16"/>
              </w:rPr>
              <w:t>- Es posible configurar cada celda de forma independiente.</w:t>
            </w:r>
            <w:r w:rsidRPr="007737B2">
              <w:rPr>
                <w:sz w:val="16"/>
                <w:szCs w:val="16"/>
              </w:rPr>
              <w:br/>
              <w:t>- Se pueden definir tipo de dato, colores y umbrales visuales.</w:t>
            </w:r>
            <w:r w:rsidRPr="007737B2">
              <w:rPr>
                <w:sz w:val="16"/>
                <w:szCs w:val="16"/>
              </w:rPr>
              <w:br/>
              <w:t>- La configuración se guarda y se mantiene tras recargar.</w:t>
            </w:r>
            <w:r w:rsidRPr="007737B2">
              <w:rPr>
                <w:sz w:val="16"/>
                <w:szCs w:val="16"/>
              </w:rPr>
              <w:br/>
              <w:t>- Los datos clínicos no se modifican.</w:t>
            </w:r>
            <w:r w:rsidRPr="007737B2">
              <w:rPr>
                <w:sz w:val="16"/>
                <w:szCs w:val="16"/>
              </w:rPr>
              <w:br/>
              <w:t>- Usuarios no autorizados no pueden cambiar la configuración.</w:t>
            </w:r>
          </w:p>
        </w:tc>
      </w:tr>
      <w:tr w:rsidR="00FD55FB" w:rsidRPr="008B19DC" w14:paraId="72DBE43B" w14:textId="77777777" w:rsidTr="00A66682">
        <w:tc>
          <w:tcPr>
            <w:tcW w:w="2480" w:type="dxa"/>
            <w:shd w:val="clear" w:color="auto" w:fill="FFFFFF" w:themeFill="background1"/>
            <w:vAlign w:val="center"/>
          </w:tcPr>
          <w:p w14:paraId="5920A2E6" w14:textId="77777777" w:rsidR="00FD55FB" w:rsidRPr="00D07E01" w:rsidRDefault="00FD55F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4163429" w14:textId="3744D13C" w:rsidR="00FD55FB" w:rsidRPr="00C82A46" w:rsidRDefault="007737B2" w:rsidP="00A66682">
            <w:pPr>
              <w:tabs>
                <w:tab w:val="center" w:pos="4680"/>
                <w:tab w:val="right" w:pos="9360"/>
              </w:tabs>
              <w:spacing w:after="200" w:line="276" w:lineRule="auto"/>
              <w:rPr>
                <w:sz w:val="16"/>
                <w:szCs w:val="16"/>
              </w:rPr>
            </w:pPr>
            <w:r w:rsidRPr="007737B2">
              <w:rPr>
                <w:sz w:val="16"/>
                <w:szCs w:val="16"/>
              </w:rPr>
              <w:t>Prueba de sistema (TC</w:t>
            </w:r>
            <w:r w:rsidR="00427EE1">
              <w:rPr>
                <w:sz w:val="16"/>
                <w:szCs w:val="16"/>
              </w:rPr>
              <w:t>-AD-</w:t>
            </w:r>
            <w:r w:rsidRPr="007737B2">
              <w:rPr>
                <w:sz w:val="16"/>
                <w:szCs w:val="16"/>
              </w:rPr>
              <w:t>003): configuración individual de celdas, persistencia y control de permisos.</w:t>
            </w:r>
          </w:p>
        </w:tc>
      </w:tr>
      <w:tr w:rsidR="00FD55FB" w:rsidRPr="008B19DC" w14:paraId="508B8D25" w14:textId="77777777" w:rsidTr="00607BB1">
        <w:tc>
          <w:tcPr>
            <w:tcW w:w="2480" w:type="dxa"/>
            <w:shd w:val="clear" w:color="auto" w:fill="FFFFFF" w:themeFill="background1"/>
            <w:vAlign w:val="center"/>
          </w:tcPr>
          <w:p w14:paraId="78CF9561" w14:textId="77777777" w:rsidR="00FD55FB" w:rsidRPr="00D07E01" w:rsidRDefault="00FD55F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4EA2A472" w14:textId="470CD0FB" w:rsidR="00FD55FB" w:rsidRPr="00C82A46" w:rsidRDefault="00A66682" w:rsidP="00607BB1">
            <w:pPr>
              <w:tabs>
                <w:tab w:val="center" w:pos="4680"/>
                <w:tab w:val="right" w:pos="9360"/>
              </w:tabs>
              <w:spacing w:after="200" w:line="276" w:lineRule="auto"/>
              <w:rPr>
                <w:sz w:val="16"/>
                <w:szCs w:val="16"/>
              </w:rPr>
            </w:pPr>
            <w:r w:rsidRPr="00A66682">
              <w:rPr>
                <w:sz w:val="16"/>
                <w:szCs w:val="16"/>
              </w:rPr>
              <w:t>Release funcional inicial – Baseline SRS v1.0</w:t>
            </w:r>
          </w:p>
        </w:tc>
      </w:tr>
    </w:tbl>
    <w:p w14:paraId="1228DA06" w14:textId="77777777" w:rsidR="00561CB6" w:rsidRDefault="00561CB6" w:rsidP="003A0BCB">
      <w:pPr>
        <w:tabs>
          <w:tab w:val="center" w:pos="4680"/>
          <w:tab w:val="right" w:pos="9360"/>
        </w:tabs>
        <w:spacing w:after="0" w:line="240" w:lineRule="auto"/>
      </w:pPr>
    </w:p>
    <w:p w14:paraId="5C399A66" w14:textId="77777777" w:rsidR="00561CB6" w:rsidRDefault="00561CB6"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B973FE" w:rsidRPr="008B19DC" w14:paraId="490DECF3" w14:textId="77777777" w:rsidTr="002445A8">
        <w:tc>
          <w:tcPr>
            <w:tcW w:w="2480" w:type="dxa"/>
            <w:shd w:val="clear" w:color="auto" w:fill="E5004C"/>
          </w:tcPr>
          <w:p w14:paraId="74C9838F" w14:textId="77777777" w:rsidR="00B973FE" w:rsidRPr="0026339D" w:rsidRDefault="00B973FE" w:rsidP="00607BB1">
            <w:pPr>
              <w:spacing w:after="200" w:line="276" w:lineRule="auto"/>
              <w:rPr>
                <w:b/>
                <w:bCs/>
                <w:sz w:val="18"/>
                <w:szCs w:val="18"/>
              </w:rPr>
            </w:pPr>
            <w:r w:rsidRPr="0026339D">
              <w:rPr>
                <w:b/>
                <w:bCs/>
                <w:sz w:val="18"/>
                <w:szCs w:val="18"/>
              </w:rPr>
              <w:t>Campo</w:t>
            </w:r>
          </w:p>
        </w:tc>
        <w:tc>
          <w:tcPr>
            <w:tcW w:w="7860" w:type="dxa"/>
            <w:shd w:val="clear" w:color="auto" w:fill="E5004C"/>
          </w:tcPr>
          <w:p w14:paraId="71C90D3E" w14:textId="77777777" w:rsidR="00B973FE" w:rsidRPr="0026339D" w:rsidRDefault="00B973FE" w:rsidP="00607BB1">
            <w:pPr>
              <w:tabs>
                <w:tab w:val="center" w:pos="4680"/>
                <w:tab w:val="right" w:pos="9360"/>
              </w:tabs>
              <w:rPr>
                <w:b/>
                <w:bCs/>
                <w:sz w:val="18"/>
                <w:szCs w:val="18"/>
              </w:rPr>
            </w:pPr>
            <w:r w:rsidRPr="0026339D">
              <w:rPr>
                <w:b/>
                <w:bCs/>
                <w:sz w:val="18"/>
                <w:szCs w:val="18"/>
              </w:rPr>
              <w:t>Contenido</w:t>
            </w:r>
          </w:p>
        </w:tc>
      </w:tr>
      <w:tr w:rsidR="00B973FE" w:rsidRPr="008B19DC" w14:paraId="0451CA7D" w14:textId="77777777" w:rsidTr="00607BB1">
        <w:tc>
          <w:tcPr>
            <w:tcW w:w="2480" w:type="dxa"/>
            <w:shd w:val="clear" w:color="auto" w:fill="FFFFFF" w:themeFill="background1"/>
            <w:vAlign w:val="center"/>
          </w:tcPr>
          <w:p w14:paraId="3647EFA2" w14:textId="77777777" w:rsidR="00B973FE" w:rsidRPr="008B19DC" w:rsidRDefault="00B973FE"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0C0ED07" w14:textId="4FBB70C3" w:rsidR="00B973FE" w:rsidRPr="00E87024" w:rsidRDefault="005153AA" w:rsidP="00607BB1">
            <w:pPr>
              <w:tabs>
                <w:tab w:val="center" w:pos="4680"/>
                <w:tab w:val="right" w:pos="9360"/>
              </w:tabs>
              <w:spacing w:after="200" w:line="276" w:lineRule="auto"/>
              <w:rPr>
                <w:sz w:val="16"/>
                <w:szCs w:val="16"/>
              </w:rPr>
            </w:pPr>
            <w:r w:rsidRPr="005153AA">
              <w:rPr>
                <w:sz w:val="16"/>
                <w:szCs w:val="16"/>
              </w:rPr>
              <w:t>SRS</w:t>
            </w:r>
            <w:r w:rsidR="00427EE1">
              <w:rPr>
                <w:sz w:val="16"/>
                <w:szCs w:val="16"/>
              </w:rPr>
              <w:t>-AD-</w:t>
            </w:r>
            <w:r w:rsidRPr="005153AA">
              <w:rPr>
                <w:sz w:val="16"/>
                <w:szCs w:val="16"/>
              </w:rPr>
              <w:t>004</w:t>
            </w:r>
          </w:p>
        </w:tc>
      </w:tr>
      <w:tr w:rsidR="00B973FE" w:rsidRPr="008B19DC" w14:paraId="7A55A78A" w14:textId="77777777" w:rsidTr="00607BB1">
        <w:tc>
          <w:tcPr>
            <w:tcW w:w="2480" w:type="dxa"/>
            <w:shd w:val="clear" w:color="auto" w:fill="FFFFFF" w:themeFill="background1"/>
            <w:vAlign w:val="center"/>
          </w:tcPr>
          <w:p w14:paraId="50D1BF94" w14:textId="77777777" w:rsidR="00B973FE" w:rsidRPr="00D07E01" w:rsidRDefault="00B973FE"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19AF6F83" w14:textId="33D67C0E" w:rsidR="00B973FE" w:rsidRPr="00A11AF1" w:rsidRDefault="00CE6CF4" w:rsidP="00607BB1">
            <w:pPr>
              <w:tabs>
                <w:tab w:val="center" w:pos="4680"/>
                <w:tab w:val="right" w:pos="9360"/>
              </w:tabs>
              <w:spacing w:after="200" w:line="276" w:lineRule="auto"/>
              <w:rPr>
                <w:sz w:val="16"/>
                <w:szCs w:val="16"/>
              </w:rPr>
            </w:pPr>
            <w:r w:rsidRPr="00CE6CF4">
              <w:rPr>
                <w:sz w:val="16"/>
                <w:szCs w:val="16"/>
              </w:rPr>
              <w:t>Secciones rotativas con contenido configurable</w:t>
            </w:r>
          </w:p>
        </w:tc>
      </w:tr>
      <w:tr w:rsidR="00B973FE" w:rsidRPr="008B19DC" w14:paraId="60167A62" w14:textId="77777777" w:rsidTr="00607BB1">
        <w:tc>
          <w:tcPr>
            <w:tcW w:w="2480" w:type="dxa"/>
            <w:shd w:val="clear" w:color="auto" w:fill="FFFFFF" w:themeFill="background1"/>
            <w:vAlign w:val="center"/>
          </w:tcPr>
          <w:p w14:paraId="430946C1" w14:textId="77777777" w:rsidR="00B973FE" w:rsidRPr="00D07E01" w:rsidRDefault="00B973FE" w:rsidP="00607BB1">
            <w:pPr>
              <w:spacing w:after="200" w:line="276" w:lineRule="auto"/>
              <w:rPr>
                <w:sz w:val="16"/>
                <w:szCs w:val="16"/>
              </w:rPr>
            </w:pPr>
            <w:r w:rsidRPr="00D07E01">
              <w:rPr>
                <w:sz w:val="16"/>
                <w:szCs w:val="16"/>
              </w:rPr>
              <w:lastRenderedPageBreak/>
              <w:t>UR/PRD de origen</w:t>
            </w:r>
          </w:p>
        </w:tc>
        <w:tc>
          <w:tcPr>
            <w:tcW w:w="7860" w:type="dxa"/>
            <w:shd w:val="clear" w:color="auto" w:fill="FFFFFF" w:themeFill="background1"/>
            <w:vAlign w:val="center"/>
          </w:tcPr>
          <w:p w14:paraId="55EC2A10" w14:textId="42D40BF2" w:rsidR="00B973FE" w:rsidRPr="000E3606" w:rsidRDefault="00CE6CF4" w:rsidP="00607BB1">
            <w:pPr>
              <w:tabs>
                <w:tab w:val="center" w:pos="4680"/>
                <w:tab w:val="right" w:pos="9360"/>
              </w:tabs>
              <w:spacing w:after="200" w:line="276" w:lineRule="auto"/>
              <w:rPr>
                <w:sz w:val="16"/>
                <w:szCs w:val="16"/>
              </w:rPr>
            </w:pPr>
            <w:r w:rsidRPr="00CE6CF4">
              <w:rPr>
                <w:sz w:val="16"/>
                <w:szCs w:val="16"/>
              </w:rPr>
              <w:t>UR</w:t>
            </w:r>
            <w:r w:rsidR="00427EE1">
              <w:rPr>
                <w:sz w:val="16"/>
                <w:szCs w:val="16"/>
              </w:rPr>
              <w:t>-AD-</w:t>
            </w:r>
            <w:r w:rsidRPr="00CE6CF4">
              <w:rPr>
                <w:sz w:val="16"/>
                <w:szCs w:val="16"/>
              </w:rPr>
              <w:t>004 – Secciones rotativas con contenido configurable</w:t>
            </w:r>
          </w:p>
        </w:tc>
      </w:tr>
      <w:tr w:rsidR="00B973FE" w:rsidRPr="008B19DC" w14:paraId="3CA2D832" w14:textId="77777777" w:rsidTr="00607BB1">
        <w:tc>
          <w:tcPr>
            <w:tcW w:w="2480" w:type="dxa"/>
            <w:shd w:val="clear" w:color="auto" w:fill="FFFFFF" w:themeFill="background1"/>
            <w:vAlign w:val="center"/>
          </w:tcPr>
          <w:p w14:paraId="5961E1E2" w14:textId="77777777" w:rsidR="00B973FE" w:rsidRPr="00D07E01" w:rsidRDefault="00B973FE"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B23849A" w14:textId="1B7522D1" w:rsidR="00B973FE" w:rsidRPr="000E3606" w:rsidRDefault="00CE6CF4" w:rsidP="00607BB1">
            <w:pPr>
              <w:tabs>
                <w:tab w:val="center" w:pos="4680"/>
                <w:tab w:val="right" w:pos="9360"/>
              </w:tabs>
              <w:spacing w:after="200" w:line="276" w:lineRule="auto"/>
              <w:rPr>
                <w:sz w:val="16"/>
                <w:szCs w:val="16"/>
              </w:rPr>
            </w:pPr>
            <w:r w:rsidRPr="00CE6CF4">
              <w:rPr>
                <w:sz w:val="16"/>
                <w:szCs w:val="16"/>
              </w:rPr>
              <w:t>El sistema debe permitir definir secciones del display web cuyo contenido se muestre de forma rotativa, alternando automáticamente entre distintos conjuntos de información configurados por el usuario autorizado.</w:t>
            </w:r>
          </w:p>
        </w:tc>
      </w:tr>
      <w:tr w:rsidR="00B973FE" w:rsidRPr="008B19DC" w14:paraId="24439293" w14:textId="77777777" w:rsidTr="00607BB1">
        <w:tc>
          <w:tcPr>
            <w:tcW w:w="2480" w:type="dxa"/>
            <w:shd w:val="clear" w:color="auto" w:fill="FFFFFF" w:themeFill="background1"/>
            <w:vAlign w:val="center"/>
          </w:tcPr>
          <w:p w14:paraId="4E4CBE3F" w14:textId="77777777" w:rsidR="00B973FE" w:rsidRPr="00D07E01" w:rsidRDefault="00B973FE"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12B46AF" w14:textId="6200390B" w:rsidR="00B973FE" w:rsidRPr="00172569" w:rsidRDefault="00CE6CF4" w:rsidP="00607BB1">
            <w:pPr>
              <w:tabs>
                <w:tab w:val="center" w:pos="4680"/>
                <w:tab w:val="right" w:pos="9360"/>
              </w:tabs>
              <w:spacing w:after="200" w:line="276" w:lineRule="auto"/>
              <w:rPr>
                <w:sz w:val="16"/>
                <w:szCs w:val="16"/>
              </w:rPr>
            </w:pPr>
            <w:r w:rsidRPr="00CE6CF4">
              <w:rPr>
                <w:sz w:val="16"/>
                <w:szCs w:val="16"/>
              </w:rPr>
              <w:t>Aplica al módulo de visualización web. El requisito cubre únicamente la presentación rotativa de información ya disponible y no afecta al origen, cálculo ni interpretación clínica de los datos mostrados.</w:t>
            </w:r>
          </w:p>
        </w:tc>
      </w:tr>
      <w:tr w:rsidR="00B973FE" w:rsidRPr="008B19DC" w14:paraId="5E3B511A" w14:textId="77777777" w:rsidTr="00607BB1">
        <w:tc>
          <w:tcPr>
            <w:tcW w:w="2480" w:type="dxa"/>
            <w:shd w:val="clear" w:color="auto" w:fill="FFFFFF" w:themeFill="background1"/>
            <w:vAlign w:val="center"/>
          </w:tcPr>
          <w:p w14:paraId="4F5AD390" w14:textId="77777777" w:rsidR="00B973FE" w:rsidRPr="00D07E01" w:rsidRDefault="00B973FE"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A73240F" w14:textId="7BD13053" w:rsidR="00B973FE" w:rsidRPr="000121C7" w:rsidRDefault="0029077D" w:rsidP="00607BB1">
            <w:pPr>
              <w:tabs>
                <w:tab w:val="center" w:pos="4680"/>
                <w:tab w:val="right" w:pos="9360"/>
              </w:tabs>
              <w:spacing w:after="200" w:line="276" w:lineRule="auto"/>
              <w:rPr>
                <w:sz w:val="16"/>
                <w:szCs w:val="16"/>
              </w:rPr>
            </w:pPr>
            <w:r w:rsidRPr="0029077D">
              <w:rPr>
                <w:sz w:val="16"/>
                <w:szCs w:val="16"/>
              </w:rPr>
              <w:t>- El sistema está operativo.</w:t>
            </w:r>
            <w:r w:rsidRPr="0029077D">
              <w:rPr>
                <w:sz w:val="16"/>
                <w:szCs w:val="16"/>
              </w:rPr>
              <w:br/>
              <w:t>- El usuario está autenticado y dispone de permisos de configuración.</w:t>
            </w:r>
            <w:r w:rsidRPr="0029077D">
              <w:rPr>
                <w:sz w:val="16"/>
                <w:szCs w:val="16"/>
              </w:rPr>
              <w:br/>
              <w:t>- Existen datos clínicos disponibles desde los sistemas fuente.</w:t>
            </w:r>
          </w:p>
        </w:tc>
      </w:tr>
      <w:tr w:rsidR="00B973FE" w:rsidRPr="008B19DC" w14:paraId="5D32AEF7" w14:textId="77777777" w:rsidTr="00607BB1">
        <w:tc>
          <w:tcPr>
            <w:tcW w:w="2480" w:type="dxa"/>
            <w:shd w:val="clear" w:color="auto" w:fill="FFFFFF" w:themeFill="background1"/>
            <w:vAlign w:val="center"/>
          </w:tcPr>
          <w:p w14:paraId="24A343BD" w14:textId="77777777" w:rsidR="00B973FE" w:rsidRPr="00D07E01" w:rsidRDefault="00B973FE"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266A75B7" w14:textId="6C84FC2C" w:rsidR="00B973FE" w:rsidRPr="00274921" w:rsidRDefault="0029077D" w:rsidP="00607BB1">
            <w:pPr>
              <w:tabs>
                <w:tab w:val="center" w:pos="4680"/>
                <w:tab w:val="right" w:pos="9360"/>
              </w:tabs>
              <w:spacing w:after="200" w:line="276" w:lineRule="auto"/>
              <w:rPr>
                <w:sz w:val="16"/>
                <w:szCs w:val="16"/>
              </w:rPr>
            </w:pPr>
            <w:r w:rsidRPr="0029077D">
              <w:rPr>
                <w:sz w:val="16"/>
                <w:szCs w:val="16"/>
              </w:rPr>
              <w:t>- Definición de secciones rotativas.</w:t>
            </w:r>
            <w:r w:rsidRPr="0029077D">
              <w:rPr>
                <w:sz w:val="16"/>
                <w:szCs w:val="16"/>
              </w:rPr>
              <w:br/>
              <w:t>- Selección de los contenidos a alternar en cada sección.</w:t>
            </w:r>
            <w:r w:rsidRPr="0029077D">
              <w:rPr>
                <w:sz w:val="16"/>
                <w:szCs w:val="16"/>
              </w:rPr>
              <w:br/>
              <w:t>- Parámetros de rotación (por ejemplo, orden o intervalo).</w:t>
            </w:r>
          </w:p>
        </w:tc>
      </w:tr>
      <w:tr w:rsidR="00B973FE" w:rsidRPr="008B19DC" w14:paraId="44975E4D" w14:textId="77777777" w:rsidTr="00607BB1">
        <w:tc>
          <w:tcPr>
            <w:tcW w:w="2480" w:type="dxa"/>
            <w:shd w:val="clear" w:color="auto" w:fill="FFFFFF" w:themeFill="background1"/>
            <w:vAlign w:val="center"/>
          </w:tcPr>
          <w:p w14:paraId="7C6F307D" w14:textId="77777777" w:rsidR="00B973FE" w:rsidRPr="00D07E01" w:rsidRDefault="00B973FE"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50A427CA" w14:textId="6EBA9799" w:rsidR="00B973FE" w:rsidRPr="00E85090" w:rsidRDefault="003A7696" w:rsidP="00607BB1">
            <w:pPr>
              <w:tabs>
                <w:tab w:val="center" w:pos="4680"/>
                <w:tab w:val="right" w:pos="9360"/>
              </w:tabs>
              <w:spacing w:after="200" w:line="276" w:lineRule="auto"/>
              <w:rPr>
                <w:sz w:val="16"/>
                <w:szCs w:val="16"/>
              </w:rPr>
            </w:pPr>
            <w:r w:rsidRPr="003A7696">
              <w:rPr>
                <w:sz w:val="16"/>
                <w:szCs w:val="16"/>
              </w:rPr>
              <w:t>- Visualización del contenido configurado alternándose de forma automática en la sección correspondiente.</w:t>
            </w:r>
            <w:r w:rsidRPr="003A7696">
              <w:rPr>
                <w:sz w:val="16"/>
                <w:szCs w:val="16"/>
              </w:rPr>
              <w:br/>
              <w:t>- Refresco del display conforme al ciclo de rotación definido.</w:t>
            </w:r>
            <w:r w:rsidRPr="003A7696">
              <w:rPr>
                <w:sz w:val="16"/>
                <w:szCs w:val="16"/>
              </w:rPr>
              <w:br/>
              <w:t>- Persistencia de la configuración asociada al punto de cuidado o perfil.</w:t>
            </w:r>
          </w:p>
        </w:tc>
      </w:tr>
      <w:tr w:rsidR="00B973FE" w:rsidRPr="008B19DC" w14:paraId="2BFD2D22" w14:textId="77777777" w:rsidTr="00607BB1">
        <w:tc>
          <w:tcPr>
            <w:tcW w:w="2480" w:type="dxa"/>
            <w:shd w:val="clear" w:color="auto" w:fill="FFFFFF" w:themeFill="background1"/>
            <w:vAlign w:val="center"/>
          </w:tcPr>
          <w:p w14:paraId="7E099BB7" w14:textId="77777777" w:rsidR="00B973FE" w:rsidRPr="00D07E01" w:rsidRDefault="00B973FE"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51A7C353" w14:textId="115DC339" w:rsidR="00B973FE" w:rsidRPr="004E5A2E" w:rsidRDefault="003A7696" w:rsidP="00607BB1">
            <w:pPr>
              <w:tabs>
                <w:tab w:val="center" w:pos="4680"/>
                <w:tab w:val="right" w:pos="9360"/>
              </w:tabs>
              <w:spacing w:after="200" w:line="276" w:lineRule="auto"/>
              <w:rPr>
                <w:sz w:val="16"/>
                <w:szCs w:val="16"/>
              </w:rPr>
            </w:pPr>
            <w:r w:rsidRPr="003A7696">
              <w:rPr>
                <w:sz w:val="16"/>
                <w:szCs w:val="16"/>
              </w:rPr>
              <w:t>- Las secciones rotativas solo muestran contenidos previamente configurados.</w:t>
            </w:r>
            <w:r w:rsidRPr="003A7696">
              <w:rPr>
                <w:sz w:val="16"/>
                <w:szCs w:val="16"/>
              </w:rPr>
              <w:br/>
              <w:t>- La rotación no modifica ni prioriza datos clínicos de origen.</w:t>
            </w:r>
            <w:r w:rsidRPr="003A7696">
              <w:rPr>
                <w:sz w:val="16"/>
                <w:szCs w:val="16"/>
              </w:rPr>
              <w:br/>
              <w:t>- El sistema no genera alarmas ni interpretaciones clínicas derivadas de la rotación.</w:t>
            </w:r>
            <w:r w:rsidRPr="003A7696">
              <w:rPr>
                <w:sz w:val="16"/>
                <w:szCs w:val="16"/>
              </w:rPr>
              <w:br/>
              <w:t>- Los datos se muestran tal como se reciben de los sistemas fuente.</w:t>
            </w:r>
          </w:p>
        </w:tc>
      </w:tr>
      <w:tr w:rsidR="00B973FE" w:rsidRPr="008B19DC" w14:paraId="238A1169" w14:textId="77777777" w:rsidTr="00607BB1">
        <w:tc>
          <w:tcPr>
            <w:tcW w:w="2480" w:type="dxa"/>
            <w:shd w:val="clear" w:color="auto" w:fill="FFFFFF" w:themeFill="background1"/>
            <w:vAlign w:val="center"/>
          </w:tcPr>
          <w:p w14:paraId="2AB92CFF" w14:textId="77777777" w:rsidR="00B973FE" w:rsidRPr="00D07E01" w:rsidRDefault="00B973FE"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CFFFC98" w14:textId="4FF246E0" w:rsidR="00B973FE" w:rsidRPr="004E5A2E" w:rsidRDefault="003A7696" w:rsidP="00607BB1">
            <w:pPr>
              <w:tabs>
                <w:tab w:val="center" w:pos="4680"/>
                <w:tab w:val="right" w:pos="9360"/>
              </w:tabs>
              <w:spacing w:after="200" w:line="276" w:lineRule="auto"/>
              <w:rPr>
                <w:sz w:val="16"/>
                <w:szCs w:val="16"/>
              </w:rPr>
            </w:pPr>
            <w:r w:rsidRPr="003A7696">
              <w:rPr>
                <w:sz w:val="16"/>
                <w:szCs w:val="16"/>
              </w:rPr>
              <w:t>- Rotación limitada a las opciones soportadas por el sistema.</w:t>
            </w:r>
            <w:r w:rsidRPr="003A7696">
              <w:rPr>
                <w:sz w:val="16"/>
                <w:szCs w:val="16"/>
              </w:rPr>
              <w:br/>
              <w:t>- Dependencia de latencia y disponibilidad de sistemas externos.</w:t>
            </w:r>
            <w:r w:rsidRPr="003A7696">
              <w:rPr>
                <w:sz w:val="16"/>
                <w:szCs w:val="16"/>
              </w:rPr>
              <w:br/>
              <w:t>- Funcionalidad exclusiva de visualización.</w:t>
            </w:r>
          </w:p>
        </w:tc>
      </w:tr>
      <w:tr w:rsidR="00B973FE" w:rsidRPr="008B19DC" w14:paraId="11713A14" w14:textId="77777777" w:rsidTr="00607BB1">
        <w:tc>
          <w:tcPr>
            <w:tcW w:w="2480" w:type="dxa"/>
            <w:shd w:val="clear" w:color="auto" w:fill="FFFFFF" w:themeFill="background1"/>
            <w:vAlign w:val="center"/>
          </w:tcPr>
          <w:p w14:paraId="02CAB9D9" w14:textId="77777777" w:rsidR="00B973FE" w:rsidRPr="00D07E01" w:rsidRDefault="00B973FE"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6485EFF" w14:textId="7EE7621F" w:rsidR="00B973FE" w:rsidRPr="00296E21" w:rsidRDefault="000074B0" w:rsidP="00607BB1">
            <w:pPr>
              <w:tabs>
                <w:tab w:val="center" w:pos="4680"/>
                <w:tab w:val="right" w:pos="9360"/>
              </w:tabs>
              <w:spacing w:after="200" w:line="276" w:lineRule="auto"/>
              <w:rPr>
                <w:sz w:val="16"/>
                <w:szCs w:val="16"/>
              </w:rPr>
            </w:pPr>
            <w:r w:rsidRPr="000074B0">
              <w:rPr>
                <w:sz w:val="16"/>
                <w:szCs w:val="16"/>
              </w:rPr>
              <w:t>- La rotación debe ser continua y estable, sin afectar negativamente a la usabilidad.</w:t>
            </w:r>
            <w:r w:rsidRPr="000074B0">
              <w:rPr>
                <w:sz w:val="16"/>
                <w:szCs w:val="16"/>
              </w:rPr>
              <w:br/>
              <w:t>- Solo usuarios autorizados pueden configurar secciones rotativas.</w:t>
            </w:r>
            <w:r w:rsidRPr="000074B0">
              <w:rPr>
                <w:sz w:val="16"/>
                <w:szCs w:val="16"/>
              </w:rPr>
              <w:br/>
              <w:t>- Cumplimiento de políticas de seguridad y confidencialidad del entorno hospitalario.</w:t>
            </w:r>
          </w:p>
        </w:tc>
      </w:tr>
      <w:tr w:rsidR="00B973FE" w:rsidRPr="008B19DC" w14:paraId="1B40A227" w14:textId="77777777" w:rsidTr="00607BB1">
        <w:tc>
          <w:tcPr>
            <w:tcW w:w="2480" w:type="dxa"/>
            <w:shd w:val="clear" w:color="auto" w:fill="FFFFFF" w:themeFill="background1"/>
            <w:vAlign w:val="center"/>
          </w:tcPr>
          <w:p w14:paraId="3FCDC8CA" w14:textId="77777777" w:rsidR="00B973FE" w:rsidRPr="00D07E01" w:rsidRDefault="00B973FE"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49CB7B6" w14:textId="7EFC5484" w:rsidR="00B973FE" w:rsidRPr="009D6A00" w:rsidRDefault="000074B0" w:rsidP="00607BB1">
            <w:pPr>
              <w:tabs>
                <w:tab w:val="center" w:pos="4680"/>
                <w:tab w:val="right" w:pos="9360"/>
              </w:tabs>
              <w:spacing w:after="200" w:line="276" w:lineRule="auto"/>
              <w:rPr>
                <w:sz w:val="16"/>
                <w:szCs w:val="16"/>
              </w:rPr>
            </w:pPr>
            <w:r w:rsidRPr="000074B0">
              <w:rPr>
                <w:sz w:val="16"/>
                <w:szCs w:val="16"/>
              </w:rPr>
              <w:t>RISK</w:t>
            </w:r>
            <w:r w:rsidR="00427EE1">
              <w:rPr>
                <w:sz w:val="16"/>
                <w:szCs w:val="16"/>
              </w:rPr>
              <w:t>-AD-</w:t>
            </w:r>
            <w:r w:rsidRPr="000074B0">
              <w:rPr>
                <w:sz w:val="16"/>
                <w:szCs w:val="16"/>
              </w:rPr>
              <w:t>004 – Riesgo de omisión temporal de información relevante (mitigado al tratarse de visualización complementaria sin función crítica ni alarmas).</w:t>
            </w:r>
          </w:p>
        </w:tc>
      </w:tr>
      <w:tr w:rsidR="00B973FE" w:rsidRPr="008B19DC" w14:paraId="480CBDDA" w14:textId="77777777" w:rsidTr="00607BB1">
        <w:tc>
          <w:tcPr>
            <w:tcW w:w="2480" w:type="dxa"/>
            <w:shd w:val="clear" w:color="auto" w:fill="FFFFFF" w:themeFill="background1"/>
            <w:vAlign w:val="center"/>
          </w:tcPr>
          <w:p w14:paraId="19996E43" w14:textId="77777777" w:rsidR="00B973FE" w:rsidRPr="00D07E01" w:rsidRDefault="00B973FE"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E27CDBE" w14:textId="59569C82" w:rsidR="00B973FE" w:rsidRPr="00D50270" w:rsidRDefault="000074B0" w:rsidP="00607BB1">
            <w:pPr>
              <w:tabs>
                <w:tab w:val="center" w:pos="4680"/>
                <w:tab w:val="right" w:pos="9360"/>
              </w:tabs>
              <w:spacing w:after="200" w:line="276" w:lineRule="auto"/>
              <w:rPr>
                <w:sz w:val="16"/>
                <w:szCs w:val="16"/>
              </w:rPr>
            </w:pPr>
            <w:r w:rsidRPr="000074B0">
              <w:rPr>
                <w:sz w:val="16"/>
                <w:szCs w:val="16"/>
              </w:rPr>
              <w:t>- Es posible definir secciones rotativas en el display.</w:t>
            </w:r>
            <w:r w:rsidRPr="000074B0">
              <w:rPr>
                <w:sz w:val="16"/>
                <w:szCs w:val="16"/>
              </w:rPr>
              <w:br/>
              <w:t>- El contenido alterna según la configuración establecida.</w:t>
            </w:r>
            <w:r w:rsidRPr="000074B0">
              <w:rPr>
                <w:sz w:val="16"/>
                <w:szCs w:val="16"/>
              </w:rPr>
              <w:br/>
              <w:t>- La rotación no provoca errores en la visualización.</w:t>
            </w:r>
            <w:r w:rsidRPr="000074B0">
              <w:rPr>
                <w:sz w:val="16"/>
                <w:szCs w:val="16"/>
              </w:rPr>
              <w:br/>
              <w:t>- No se modifica ningún dato clínico.</w:t>
            </w:r>
            <w:r w:rsidRPr="000074B0">
              <w:rPr>
                <w:sz w:val="16"/>
                <w:szCs w:val="16"/>
              </w:rPr>
              <w:br/>
              <w:t>- Usuarios no autorizados no pueden cambiar la configuración.</w:t>
            </w:r>
          </w:p>
        </w:tc>
      </w:tr>
      <w:tr w:rsidR="00B973FE" w:rsidRPr="008B19DC" w14:paraId="381A4900" w14:textId="77777777" w:rsidTr="00607BB1">
        <w:tc>
          <w:tcPr>
            <w:tcW w:w="2480" w:type="dxa"/>
            <w:shd w:val="clear" w:color="auto" w:fill="FFFFFF" w:themeFill="background1"/>
            <w:vAlign w:val="center"/>
          </w:tcPr>
          <w:p w14:paraId="2BDC2724" w14:textId="77777777" w:rsidR="00B973FE" w:rsidRPr="00D07E01" w:rsidRDefault="00B973FE"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37D66CD7" w14:textId="7D4092B0" w:rsidR="00B973FE" w:rsidRPr="00C82A46" w:rsidRDefault="00C36AC3" w:rsidP="00607BB1">
            <w:pPr>
              <w:tabs>
                <w:tab w:val="center" w:pos="4680"/>
                <w:tab w:val="right" w:pos="9360"/>
              </w:tabs>
              <w:spacing w:after="200" w:line="276" w:lineRule="auto"/>
              <w:rPr>
                <w:sz w:val="16"/>
                <w:szCs w:val="16"/>
              </w:rPr>
            </w:pPr>
            <w:r w:rsidRPr="00C36AC3">
              <w:rPr>
                <w:sz w:val="16"/>
                <w:szCs w:val="16"/>
              </w:rPr>
              <w:t>Prueba de sistema (TC</w:t>
            </w:r>
            <w:r w:rsidR="00427EE1">
              <w:rPr>
                <w:sz w:val="16"/>
                <w:szCs w:val="16"/>
              </w:rPr>
              <w:t>-AD-</w:t>
            </w:r>
            <w:r w:rsidRPr="00C36AC3">
              <w:rPr>
                <w:sz w:val="16"/>
                <w:szCs w:val="16"/>
              </w:rPr>
              <w:t>004): configuración de secciones rotativas y validación del comportamiento de rotación.</w:t>
            </w:r>
          </w:p>
        </w:tc>
      </w:tr>
      <w:tr w:rsidR="00B973FE" w:rsidRPr="008B19DC" w14:paraId="385F23F2" w14:textId="77777777" w:rsidTr="00607BB1">
        <w:tc>
          <w:tcPr>
            <w:tcW w:w="2480" w:type="dxa"/>
            <w:shd w:val="clear" w:color="auto" w:fill="FFFFFF" w:themeFill="background1"/>
            <w:vAlign w:val="center"/>
          </w:tcPr>
          <w:p w14:paraId="636F571F" w14:textId="77777777" w:rsidR="00B973FE" w:rsidRPr="00D07E01" w:rsidRDefault="00B973FE"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416E1D19" w14:textId="41686371" w:rsidR="00B973FE" w:rsidRPr="00C82A46" w:rsidRDefault="00C36AC3" w:rsidP="00607BB1">
            <w:pPr>
              <w:tabs>
                <w:tab w:val="center" w:pos="4680"/>
                <w:tab w:val="right" w:pos="9360"/>
              </w:tabs>
              <w:spacing w:after="200" w:line="276" w:lineRule="auto"/>
              <w:rPr>
                <w:sz w:val="16"/>
                <w:szCs w:val="16"/>
              </w:rPr>
            </w:pPr>
            <w:r w:rsidRPr="00C36AC3">
              <w:rPr>
                <w:sz w:val="16"/>
                <w:szCs w:val="16"/>
              </w:rPr>
              <w:t>Release funcional – Baseline SRS v1.0</w:t>
            </w:r>
          </w:p>
        </w:tc>
      </w:tr>
    </w:tbl>
    <w:p w14:paraId="7177FA77" w14:textId="77777777" w:rsidR="00561CB6" w:rsidRDefault="00561CB6" w:rsidP="003A0BCB">
      <w:pPr>
        <w:tabs>
          <w:tab w:val="center" w:pos="4680"/>
          <w:tab w:val="right" w:pos="9360"/>
        </w:tabs>
        <w:spacing w:after="0" w:line="240" w:lineRule="auto"/>
      </w:pPr>
    </w:p>
    <w:p w14:paraId="23CA2CB2" w14:textId="77777777" w:rsidR="00270334" w:rsidRDefault="00270334"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B973FE" w:rsidRPr="008B19DC" w14:paraId="34FEA81C" w14:textId="77777777" w:rsidTr="002445A8">
        <w:tc>
          <w:tcPr>
            <w:tcW w:w="2480" w:type="dxa"/>
            <w:shd w:val="clear" w:color="auto" w:fill="E5004C"/>
          </w:tcPr>
          <w:p w14:paraId="0B9369FB" w14:textId="77777777" w:rsidR="00B973FE" w:rsidRPr="00270334" w:rsidRDefault="00B973FE" w:rsidP="00607BB1">
            <w:pPr>
              <w:spacing w:after="200" w:line="276" w:lineRule="auto"/>
              <w:rPr>
                <w:b/>
                <w:bCs/>
                <w:sz w:val="18"/>
                <w:szCs w:val="18"/>
              </w:rPr>
            </w:pPr>
            <w:r w:rsidRPr="00270334">
              <w:rPr>
                <w:b/>
                <w:bCs/>
                <w:sz w:val="18"/>
                <w:szCs w:val="18"/>
              </w:rPr>
              <w:t>Campo</w:t>
            </w:r>
          </w:p>
        </w:tc>
        <w:tc>
          <w:tcPr>
            <w:tcW w:w="7860" w:type="dxa"/>
            <w:shd w:val="clear" w:color="auto" w:fill="E5004C"/>
          </w:tcPr>
          <w:p w14:paraId="31556B35" w14:textId="77777777" w:rsidR="00B973FE" w:rsidRPr="00270334" w:rsidRDefault="00B973FE" w:rsidP="00607BB1">
            <w:pPr>
              <w:tabs>
                <w:tab w:val="center" w:pos="4680"/>
                <w:tab w:val="right" w:pos="9360"/>
              </w:tabs>
              <w:rPr>
                <w:b/>
                <w:bCs/>
                <w:sz w:val="18"/>
                <w:szCs w:val="18"/>
              </w:rPr>
            </w:pPr>
            <w:r w:rsidRPr="00270334">
              <w:rPr>
                <w:b/>
                <w:bCs/>
                <w:sz w:val="18"/>
                <w:szCs w:val="18"/>
              </w:rPr>
              <w:t>Contenido</w:t>
            </w:r>
          </w:p>
        </w:tc>
      </w:tr>
      <w:tr w:rsidR="00B973FE" w:rsidRPr="008B19DC" w14:paraId="0E6B00B3" w14:textId="77777777" w:rsidTr="00607BB1">
        <w:tc>
          <w:tcPr>
            <w:tcW w:w="2480" w:type="dxa"/>
            <w:shd w:val="clear" w:color="auto" w:fill="FFFFFF" w:themeFill="background1"/>
            <w:vAlign w:val="center"/>
          </w:tcPr>
          <w:p w14:paraId="2883FFD2" w14:textId="77777777" w:rsidR="00B973FE" w:rsidRPr="008B19DC" w:rsidRDefault="00B973FE"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AF9DB9D" w14:textId="3FE67261" w:rsidR="00B973FE" w:rsidRPr="00E87024" w:rsidRDefault="00A7144F" w:rsidP="00607BB1">
            <w:pPr>
              <w:tabs>
                <w:tab w:val="center" w:pos="4680"/>
                <w:tab w:val="right" w:pos="9360"/>
              </w:tabs>
              <w:spacing w:after="200" w:line="276" w:lineRule="auto"/>
              <w:rPr>
                <w:sz w:val="16"/>
                <w:szCs w:val="16"/>
              </w:rPr>
            </w:pPr>
            <w:r w:rsidRPr="00A7144F">
              <w:rPr>
                <w:sz w:val="16"/>
                <w:szCs w:val="16"/>
              </w:rPr>
              <w:t>SRS</w:t>
            </w:r>
            <w:r w:rsidR="00427EE1">
              <w:rPr>
                <w:sz w:val="16"/>
                <w:szCs w:val="16"/>
              </w:rPr>
              <w:t>-AD-</w:t>
            </w:r>
            <w:r w:rsidRPr="00A7144F">
              <w:rPr>
                <w:sz w:val="16"/>
                <w:szCs w:val="16"/>
              </w:rPr>
              <w:t>005</w:t>
            </w:r>
          </w:p>
        </w:tc>
      </w:tr>
      <w:tr w:rsidR="00B973FE" w:rsidRPr="008B19DC" w14:paraId="3ADA7571" w14:textId="77777777" w:rsidTr="00607BB1">
        <w:tc>
          <w:tcPr>
            <w:tcW w:w="2480" w:type="dxa"/>
            <w:shd w:val="clear" w:color="auto" w:fill="FFFFFF" w:themeFill="background1"/>
            <w:vAlign w:val="center"/>
          </w:tcPr>
          <w:p w14:paraId="3A06890D" w14:textId="77777777" w:rsidR="00B973FE" w:rsidRPr="00D07E01" w:rsidRDefault="00B973FE"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27C49024" w14:textId="5CAF6472" w:rsidR="00B973FE" w:rsidRPr="00A11AF1" w:rsidRDefault="00201300" w:rsidP="00607BB1">
            <w:pPr>
              <w:tabs>
                <w:tab w:val="center" w:pos="4680"/>
                <w:tab w:val="right" w:pos="9360"/>
              </w:tabs>
              <w:spacing w:after="200" w:line="276" w:lineRule="auto"/>
              <w:rPr>
                <w:sz w:val="16"/>
                <w:szCs w:val="16"/>
              </w:rPr>
            </w:pPr>
            <w:r w:rsidRPr="00201300">
              <w:rPr>
                <w:sz w:val="16"/>
                <w:szCs w:val="16"/>
              </w:rPr>
              <w:t>Soporte multi</w:t>
            </w:r>
            <w:r w:rsidRPr="00201300">
              <w:rPr>
                <w:sz w:val="16"/>
                <w:szCs w:val="16"/>
              </w:rPr>
              <w:noBreakHyphen/>
              <w:t>idioma configurable por display</w:t>
            </w:r>
          </w:p>
        </w:tc>
      </w:tr>
      <w:tr w:rsidR="00B973FE" w:rsidRPr="008B19DC" w14:paraId="2A701940" w14:textId="77777777" w:rsidTr="00607BB1">
        <w:tc>
          <w:tcPr>
            <w:tcW w:w="2480" w:type="dxa"/>
            <w:shd w:val="clear" w:color="auto" w:fill="FFFFFF" w:themeFill="background1"/>
            <w:vAlign w:val="center"/>
          </w:tcPr>
          <w:p w14:paraId="69D84B03" w14:textId="77777777" w:rsidR="00B973FE" w:rsidRPr="00D07E01" w:rsidRDefault="00B973FE"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9C29F90" w14:textId="5E028A23" w:rsidR="00B973FE" w:rsidRPr="000E3606" w:rsidRDefault="00201300" w:rsidP="00607BB1">
            <w:pPr>
              <w:tabs>
                <w:tab w:val="center" w:pos="4680"/>
                <w:tab w:val="right" w:pos="9360"/>
              </w:tabs>
              <w:spacing w:after="200" w:line="276" w:lineRule="auto"/>
              <w:rPr>
                <w:sz w:val="16"/>
                <w:szCs w:val="16"/>
              </w:rPr>
            </w:pPr>
            <w:r w:rsidRPr="00201300">
              <w:rPr>
                <w:sz w:val="16"/>
                <w:szCs w:val="16"/>
              </w:rPr>
              <w:t>UR</w:t>
            </w:r>
            <w:r w:rsidR="00427EE1">
              <w:rPr>
                <w:sz w:val="16"/>
                <w:szCs w:val="16"/>
              </w:rPr>
              <w:t>-AD-</w:t>
            </w:r>
            <w:r w:rsidRPr="00201300">
              <w:rPr>
                <w:sz w:val="16"/>
                <w:szCs w:val="16"/>
              </w:rPr>
              <w:t>005 – Soporte multi</w:t>
            </w:r>
            <w:r w:rsidRPr="00201300">
              <w:rPr>
                <w:sz w:val="16"/>
                <w:szCs w:val="16"/>
              </w:rPr>
              <w:noBreakHyphen/>
              <w:t>idioma con configuración por display</w:t>
            </w:r>
          </w:p>
        </w:tc>
      </w:tr>
      <w:tr w:rsidR="00B973FE" w:rsidRPr="008B19DC" w14:paraId="0BD1B8AF" w14:textId="77777777" w:rsidTr="00607BB1">
        <w:tc>
          <w:tcPr>
            <w:tcW w:w="2480" w:type="dxa"/>
            <w:shd w:val="clear" w:color="auto" w:fill="FFFFFF" w:themeFill="background1"/>
            <w:vAlign w:val="center"/>
          </w:tcPr>
          <w:p w14:paraId="29858019" w14:textId="77777777" w:rsidR="00B973FE" w:rsidRPr="00D07E01" w:rsidRDefault="00B973FE"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18FFC61" w14:textId="1A1D8F27" w:rsidR="00B973FE" w:rsidRPr="000E3606" w:rsidRDefault="00201300" w:rsidP="00607BB1">
            <w:pPr>
              <w:tabs>
                <w:tab w:val="center" w:pos="4680"/>
                <w:tab w:val="right" w:pos="9360"/>
              </w:tabs>
              <w:spacing w:after="200" w:line="276" w:lineRule="auto"/>
              <w:rPr>
                <w:sz w:val="16"/>
                <w:szCs w:val="16"/>
              </w:rPr>
            </w:pPr>
            <w:r w:rsidRPr="00201300">
              <w:rPr>
                <w:sz w:val="16"/>
                <w:szCs w:val="16"/>
              </w:rPr>
              <w:t>El sistema debe permitir mostrar los textos de la interfaz del display web en distintos idiomas, pudiendo configurar el idioma de forma independiente para cada display o punto de cuidado.</w:t>
            </w:r>
          </w:p>
        </w:tc>
      </w:tr>
      <w:tr w:rsidR="00B973FE" w:rsidRPr="008B19DC" w14:paraId="38D84FEE" w14:textId="77777777" w:rsidTr="00607BB1">
        <w:tc>
          <w:tcPr>
            <w:tcW w:w="2480" w:type="dxa"/>
            <w:shd w:val="clear" w:color="auto" w:fill="FFFFFF" w:themeFill="background1"/>
            <w:vAlign w:val="center"/>
          </w:tcPr>
          <w:p w14:paraId="07A6C1D5" w14:textId="77777777" w:rsidR="00B973FE" w:rsidRPr="00D07E01" w:rsidRDefault="00B973FE"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366C676" w14:textId="102042E2" w:rsidR="00B973FE" w:rsidRPr="00172569" w:rsidRDefault="006B423C" w:rsidP="00607BB1">
            <w:pPr>
              <w:tabs>
                <w:tab w:val="center" w:pos="4680"/>
                <w:tab w:val="right" w:pos="9360"/>
              </w:tabs>
              <w:spacing w:after="200" w:line="276" w:lineRule="auto"/>
              <w:rPr>
                <w:sz w:val="16"/>
                <w:szCs w:val="16"/>
              </w:rPr>
            </w:pPr>
            <w:r w:rsidRPr="006B423C">
              <w:rPr>
                <w:sz w:val="16"/>
                <w:szCs w:val="16"/>
              </w:rPr>
              <w:t xml:space="preserve">Aplica al módulo de visualización web. El requisito cubre exclusivamente la presentación del idioma de la </w:t>
            </w:r>
            <w:r w:rsidRPr="006B423C">
              <w:rPr>
                <w:sz w:val="16"/>
                <w:szCs w:val="16"/>
              </w:rPr>
              <w:lastRenderedPageBreak/>
              <w:t>interfaz y los textos estáticos, sin afectar a los valores ni al contenido clínico mostrado.</w:t>
            </w:r>
          </w:p>
        </w:tc>
      </w:tr>
      <w:tr w:rsidR="00B973FE" w:rsidRPr="008B19DC" w14:paraId="77914423" w14:textId="77777777" w:rsidTr="00607BB1">
        <w:tc>
          <w:tcPr>
            <w:tcW w:w="2480" w:type="dxa"/>
            <w:shd w:val="clear" w:color="auto" w:fill="FFFFFF" w:themeFill="background1"/>
            <w:vAlign w:val="center"/>
          </w:tcPr>
          <w:p w14:paraId="5D7F425A" w14:textId="77777777" w:rsidR="00B973FE" w:rsidRPr="00D07E01" w:rsidRDefault="00B973FE"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621539A" w14:textId="6C6E48C1" w:rsidR="00B973FE" w:rsidRPr="000121C7" w:rsidRDefault="000D4AEB" w:rsidP="00607BB1">
            <w:pPr>
              <w:tabs>
                <w:tab w:val="center" w:pos="4680"/>
                <w:tab w:val="right" w:pos="9360"/>
              </w:tabs>
              <w:spacing w:after="200" w:line="276" w:lineRule="auto"/>
              <w:rPr>
                <w:sz w:val="16"/>
                <w:szCs w:val="16"/>
              </w:rPr>
            </w:pPr>
            <w:r w:rsidRPr="000D4AEB">
              <w:rPr>
                <w:sz w:val="16"/>
                <w:szCs w:val="16"/>
              </w:rPr>
              <w:t>- El sistema está operativo.</w:t>
            </w:r>
            <w:r w:rsidRPr="000D4AEB">
              <w:rPr>
                <w:sz w:val="16"/>
                <w:szCs w:val="16"/>
              </w:rPr>
              <w:br/>
              <w:t>- El usuario está autenticado y dispone de permisos de configuración.</w:t>
            </w:r>
            <w:r w:rsidRPr="000D4AEB">
              <w:rPr>
                <w:sz w:val="16"/>
                <w:szCs w:val="16"/>
              </w:rPr>
              <w:br/>
              <w:t>- Existen recursos de idioma disponibles en el sistema.</w:t>
            </w:r>
          </w:p>
        </w:tc>
      </w:tr>
      <w:tr w:rsidR="00B973FE" w:rsidRPr="008B19DC" w14:paraId="2499F570" w14:textId="77777777" w:rsidTr="00607BB1">
        <w:tc>
          <w:tcPr>
            <w:tcW w:w="2480" w:type="dxa"/>
            <w:shd w:val="clear" w:color="auto" w:fill="FFFFFF" w:themeFill="background1"/>
            <w:vAlign w:val="center"/>
          </w:tcPr>
          <w:p w14:paraId="1AEFE309" w14:textId="77777777" w:rsidR="00B973FE" w:rsidRPr="00D07E01" w:rsidRDefault="00B973FE"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FE58E88" w14:textId="5E3CE109" w:rsidR="00B973FE" w:rsidRPr="00274921" w:rsidRDefault="00AE2ABA" w:rsidP="00607BB1">
            <w:pPr>
              <w:tabs>
                <w:tab w:val="center" w:pos="4680"/>
                <w:tab w:val="right" w:pos="9360"/>
              </w:tabs>
              <w:spacing w:after="200" w:line="276" w:lineRule="auto"/>
              <w:rPr>
                <w:sz w:val="16"/>
                <w:szCs w:val="16"/>
              </w:rPr>
            </w:pPr>
            <w:r w:rsidRPr="00AE2ABA">
              <w:rPr>
                <w:sz w:val="16"/>
                <w:szCs w:val="16"/>
              </w:rPr>
              <w:t>- Selección del idioma para un display o punto de cuidado.</w:t>
            </w:r>
            <w:r w:rsidRPr="00AE2ABA">
              <w:rPr>
                <w:sz w:val="16"/>
                <w:szCs w:val="16"/>
              </w:rPr>
              <w:br/>
              <w:t>- Identificación del display o contexto al que aplica la configuración.</w:t>
            </w:r>
          </w:p>
        </w:tc>
      </w:tr>
      <w:tr w:rsidR="00B973FE" w:rsidRPr="008B19DC" w14:paraId="391CAF8D" w14:textId="77777777" w:rsidTr="00607BB1">
        <w:tc>
          <w:tcPr>
            <w:tcW w:w="2480" w:type="dxa"/>
            <w:shd w:val="clear" w:color="auto" w:fill="FFFFFF" w:themeFill="background1"/>
            <w:vAlign w:val="center"/>
          </w:tcPr>
          <w:p w14:paraId="4169913F" w14:textId="77777777" w:rsidR="00B973FE" w:rsidRPr="00D07E01" w:rsidRDefault="00B973FE"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9F5E346" w14:textId="61AF7BE3" w:rsidR="00B973FE" w:rsidRPr="00E85090" w:rsidRDefault="00AE2ABA" w:rsidP="00607BB1">
            <w:pPr>
              <w:tabs>
                <w:tab w:val="center" w:pos="4680"/>
                <w:tab w:val="right" w:pos="9360"/>
              </w:tabs>
              <w:spacing w:after="200" w:line="276" w:lineRule="auto"/>
              <w:rPr>
                <w:sz w:val="16"/>
                <w:szCs w:val="16"/>
              </w:rPr>
            </w:pPr>
            <w:r w:rsidRPr="00AE2ABA">
              <w:rPr>
                <w:sz w:val="16"/>
                <w:szCs w:val="16"/>
              </w:rPr>
              <w:t>- Visualización de la interfaz del display en el idioma configurado.</w:t>
            </w:r>
            <w:r w:rsidRPr="00AE2ABA">
              <w:rPr>
                <w:sz w:val="16"/>
                <w:szCs w:val="16"/>
              </w:rPr>
              <w:br/>
              <w:t>- Persistencia de la configuración de idioma por display.</w:t>
            </w:r>
            <w:r w:rsidRPr="00AE2ABA">
              <w:rPr>
                <w:sz w:val="16"/>
                <w:szCs w:val="16"/>
              </w:rPr>
              <w:br/>
              <w:t>- Actualización correcta del idioma tras recarga o reinicio del display.</w:t>
            </w:r>
          </w:p>
        </w:tc>
      </w:tr>
      <w:tr w:rsidR="00B973FE" w:rsidRPr="008B19DC" w14:paraId="6B89B7D0" w14:textId="77777777" w:rsidTr="00607BB1">
        <w:tc>
          <w:tcPr>
            <w:tcW w:w="2480" w:type="dxa"/>
            <w:shd w:val="clear" w:color="auto" w:fill="FFFFFF" w:themeFill="background1"/>
            <w:vAlign w:val="center"/>
          </w:tcPr>
          <w:p w14:paraId="1C8773C4" w14:textId="77777777" w:rsidR="00B973FE" w:rsidRPr="00D07E01" w:rsidRDefault="00B973FE"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370DAE1" w14:textId="2ED6CFFC" w:rsidR="00B973FE" w:rsidRPr="004E5A2E" w:rsidRDefault="00AE2ABA" w:rsidP="00607BB1">
            <w:pPr>
              <w:tabs>
                <w:tab w:val="center" w:pos="4680"/>
                <w:tab w:val="right" w:pos="9360"/>
              </w:tabs>
              <w:spacing w:after="200" w:line="276" w:lineRule="auto"/>
              <w:rPr>
                <w:sz w:val="16"/>
                <w:szCs w:val="16"/>
              </w:rPr>
            </w:pPr>
            <w:r w:rsidRPr="00AE2ABA">
              <w:rPr>
                <w:sz w:val="16"/>
                <w:szCs w:val="16"/>
              </w:rPr>
              <w:t>- El idioma se configura de forma independiente por display.</w:t>
            </w:r>
            <w:r w:rsidRPr="00AE2ABA">
              <w:rPr>
                <w:sz w:val="16"/>
                <w:szCs w:val="16"/>
              </w:rPr>
              <w:br/>
              <w:t>- El cambio de idioma no modifica los datos clínicos ni sus valores.</w:t>
            </w:r>
            <w:r w:rsidRPr="00AE2ABA">
              <w:rPr>
                <w:sz w:val="16"/>
                <w:szCs w:val="16"/>
              </w:rPr>
              <w:br/>
              <w:t>- Los mismos datos se presentan con etiquetas y textos traducidos.</w:t>
            </w:r>
            <w:r w:rsidRPr="00AE2ABA">
              <w:rPr>
                <w:sz w:val="16"/>
                <w:szCs w:val="16"/>
              </w:rPr>
              <w:br/>
              <w:t>- El sistema no realiza interpretación clínica asociada al idioma.</w:t>
            </w:r>
          </w:p>
        </w:tc>
      </w:tr>
      <w:tr w:rsidR="00B973FE" w:rsidRPr="008B19DC" w14:paraId="2DDB5D87" w14:textId="77777777" w:rsidTr="00607BB1">
        <w:tc>
          <w:tcPr>
            <w:tcW w:w="2480" w:type="dxa"/>
            <w:shd w:val="clear" w:color="auto" w:fill="FFFFFF" w:themeFill="background1"/>
            <w:vAlign w:val="center"/>
          </w:tcPr>
          <w:p w14:paraId="1D5D8ABE" w14:textId="77777777" w:rsidR="00B973FE" w:rsidRPr="00D07E01" w:rsidRDefault="00B973FE"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8A06F52" w14:textId="3BFE8B5C" w:rsidR="00B973FE" w:rsidRPr="004E5A2E" w:rsidRDefault="002D651C" w:rsidP="00607BB1">
            <w:pPr>
              <w:tabs>
                <w:tab w:val="center" w:pos="4680"/>
                <w:tab w:val="right" w:pos="9360"/>
              </w:tabs>
              <w:spacing w:after="200" w:line="276" w:lineRule="auto"/>
              <w:rPr>
                <w:sz w:val="16"/>
                <w:szCs w:val="16"/>
              </w:rPr>
            </w:pPr>
            <w:r w:rsidRPr="002D651C">
              <w:rPr>
                <w:sz w:val="16"/>
                <w:szCs w:val="16"/>
              </w:rPr>
              <w:t>- Soporte limitado a los idiomas definidos y disponibles en el sistema.</w:t>
            </w:r>
            <w:r w:rsidRPr="002D651C">
              <w:rPr>
                <w:sz w:val="16"/>
                <w:szCs w:val="16"/>
              </w:rPr>
              <w:br/>
              <w:t>- Dependencia de la correcta disponibilidad de los recursos de traducción.</w:t>
            </w:r>
            <w:r w:rsidRPr="002D651C">
              <w:rPr>
                <w:sz w:val="16"/>
                <w:szCs w:val="16"/>
              </w:rPr>
              <w:br/>
              <w:t>- Funcionalidad limitada a presentación visual.</w:t>
            </w:r>
          </w:p>
        </w:tc>
      </w:tr>
      <w:tr w:rsidR="00B973FE" w:rsidRPr="008B19DC" w14:paraId="31FA60D2" w14:textId="77777777" w:rsidTr="00607BB1">
        <w:tc>
          <w:tcPr>
            <w:tcW w:w="2480" w:type="dxa"/>
            <w:shd w:val="clear" w:color="auto" w:fill="FFFFFF" w:themeFill="background1"/>
            <w:vAlign w:val="center"/>
          </w:tcPr>
          <w:p w14:paraId="539FDB7C" w14:textId="77777777" w:rsidR="00B973FE" w:rsidRPr="00D07E01" w:rsidRDefault="00B973FE"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6B3FCEA" w14:textId="58EB79CA" w:rsidR="00B973FE" w:rsidRPr="00296E21" w:rsidRDefault="002D651C" w:rsidP="00607BB1">
            <w:pPr>
              <w:tabs>
                <w:tab w:val="center" w:pos="4680"/>
                <w:tab w:val="right" w:pos="9360"/>
              </w:tabs>
              <w:spacing w:after="200" w:line="276" w:lineRule="auto"/>
              <w:rPr>
                <w:sz w:val="16"/>
                <w:szCs w:val="16"/>
              </w:rPr>
            </w:pPr>
            <w:r w:rsidRPr="002D651C">
              <w:rPr>
                <w:sz w:val="16"/>
                <w:szCs w:val="16"/>
              </w:rPr>
              <w:t>- El cambio de idioma no debe afectar perceptiblemente al rendimiento del display.</w:t>
            </w:r>
            <w:r w:rsidRPr="002D651C">
              <w:rPr>
                <w:sz w:val="16"/>
                <w:szCs w:val="16"/>
              </w:rPr>
              <w:br/>
              <w:t>- Solo usuarios autorizados pueden cambiar la configuración de idioma.</w:t>
            </w:r>
            <w:r w:rsidRPr="002D651C">
              <w:rPr>
                <w:sz w:val="16"/>
                <w:szCs w:val="16"/>
              </w:rPr>
              <w:br/>
              <w:t>- Cumplimiento de las políticas de seguridad y confidencialidad del entorno hospitalario.</w:t>
            </w:r>
          </w:p>
        </w:tc>
      </w:tr>
      <w:tr w:rsidR="00B973FE" w:rsidRPr="008B19DC" w14:paraId="5421FA4D" w14:textId="77777777" w:rsidTr="00607BB1">
        <w:tc>
          <w:tcPr>
            <w:tcW w:w="2480" w:type="dxa"/>
            <w:shd w:val="clear" w:color="auto" w:fill="FFFFFF" w:themeFill="background1"/>
            <w:vAlign w:val="center"/>
          </w:tcPr>
          <w:p w14:paraId="6D611A86" w14:textId="77777777" w:rsidR="00B973FE" w:rsidRPr="00D07E01" w:rsidRDefault="00B973FE"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41437666" w14:textId="4A60DA80" w:rsidR="00B973FE" w:rsidRPr="009D6A00" w:rsidRDefault="002D651C" w:rsidP="00607BB1">
            <w:pPr>
              <w:tabs>
                <w:tab w:val="center" w:pos="4680"/>
                <w:tab w:val="right" w:pos="9360"/>
              </w:tabs>
              <w:spacing w:after="200" w:line="276" w:lineRule="auto"/>
              <w:rPr>
                <w:sz w:val="16"/>
                <w:szCs w:val="16"/>
              </w:rPr>
            </w:pPr>
            <w:r w:rsidRPr="002D651C">
              <w:rPr>
                <w:sz w:val="16"/>
                <w:szCs w:val="16"/>
              </w:rPr>
              <w:t>RISK</w:t>
            </w:r>
            <w:r w:rsidR="00427EE1">
              <w:rPr>
                <w:sz w:val="16"/>
                <w:szCs w:val="16"/>
              </w:rPr>
              <w:t>-AD-</w:t>
            </w:r>
            <w:r w:rsidRPr="002D651C">
              <w:rPr>
                <w:sz w:val="16"/>
                <w:szCs w:val="16"/>
              </w:rPr>
              <w:t>005 – Riesgo de confusión por idioma incorrecto (mitigado mediante configuración explícita y persistente por display).</w:t>
            </w:r>
          </w:p>
        </w:tc>
      </w:tr>
      <w:tr w:rsidR="00B973FE" w:rsidRPr="008B19DC" w14:paraId="620D963A" w14:textId="77777777" w:rsidTr="00607BB1">
        <w:tc>
          <w:tcPr>
            <w:tcW w:w="2480" w:type="dxa"/>
            <w:shd w:val="clear" w:color="auto" w:fill="FFFFFF" w:themeFill="background1"/>
            <w:vAlign w:val="center"/>
          </w:tcPr>
          <w:p w14:paraId="368C2E3F" w14:textId="77777777" w:rsidR="00B973FE" w:rsidRPr="00D07E01" w:rsidRDefault="00B973FE"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AD6EB4C" w14:textId="78505C99" w:rsidR="00B973FE" w:rsidRPr="00D50270" w:rsidRDefault="002D651C" w:rsidP="00607BB1">
            <w:pPr>
              <w:tabs>
                <w:tab w:val="center" w:pos="4680"/>
                <w:tab w:val="right" w:pos="9360"/>
              </w:tabs>
              <w:spacing w:after="200" w:line="276" w:lineRule="auto"/>
              <w:rPr>
                <w:sz w:val="16"/>
                <w:szCs w:val="16"/>
              </w:rPr>
            </w:pPr>
            <w:r w:rsidRPr="002D651C">
              <w:rPr>
                <w:sz w:val="16"/>
                <w:szCs w:val="16"/>
              </w:rPr>
              <w:t>- El sistema permite seleccionar al menos un idioma alternativo.</w:t>
            </w:r>
            <w:r w:rsidRPr="002D651C">
              <w:rPr>
                <w:sz w:val="16"/>
                <w:szCs w:val="16"/>
              </w:rPr>
              <w:br/>
              <w:t>- El idioma se aplica correctamente al display configurado.</w:t>
            </w:r>
            <w:r w:rsidRPr="002D651C">
              <w:rPr>
                <w:sz w:val="16"/>
                <w:szCs w:val="16"/>
              </w:rPr>
              <w:br/>
              <w:t>- La configuración persiste tras recargar el sistema.</w:t>
            </w:r>
            <w:r w:rsidRPr="002D651C">
              <w:rPr>
                <w:sz w:val="16"/>
                <w:szCs w:val="16"/>
              </w:rPr>
              <w:br/>
              <w:t>- Los datos clínicos no se alteran.</w:t>
            </w:r>
            <w:r w:rsidRPr="002D651C">
              <w:rPr>
                <w:sz w:val="16"/>
                <w:szCs w:val="16"/>
              </w:rPr>
              <w:br/>
              <w:t>- Usuarios sin permisos no pueden modificar el idioma.</w:t>
            </w:r>
          </w:p>
        </w:tc>
      </w:tr>
      <w:tr w:rsidR="00B973FE" w:rsidRPr="008B19DC" w14:paraId="27B62105" w14:textId="77777777" w:rsidTr="00607BB1">
        <w:tc>
          <w:tcPr>
            <w:tcW w:w="2480" w:type="dxa"/>
            <w:shd w:val="clear" w:color="auto" w:fill="FFFFFF" w:themeFill="background1"/>
            <w:vAlign w:val="center"/>
          </w:tcPr>
          <w:p w14:paraId="3E49242F" w14:textId="77777777" w:rsidR="00B973FE" w:rsidRPr="00D07E01" w:rsidRDefault="00B973FE"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6FDF53F" w14:textId="46BB6CD1" w:rsidR="00B973FE" w:rsidRPr="00C82A46" w:rsidRDefault="0023067C" w:rsidP="00607BB1">
            <w:pPr>
              <w:tabs>
                <w:tab w:val="center" w:pos="4680"/>
                <w:tab w:val="right" w:pos="9360"/>
              </w:tabs>
              <w:spacing w:after="200" w:line="276" w:lineRule="auto"/>
              <w:rPr>
                <w:sz w:val="16"/>
                <w:szCs w:val="16"/>
              </w:rPr>
            </w:pPr>
            <w:r w:rsidRPr="0023067C">
              <w:rPr>
                <w:sz w:val="16"/>
                <w:szCs w:val="16"/>
              </w:rPr>
              <w:t>Prueba de sistema (TC</w:t>
            </w:r>
            <w:r w:rsidR="00427EE1">
              <w:rPr>
                <w:sz w:val="16"/>
                <w:szCs w:val="16"/>
              </w:rPr>
              <w:t>-AD-</w:t>
            </w:r>
            <w:r w:rsidRPr="0023067C">
              <w:rPr>
                <w:sz w:val="16"/>
                <w:szCs w:val="16"/>
              </w:rPr>
              <w:t>005): selección de idioma, persistencia y correcta visualización por display.</w:t>
            </w:r>
          </w:p>
        </w:tc>
      </w:tr>
      <w:tr w:rsidR="00B973FE" w:rsidRPr="008B19DC" w14:paraId="524972A8" w14:textId="77777777" w:rsidTr="00607BB1">
        <w:tc>
          <w:tcPr>
            <w:tcW w:w="2480" w:type="dxa"/>
            <w:shd w:val="clear" w:color="auto" w:fill="FFFFFF" w:themeFill="background1"/>
            <w:vAlign w:val="center"/>
          </w:tcPr>
          <w:p w14:paraId="111D79F6" w14:textId="77777777" w:rsidR="00B973FE" w:rsidRPr="00D07E01" w:rsidRDefault="00B973FE"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2DC8E3C" w14:textId="4DFD7A86" w:rsidR="00B973FE" w:rsidRPr="00C82A46" w:rsidRDefault="00105562" w:rsidP="00607BB1">
            <w:pPr>
              <w:tabs>
                <w:tab w:val="center" w:pos="4680"/>
                <w:tab w:val="right" w:pos="9360"/>
              </w:tabs>
              <w:spacing w:after="200" w:line="276" w:lineRule="auto"/>
              <w:rPr>
                <w:sz w:val="16"/>
                <w:szCs w:val="16"/>
              </w:rPr>
            </w:pPr>
            <w:r w:rsidRPr="00105562">
              <w:rPr>
                <w:sz w:val="16"/>
                <w:szCs w:val="16"/>
              </w:rPr>
              <w:t>Release funcional – Baseline SRS v1.0</w:t>
            </w:r>
          </w:p>
        </w:tc>
      </w:tr>
    </w:tbl>
    <w:p w14:paraId="37BFF593" w14:textId="77777777" w:rsidR="00561CB6" w:rsidRDefault="00561CB6" w:rsidP="003A0BCB">
      <w:pPr>
        <w:tabs>
          <w:tab w:val="center" w:pos="4680"/>
          <w:tab w:val="right" w:pos="9360"/>
        </w:tabs>
        <w:spacing w:after="0" w:line="240" w:lineRule="auto"/>
      </w:pPr>
    </w:p>
    <w:p w14:paraId="761BF4D2" w14:textId="77777777" w:rsidR="00E52E20" w:rsidRDefault="00E52E20"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B973FE" w:rsidRPr="008B19DC" w14:paraId="66E42FEF" w14:textId="77777777" w:rsidTr="002445A8">
        <w:tc>
          <w:tcPr>
            <w:tcW w:w="2480" w:type="dxa"/>
            <w:shd w:val="clear" w:color="auto" w:fill="E5004C"/>
          </w:tcPr>
          <w:p w14:paraId="48104759" w14:textId="77777777" w:rsidR="00B973FE" w:rsidRPr="00270334" w:rsidRDefault="00B973FE" w:rsidP="00607BB1">
            <w:pPr>
              <w:spacing w:after="200" w:line="276" w:lineRule="auto"/>
              <w:rPr>
                <w:b/>
                <w:bCs/>
                <w:sz w:val="18"/>
                <w:szCs w:val="18"/>
              </w:rPr>
            </w:pPr>
            <w:r w:rsidRPr="00270334">
              <w:rPr>
                <w:b/>
                <w:bCs/>
                <w:sz w:val="18"/>
                <w:szCs w:val="18"/>
              </w:rPr>
              <w:t>Campo</w:t>
            </w:r>
          </w:p>
        </w:tc>
        <w:tc>
          <w:tcPr>
            <w:tcW w:w="7860" w:type="dxa"/>
            <w:shd w:val="clear" w:color="auto" w:fill="E5004C"/>
          </w:tcPr>
          <w:p w14:paraId="338DEDAF" w14:textId="77777777" w:rsidR="00B973FE" w:rsidRPr="00270334" w:rsidRDefault="00B973FE" w:rsidP="00607BB1">
            <w:pPr>
              <w:tabs>
                <w:tab w:val="center" w:pos="4680"/>
                <w:tab w:val="right" w:pos="9360"/>
              </w:tabs>
              <w:rPr>
                <w:b/>
                <w:bCs/>
                <w:sz w:val="18"/>
                <w:szCs w:val="18"/>
              </w:rPr>
            </w:pPr>
            <w:r w:rsidRPr="00270334">
              <w:rPr>
                <w:b/>
                <w:bCs/>
                <w:sz w:val="18"/>
                <w:szCs w:val="18"/>
              </w:rPr>
              <w:t>Contenido</w:t>
            </w:r>
          </w:p>
        </w:tc>
      </w:tr>
      <w:tr w:rsidR="00B973FE" w:rsidRPr="008B19DC" w14:paraId="49B5A333" w14:textId="77777777" w:rsidTr="00CD6012">
        <w:tc>
          <w:tcPr>
            <w:tcW w:w="2480" w:type="dxa"/>
            <w:shd w:val="clear" w:color="auto" w:fill="FFFFFF" w:themeFill="background1"/>
            <w:vAlign w:val="center"/>
          </w:tcPr>
          <w:p w14:paraId="5B0FCA1A" w14:textId="77777777" w:rsidR="00B973FE" w:rsidRPr="008B19DC" w:rsidRDefault="00B973FE"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7C91EF7" w14:textId="04A105A9" w:rsidR="00B973FE" w:rsidRPr="00E87024" w:rsidRDefault="00462E44" w:rsidP="00607BB1">
            <w:pPr>
              <w:tabs>
                <w:tab w:val="center" w:pos="4680"/>
                <w:tab w:val="right" w:pos="9360"/>
              </w:tabs>
              <w:spacing w:after="200" w:line="276" w:lineRule="auto"/>
              <w:rPr>
                <w:sz w:val="16"/>
                <w:szCs w:val="16"/>
              </w:rPr>
            </w:pPr>
            <w:r w:rsidRPr="00462E44">
              <w:rPr>
                <w:sz w:val="16"/>
                <w:szCs w:val="16"/>
              </w:rPr>
              <w:t>SRS</w:t>
            </w:r>
            <w:r w:rsidR="00427EE1">
              <w:rPr>
                <w:sz w:val="16"/>
                <w:szCs w:val="16"/>
              </w:rPr>
              <w:t>-AD-</w:t>
            </w:r>
            <w:r w:rsidRPr="00462E44">
              <w:rPr>
                <w:sz w:val="16"/>
                <w:szCs w:val="16"/>
              </w:rPr>
              <w:t>006</w:t>
            </w:r>
          </w:p>
        </w:tc>
      </w:tr>
      <w:tr w:rsidR="00B973FE" w:rsidRPr="008B19DC" w14:paraId="4012C5DB" w14:textId="77777777" w:rsidTr="00CD6012">
        <w:tc>
          <w:tcPr>
            <w:tcW w:w="2480" w:type="dxa"/>
            <w:shd w:val="clear" w:color="auto" w:fill="FFFFFF" w:themeFill="background1"/>
            <w:vAlign w:val="center"/>
          </w:tcPr>
          <w:p w14:paraId="5842C194" w14:textId="77777777" w:rsidR="00B973FE" w:rsidRPr="00D07E01" w:rsidRDefault="00B973FE"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140933BE" w14:textId="7568860D" w:rsidR="00B973FE" w:rsidRPr="00A11AF1" w:rsidRDefault="009067CB" w:rsidP="00607BB1">
            <w:pPr>
              <w:tabs>
                <w:tab w:val="center" w:pos="4680"/>
                <w:tab w:val="right" w:pos="9360"/>
              </w:tabs>
              <w:spacing w:after="200" w:line="276" w:lineRule="auto"/>
              <w:rPr>
                <w:sz w:val="16"/>
                <w:szCs w:val="16"/>
              </w:rPr>
            </w:pPr>
            <w:r w:rsidRPr="009067CB">
              <w:rPr>
                <w:sz w:val="16"/>
                <w:szCs w:val="16"/>
              </w:rPr>
              <w:t>Modo demo con datos simulados</w:t>
            </w:r>
          </w:p>
        </w:tc>
      </w:tr>
      <w:tr w:rsidR="00B973FE" w:rsidRPr="008B19DC" w14:paraId="4D4F7EC7" w14:textId="77777777" w:rsidTr="00CD6012">
        <w:tc>
          <w:tcPr>
            <w:tcW w:w="2480" w:type="dxa"/>
            <w:shd w:val="clear" w:color="auto" w:fill="FFFFFF" w:themeFill="background1"/>
            <w:vAlign w:val="center"/>
          </w:tcPr>
          <w:p w14:paraId="2B3D477D" w14:textId="77777777" w:rsidR="00B973FE" w:rsidRPr="00D07E01" w:rsidRDefault="00B973FE"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68EC5396" w14:textId="5D33BE56" w:rsidR="00B973FE" w:rsidRPr="000E3606" w:rsidRDefault="009067CB" w:rsidP="00607BB1">
            <w:pPr>
              <w:tabs>
                <w:tab w:val="center" w:pos="4680"/>
                <w:tab w:val="right" w:pos="9360"/>
              </w:tabs>
              <w:spacing w:after="200" w:line="276" w:lineRule="auto"/>
              <w:rPr>
                <w:sz w:val="16"/>
                <w:szCs w:val="16"/>
              </w:rPr>
            </w:pPr>
            <w:r w:rsidRPr="009067CB">
              <w:rPr>
                <w:sz w:val="16"/>
                <w:szCs w:val="16"/>
              </w:rPr>
              <w:t>UR</w:t>
            </w:r>
            <w:r w:rsidR="00427EE1">
              <w:rPr>
                <w:sz w:val="16"/>
                <w:szCs w:val="16"/>
              </w:rPr>
              <w:t>-AD-</w:t>
            </w:r>
            <w:r w:rsidRPr="009067CB">
              <w:rPr>
                <w:sz w:val="16"/>
                <w:szCs w:val="16"/>
              </w:rPr>
              <w:t>006 – Modo demo con datos simulados claramente diferenciado</w:t>
            </w:r>
          </w:p>
        </w:tc>
      </w:tr>
      <w:tr w:rsidR="00B973FE" w:rsidRPr="008B19DC" w14:paraId="2BDA75AA" w14:textId="77777777" w:rsidTr="00CD6012">
        <w:tc>
          <w:tcPr>
            <w:tcW w:w="2480" w:type="dxa"/>
            <w:shd w:val="clear" w:color="auto" w:fill="FFFFFF" w:themeFill="background1"/>
            <w:vAlign w:val="center"/>
          </w:tcPr>
          <w:p w14:paraId="7DBF7799" w14:textId="77777777" w:rsidR="00B973FE" w:rsidRPr="00D07E01" w:rsidRDefault="00B973FE"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355C2A95" w14:textId="58C6217D" w:rsidR="00B973FE" w:rsidRPr="000E3606" w:rsidRDefault="009067CB" w:rsidP="00607BB1">
            <w:pPr>
              <w:tabs>
                <w:tab w:val="center" w:pos="4680"/>
                <w:tab w:val="right" w:pos="9360"/>
              </w:tabs>
              <w:spacing w:after="200" w:line="276" w:lineRule="auto"/>
              <w:rPr>
                <w:sz w:val="16"/>
                <w:szCs w:val="16"/>
              </w:rPr>
            </w:pPr>
            <w:r w:rsidRPr="009067CB">
              <w:rPr>
                <w:sz w:val="16"/>
                <w:szCs w:val="16"/>
              </w:rPr>
              <w:t>El sistema debe proporcionar un modo de funcionamiento demo en el que la visualización web utilice exclusivamente datos simulados, claramente identificado como no productivo y completamente separado del entorno de producción.</w:t>
            </w:r>
          </w:p>
        </w:tc>
      </w:tr>
      <w:tr w:rsidR="00B973FE" w:rsidRPr="008B19DC" w14:paraId="3CFAFAEE" w14:textId="77777777" w:rsidTr="00CD6012">
        <w:tc>
          <w:tcPr>
            <w:tcW w:w="2480" w:type="dxa"/>
            <w:shd w:val="clear" w:color="auto" w:fill="FFFFFF" w:themeFill="background1"/>
            <w:vAlign w:val="center"/>
          </w:tcPr>
          <w:p w14:paraId="76E0C4EF" w14:textId="77777777" w:rsidR="00B973FE" w:rsidRPr="00D07E01" w:rsidRDefault="00B973FE"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7EFFE49" w14:textId="7A2320DF" w:rsidR="00B973FE" w:rsidRPr="00172569" w:rsidRDefault="00D226F3" w:rsidP="00607BB1">
            <w:pPr>
              <w:tabs>
                <w:tab w:val="center" w:pos="4680"/>
                <w:tab w:val="right" w:pos="9360"/>
              </w:tabs>
              <w:spacing w:after="200" w:line="276" w:lineRule="auto"/>
              <w:rPr>
                <w:sz w:val="16"/>
                <w:szCs w:val="16"/>
              </w:rPr>
            </w:pPr>
            <w:r w:rsidRPr="00D226F3">
              <w:rPr>
                <w:sz w:val="16"/>
                <w:szCs w:val="16"/>
              </w:rPr>
              <w:t>Aplica al módulo de visualización web y a los componentes necesarios para la carga y presentación de datos simulados. Este requisito cubre únicamente la demostración y formación, no el uso clínico real del sistema.</w:t>
            </w:r>
          </w:p>
        </w:tc>
      </w:tr>
      <w:tr w:rsidR="00B973FE" w:rsidRPr="008B19DC" w14:paraId="486ED368" w14:textId="77777777" w:rsidTr="00CD6012">
        <w:tc>
          <w:tcPr>
            <w:tcW w:w="2480" w:type="dxa"/>
            <w:shd w:val="clear" w:color="auto" w:fill="FFFFFF" w:themeFill="background1"/>
            <w:vAlign w:val="center"/>
          </w:tcPr>
          <w:p w14:paraId="03795016" w14:textId="77777777" w:rsidR="00B973FE" w:rsidRPr="00D07E01" w:rsidRDefault="00B973FE"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0020460" w14:textId="05E70467" w:rsidR="00B973FE" w:rsidRPr="000121C7" w:rsidRDefault="00D226F3" w:rsidP="00607BB1">
            <w:pPr>
              <w:tabs>
                <w:tab w:val="center" w:pos="4680"/>
                <w:tab w:val="right" w:pos="9360"/>
              </w:tabs>
              <w:spacing w:after="200" w:line="276" w:lineRule="auto"/>
              <w:rPr>
                <w:sz w:val="16"/>
                <w:szCs w:val="16"/>
              </w:rPr>
            </w:pPr>
            <w:r w:rsidRPr="00D226F3">
              <w:rPr>
                <w:sz w:val="16"/>
                <w:szCs w:val="16"/>
              </w:rPr>
              <w:t>- El sistema está operativo.</w:t>
            </w:r>
            <w:r w:rsidRPr="00D226F3">
              <w:rPr>
                <w:sz w:val="16"/>
                <w:szCs w:val="16"/>
              </w:rPr>
              <w:br/>
              <w:t>- El usuario accede al sistema en modo demo o selecciona explícitamente dicho modo.</w:t>
            </w:r>
            <w:r w:rsidRPr="00D226F3">
              <w:rPr>
                <w:sz w:val="16"/>
                <w:szCs w:val="16"/>
              </w:rPr>
              <w:br/>
              <w:t>- Los datos simulados están disponibles en el entorno demo.</w:t>
            </w:r>
          </w:p>
        </w:tc>
      </w:tr>
      <w:tr w:rsidR="00B973FE" w:rsidRPr="008B19DC" w14:paraId="6C3FB50E" w14:textId="77777777" w:rsidTr="00CD6012">
        <w:tc>
          <w:tcPr>
            <w:tcW w:w="2480" w:type="dxa"/>
            <w:shd w:val="clear" w:color="auto" w:fill="FFFFFF" w:themeFill="background1"/>
            <w:vAlign w:val="center"/>
          </w:tcPr>
          <w:p w14:paraId="5EB11246" w14:textId="77777777" w:rsidR="00B973FE" w:rsidRPr="00D07E01" w:rsidRDefault="00B973FE"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A16EAEF" w14:textId="4226671A" w:rsidR="00B973FE" w:rsidRPr="00274921" w:rsidRDefault="006A0D85" w:rsidP="00607BB1">
            <w:pPr>
              <w:tabs>
                <w:tab w:val="center" w:pos="4680"/>
                <w:tab w:val="right" w:pos="9360"/>
              </w:tabs>
              <w:spacing w:after="200" w:line="276" w:lineRule="auto"/>
              <w:rPr>
                <w:sz w:val="16"/>
                <w:szCs w:val="16"/>
              </w:rPr>
            </w:pPr>
            <w:r w:rsidRPr="006A0D85">
              <w:rPr>
                <w:sz w:val="16"/>
                <w:szCs w:val="16"/>
              </w:rPr>
              <w:t>- Selección o activación del modo demo.</w:t>
            </w:r>
            <w:r w:rsidRPr="006A0D85">
              <w:rPr>
                <w:sz w:val="16"/>
                <w:szCs w:val="16"/>
              </w:rPr>
              <w:br/>
            </w:r>
            <w:r w:rsidRPr="006A0D85">
              <w:rPr>
                <w:sz w:val="16"/>
                <w:szCs w:val="16"/>
              </w:rPr>
              <w:lastRenderedPageBreak/>
              <w:t>- Parámetros de configuración de la visualización demo (si aplica).</w:t>
            </w:r>
          </w:p>
        </w:tc>
      </w:tr>
      <w:tr w:rsidR="00B973FE" w:rsidRPr="008B19DC" w14:paraId="6BD7415F" w14:textId="77777777" w:rsidTr="00CD6012">
        <w:tc>
          <w:tcPr>
            <w:tcW w:w="2480" w:type="dxa"/>
            <w:shd w:val="clear" w:color="auto" w:fill="FFFFFF" w:themeFill="background1"/>
            <w:vAlign w:val="center"/>
          </w:tcPr>
          <w:p w14:paraId="6311B8F1" w14:textId="77777777" w:rsidR="00B973FE" w:rsidRPr="00D07E01" w:rsidRDefault="00B973FE"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9F0F441" w14:textId="068E08FB" w:rsidR="00B973FE" w:rsidRPr="00E85090" w:rsidRDefault="006A0D85" w:rsidP="00607BB1">
            <w:pPr>
              <w:tabs>
                <w:tab w:val="center" w:pos="4680"/>
                <w:tab w:val="right" w:pos="9360"/>
              </w:tabs>
              <w:spacing w:after="200" w:line="276" w:lineRule="auto"/>
              <w:rPr>
                <w:sz w:val="16"/>
                <w:szCs w:val="16"/>
              </w:rPr>
            </w:pPr>
            <w:r w:rsidRPr="006A0D85">
              <w:rPr>
                <w:sz w:val="16"/>
                <w:szCs w:val="16"/>
              </w:rPr>
              <w:t>- Visualización del sistema con datos simulados.</w:t>
            </w:r>
            <w:r w:rsidRPr="006A0D85">
              <w:rPr>
                <w:sz w:val="16"/>
                <w:szCs w:val="16"/>
              </w:rPr>
              <w:br/>
              <w:t>- Indicaciones visibles de que el sistema se encuentra en modo demo.</w:t>
            </w:r>
            <w:r w:rsidRPr="006A0D85">
              <w:rPr>
                <w:sz w:val="16"/>
                <w:szCs w:val="16"/>
              </w:rPr>
              <w:br/>
              <w:t>- Imposibilidad de acceder a datos clínicos reales desde el modo demo.</w:t>
            </w:r>
          </w:p>
        </w:tc>
      </w:tr>
      <w:tr w:rsidR="00B973FE" w:rsidRPr="008B19DC" w14:paraId="0CFFA4C2" w14:textId="77777777" w:rsidTr="00CD6012">
        <w:tc>
          <w:tcPr>
            <w:tcW w:w="2480" w:type="dxa"/>
            <w:shd w:val="clear" w:color="auto" w:fill="FFFFFF" w:themeFill="background1"/>
            <w:vAlign w:val="center"/>
          </w:tcPr>
          <w:p w14:paraId="3BF3B899" w14:textId="77777777" w:rsidR="00B973FE" w:rsidRPr="00D07E01" w:rsidRDefault="00B973FE"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0FFD8C64" w14:textId="3566069A" w:rsidR="00B973FE" w:rsidRPr="004E5A2E" w:rsidRDefault="002842FD" w:rsidP="00607BB1">
            <w:pPr>
              <w:tabs>
                <w:tab w:val="center" w:pos="4680"/>
                <w:tab w:val="right" w:pos="9360"/>
              </w:tabs>
              <w:spacing w:after="200" w:line="276" w:lineRule="auto"/>
              <w:rPr>
                <w:sz w:val="16"/>
                <w:szCs w:val="16"/>
              </w:rPr>
            </w:pPr>
            <w:r w:rsidRPr="002842FD">
              <w:rPr>
                <w:sz w:val="16"/>
                <w:szCs w:val="16"/>
              </w:rPr>
              <w:t>- El modo demo utiliza exclusivamente datos simulados.</w:t>
            </w:r>
            <w:r w:rsidRPr="002842FD">
              <w:rPr>
                <w:sz w:val="16"/>
                <w:szCs w:val="16"/>
              </w:rPr>
              <w:br/>
              <w:t>- No existe conexión ni acceso a datos de producción en modo demo.</w:t>
            </w:r>
            <w:r w:rsidRPr="002842FD">
              <w:rPr>
                <w:sz w:val="16"/>
                <w:szCs w:val="16"/>
              </w:rPr>
              <w:br/>
              <w:t>- El sistema identifica visualmente de forma clara el modo demo.</w:t>
            </w:r>
            <w:r w:rsidRPr="002842FD">
              <w:rPr>
                <w:sz w:val="16"/>
                <w:szCs w:val="16"/>
              </w:rPr>
              <w:br/>
              <w:t>- Las acciones realizadas en modo demo no afectan al entorno de producción.</w:t>
            </w:r>
          </w:p>
        </w:tc>
      </w:tr>
      <w:tr w:rsidR="00B973FE" w:rsidRPr="008B19DC" w14:paraId="69723A25" w14:textId="77777777" w:rsidTr="00CD6012">
        <w:tc>
          <w:tcPr>
            <w:tcW w:w="2480" w:type="dxa"/>
            <w:shd w:val="clear" w:color="auto" w:fill="FFFFFF" w:themeFill="background1"/>
            <w:vAlign w:val="center"/>
          </w:tcPr>
          <w:p w14:paraId="46606471" w14:textId="77777777" w:rsidR="00B973FE" w:rsidRPr="00D07E01" w:rsidRDefault="00B973FE"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AFA2534" w14:textId="41243942" w:rsidR="00B973FE" w:rsidRPr="004E5A2E" w:rsidRDefault="005C0C65" w:rsidP="00607BB1">
            <w:pPr>
              <w:tabs>
                <w:tab w:val="center" w:pos="4680"/>
                <w:tab w:val="right" w:pos="9360"/>
              </w:tabs>
              <w:spacing w:after="200" w:line="276" w:lineRule="auto"/>
              <w:rPr>
                <w:sz w:val="16"/>
                <w:szCs w:val="16"/>
              </w:rPr>
            </w:pPr>
            <w:r w:rsidRPr="005C0C65">
              <w:rPr>
                <w:sz w:val="16"/>
                <w:szCs w:val="16"/>
              </w:rPr>
              <w:t>- Separación lógica o física de los datos de producción.</w:t>
            </w:r>
            <w:r w:rsidRPr="005C0C65">
              <w:rPr>
                <w:sz w:val="16"/>
                <w:szCs w:val="16"/>
              </w:rPr>
              <w:br/>
              <w:t>- Configuración limitada a los escenarios definidos para demostración.</w:t>
            </w:r>
            <w:r w:rsidRPr="005C0C65">
              <w:rPr>
                <w:sz w:val="16"/>
                <w:szCs w:val="16"/>
              </w:rPr>
              <w:br/>
              <w:t>- Funcionalidad orientada exclusivamente a formación y demostración.</w:t>
            </w:r>
          </w:p>
        </w:tc>
      </w:tr>
      <w:tr w:rsidR="00B973FE" w:rsidRPr="008B19DC" w14:paraId="64A96CB0" w14:textId="77777777" w:rsidTr="00CD6012">
        <w:tc>
          <w:tcPr>
            <w:tcW w:w="2480" w:type="dxa"/>
            <w:shd w:val="clear" w:color="auto" w:fill="FFFFFF" w:themeFill="background1"/>
            <w:vAlign w:val="center"/>
          </w:tcPr>
          <w:p w14:paraId="5E2D79D4" w14:textId="77777777" w:rsidR="00B973FE" w:rsidRPr="00D07E01" w:rsidRDefault="00B973FE"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1A7926F" w14:textId="3C26BE64" w:rsidR="00B973FE" w:rsidRPr="00296E21" w:rsidRDefault="005C0C65" w:rsidP="00607BB1">
            <w:pPr>
              <w:tabs>
                <w:tab w:val="center" w:pos="4680"/>
                <w:tab w:val="right" w:pos="9360"/>
              </w:tabs>
              <w:spacing w:after="200" w:line="276" w:lineRule="auto"/>
              <w:rPr>
                <w:sz w:val="16"/>
                <w:szCs w:val="16"/>
              </w:rPr>
            </w:pPr>
            <w:r w:rsidRPr="005C0C65">
              <w:rPr>
                <w:sz w:val="16"/>
                <w:szCs w:val="16"/>
              </w:rPr>
              <w:t>- Garantía de aislamiento entre datos simulados y reales.</w:t>
            </w:r>
            <w:r w:rsidRPr="005C0C65">
              <w:rPr>
                <w:sz w:val="16"/>
                <w:szCs w:val="16"/>
              </w:rPr>
              <w:br/>
              <w:t>- Prevención de acceso no autorizado a datos de producción.</w:t>
            </w:r>
            <w:r w:rsidRPr="005C0C65">
              <w:rPr>
                <w:sz w:val="16"/>
                <w:szCs w:val="16"/>
              </w:rPr>
              <w:br/>
              <w:t>- Cumplimiento de políticas de seguridad y protección de datos.</w:t>
            </w:r>
          </w:p>
        </w:tc>
      </w:tr>
      <w:tr w:rsidR="00B973FE" w:rsidRPr="008B19DC" w14:paraId="6991257A" w14:textId="77777777" w:rsidTr="00CD6012">
        <w:tc>
          <w:tcPr>
            <w:tcW w:w="2480" w:type="dxa"/>
            <w:shd w:val="clear" w:color="auto" w:fill="FFFFFF" w:themeFill="background1"/>
            <w:vAlign w:val="center"/>
          </w:tcPr>
          <w:p w14:paraId="52BB76E6" w14:textId="77777777" w:rsidR="00B973FE" w:rsidRPr="00D07E01" w:rsidRDefault="00B973FE"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CCD4306" w14:textId="67FC12B2" w:rsidR="00B973FE" w:rsidRPr="009D6A00" w:rsidRDefault="003524A1" w:rsidP="00607BB1">
            <w:pPr>
              <w:tabs>
                <w:tab w:val="center" w:pos="4680"/>
                <w:tab w:val="right" w:pos="9360"/>
              </w:tabs>
              <w:spacing w:after="200" w:line="276" w:lineRule="auto"/>
              <w:rPr>
                <w:sz w:val="16"/>
                <w:szCs w:val="16"/>
              </w:rPr>
            </w:pPr>
            <w:r w:rsidRPr="003524A1">
              <w:rPr>
                <w:sz w:val="16"/>
                <w:szCs w:val="16"/>
              </w:rPr>
              <w:t>RISK</w:t>
            </w:r>
            <w:r w:rsidR="00427EE1">
              <w:rPr>
                <w:sz w:val="16"/>
                <w:szCs w:val="16"/>
              </w:rPr>
              <w:t>-AD-</w:t>
            </w:r>
            <w:r w:rsidRPr="003524A1">
              <w:rPr>
                <w:sz w:val="16"/>
                <w:szCs w:val="16"/>
              </w:rPr>
              <w:t>006 – Riesgo de confusión entre datos reales y simulados (mitigado mediante modo demo claramente identificado y aislado).</w:t>
            </w:r>
          </w:p>
        </w:tc>
      </w:tr>
      <w:tr w:rsidR="00B973FE" w:rsidRPr="008B19DC" w14:paraId="71A60DD5" w14:textId="77777777" w:rsidTr="00CD6012">
        <w:tc>
          <w:tcPr>
            <w:tcW w:w="2480" w:type="dxa"/>
            <w:shd w:val="clear" w:color="auto" w:fill="FFFFFF" w:themeFill="background1"/>
            <w:vAlign w:val="center"/>
          </w:tcPr>
          <w:p w14:paraId="0057B388" w14:textId="77777777" w:rsidR="00B973FE" w:rsidRPr="00D07E01" w:rsidRDefault="00B973FE"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F8F25B3" w14:textId="01B5714E" w:rsidR="00B973FE" w:rsidRPr="00D50270" w:rsidRDefault="003524A1" w:rsidP="00607BB1">
            <w:pPr>
              <w:tabs>
                <w:tab w:val="center" w:pos="4680"/>
                <w:tab w:val="right" w:pos="9360"/>
              </w:tabs>
              <w:spacing w:after="200" w:line="276" w:lineRule="auto"/>
              <w:rPr>
                <w:sz w:val="16"/>
                <w:szCs w:val="16"/>
              </w:rPr>
            </w:pPr>
            <w:r w:rsidRPr="003524A1">
              <w:rPr>
                <w:sz w:val="16"/>
                <w:szCs w:val="16"/>
              </w:rPr>
              <w:t>- Existe un modo demo claramente identificable.</w:t>
            </w:r>
            <w:r w:rsidRPr="003524A1">
              <w:rPr>
                <w:sz w:val="16"/>
                <w:szCs w:val="16"/>
              </w:rPr>
              <w:br/>
              <w:t>- En modo demo solo se muestran datos simulados.</w:t>
            </w:r>
            <w:r w:rsidRPr="003524A1">
              <w:rPr>
                <w:sz w:val="16"/>
                <w:szCs w:val="16"/>
              </w:rPr>
              <w:br/>
              <w:t>- No es posible acceder a datos reales desde el modo demo.</w:t>
            </w:r>
            <w:r w:rsidRPr="003524A1">
              <w:rPr>
                <w:sz w:val="16"/>
                <w:szCs w:val="16"/>
              </w:rPr>
              <w:br/>
              <w:t>- Las acciones realizadas en modo demo no tienen impacto en producción.</w:t>
            </w:r>
          </w:p>
        </w:tc>
      </w:tr>
      <w:tr w:rsidR="00B973FE" w:rsidRPr="008B19DC" w14:paraId="4EBFA08D" w14:textId="77777777" w:rsidTr="00CD6012">
        <w:tc>
          <w:tcPr>
            <w:tcW w:w="2480" w:type="dxa"/>
            <w:shd w:val="clear" w:color="auto" w:fill="FFFFFF" w:themeFill="background1"/>
            <w:vAlign w:val="center"/>
          </w:tcPr>
          <w:p w14:paraId="0A6D8963" w14:textId="77777777" w:rsidR="00B973FE" w:rsidRPr="00D07E01" w:rsidRDefault="00B973FE"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273C48BF" w14:textId="0642CC1F" w:rsidR="00B973FE" w:rsidRPr="00C82A46" w:rsidRDefault="00DD40A3" w:rsidP="00607BB1">
            <w:pPr>
              <w:tabs>
                <w:tab w:val="center" w:pos="4680"/>
                <w:tab w:val="right" w:pos="9360"/>
              </w:tabs>
              <w:spacing w:after="200" w:line="276" w:lineRule="auto"/>
              <w:rPr>
                <w:sz w:val="16"/>
                <w:szCs w:val="16"/>
              </w:rPr>
            </w:pPr>
            <w:r w:rsidRPr="00DD40A3">
              <w:rPr>
                <w:sz w:val="16"/>
                <w:szCs w:val="16"/>
              </w:rPr>
              <w:t>Pruebas unitarias y de sistema (TC</w:t>
            </w:r>
            <w:r w:rsidR="00427EE1">
              <w:rPr>
                <w:sz w:val="16"/>
                <w:szCs w:val="16"/>
              </w:rPr>
              <w:t>-AD-</w:t>
            </w:r>
            <w:r w:rsidRPr="00DD40A3">
              <w:rPr>
                <w:sz w:val="16"/>
                <w:szCs w:val="16"/>
              </w:rPr>
              <w:t>006): activación del modo demo, validación de uso exclusivo de datos simulados y verificación de aislamiento respecto a producción.</w:t>
            </w:r>
          </w:p>
        </w:tc>
      </w:tr>
      <w:tr w:rsidR="00B973FE" w:rsidRPr="008B19DC" w14:paraId="12FFDFE9" w14:textId="77777777" w:rsidTr="00CD6012">
        <w:tc>
          <w:tcPr>
            <w:tcW w:w="2480" w:type="dxa"/>
            <w:shd w:val="clear" w:color="auto" w:fill="FFFFFF" w:themeFill="background1"/>
            <w:vAlign w:val="center"/>
          </w:tcPr>
          <w:p w14:paraId="287F20E8" w14:textId="77777777" w:rsidR="00B973FE" w:rsidRPr="00D07E01" w:rsidRDefault="00B973FE"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01E3C66" w14:textId="29016C70" w:rsidR="00B973FE" w:rsidRPr="00C82A46" w:rsidRDefault="00DD40A3" w:rsidP="00607BB1">
            <w:pPr>
              <w:tabs>
                <w:tab w:val="center" w:pos="4680"/>
                <w:tab w:val="right" w:pos="9360"/>
              </w:tabs>
              <w:spacing w:after="200" w:line="276" w:lineRule="auto"/>
              <w:rPr>
                <w:sz w:val="16"/>
                <w:szCs w:val="16"/>
              </w:rPr>
            </w:pPr>
            <w:r w:rsidRPr="00DD40A3">
              <w:rPr>
                <w:sz w:val="16"/>
                <w:szCs w:val="16"/>
              </w:rPr>
              <w:t>Release funcional – Baseline SRS v1.0</w:t>
            </w:r>
          </w:p>
        </w:tc>
      </w:tr>
    </w:tbl>
    <w:p w14:paraId="2E713523" w14:textId="77777777" w:rsidR="00B973FE" w:rsidRDefault="00B973FE" w:rsidP="003A0BCB">
      <w:pPr>
        <w:tabs>
          <w:tab w:val="center" w:pos="4680"/>
          <w:tab w:val="right" w:pos="9360"/>
        </w:tabs>
        <w:spacing w:after="0" w:line="240" w:lineRule="auto"/>
      </w:pPr>
    </w:p>
    <w:p w14:paraId="334E38FA" w14:textId="77777777" w:rsidR="00E52E20" w:rsidRDefault="00E52E20"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E52E20" w:rsidRPr="008B19DC" w14:paraId="5352AE16" w14:textId="77777777" w:rsidTr="002445A8">
        <w:tc>
          <w:tcPr>
            <w:tcW w:w="2480" w:type="dxa"/>
            <w:shd w:val="clear" w:color="auto" w:fill="E5004C"/>
          </w:tcPr>
          <w:p w14:paraId="298C1287" w14:textId="77777777" w:rsidR="00E52E20" w:rsidRPr="00270334" w:rsidRDefault="00E52E20" w:rsidP="00607BB1">
            <w:pPr>
              <w:spacing w:after="200" w:line="276" w:lineRule="auto"/>
              <w:rPr>
                <w:b/>
                <w:bCs/>
                <w:sz w:val="18"/>
                <w:szCs w:val="18"/>
              </w:rPr>
            </w:pPr>
            <w:r w:rsidRPr="00270334">
              <w:rPr>
                <w:b/>
                <w:bCs/>
                <w:sz w:val="18"/>
                <w:szCs w:val="18"/>
              </w:rPr>
              <w:t>Campo</w:t>
            </w:r>
          </w:p>
        </w:tc>
        <w:tc>
          <w:tcPr>
            <w:tcW w:w="7860" w:type="dxa"/>
            <w:shd w:val="clear" w:color="auto" w:fill="E5004C"/>
          </w:tcPr>
          <w:p w14:paraId="7DAF90CB" w14:textId="77777777" w:rsidR="00E52E20" w:rsidRPr="00270334" w:rsidRDefault="00E52E20" w:rsidP="00607BB1">
            <w:pPr>
              <w:tabs>
                <w:tab w:val="center" w:pos="4680"/>
                <w:tab w:val="right" w:pos="9360"/>
              </w:tabs>
              <w:rPr>
                <w:b/>
                <w:bCs/>
                <w:sz w:val="18"/>
                <w:szCs w:val="18"/>
              </w:rPr>
            </w:pPr>
            <w:r w:rsidRPr="00270334">
              <w:rPr>
                <w:b/>
                <w:bCs/>
                <w:sz w:val="18"/>
                <w:szCs w:val="18"/>
              </w:rPr>
              <w:t>Contenido</w:t>
            </w:r>
          </w:p>
        </w:tc>
      </w:tr>
      <w:tr w:rsidR="00E52E20" w:rsidRPr="008B19DC" w14:paraId="61509D9D" w14:textId="77777777" w:rsidTr="00607BB1">
        <w:tc>
          <w:tcPr>
            <w:tcW w:w="2480" w:type="dxa"/>
            <w:shd w:val="clear" w:color="auto" w:fill="FFFFFF" w:themeFill="background1"/>
            <w:vAlign w:val="center"/>
          </w:tcPr>
          <w:p w14:paraId="25ED6307" w14:textId="77777777" w:rsidR="00E52E20" w:rsidRPr="008B19DC" w:rsidRDefault="00E52E2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EFCBFA3" w14:textId="712A18A0" w:rsidR="00E52E20" w:rsidRPr="00E87024" w:rsidRDefault="00567146" w:rsidP="00607BB1">
            <w:pPr>
              <w:tabs>
                <w:tab w:val="center" w:pos="4680"/>
                <w:tab w:val="right" w:pos="9360"/>
              </w:tabs>
              <w:spacing w:after="200" w:line="276" w:lineRule="auto"/>
              <w:rPr>
                <w:sz w:val="16"/>
                <w:szCs w:val="16"/>
              </w:rPr>
            </w:pPr>
            <w:r w:rsidRPr="00567146">
              <w:rPr>
                <w:sz w:val="16"/>
                <w:szCs w:val="16"/>
              </w:rPr>
              <w:t>SRS</w:t>
            </w:r>
            <w:r w:rsidR="00427EE1">
              <w:rPr>
                <w:sz w:val="16"/>
                <w:szCs w:val="16"/>
              </w:rPr>
              <w:t>-AD-</w:t>
            </w:r>
            <w:r w:rsidRPr="00567146">
              <w:rPr>
                <w:sz w:val="16"/>
                <w:szCs w:val="16"/>
              </w:rPr>
              <w:t>007</w:t>
            </w:r>
          </w:p>
        </w:tc>
      </w:tr>
      <w:tr w:rsidR="00E52E20" w:rsidRPr="008B19DC" w14:paraId="6FA97C49" w14:textId="77777777" w:rsidTr="00607BB1">
        <w:tc>
          <w:tcPr>
            <w:tcW w:w="2480" w:type="dxa"/>
            <w:shd w:val="clear" w:color="auto" w:fill="FFFFFF" w:themeFill="background1"/>
            <w:vAlign w:val="center"/>
          </w:tcPr>
          <w:p w14:paraId="6CBB8239" w14:textId="77777777" w:rsidR="00E52E20" w:rsidRPr="00D07E01" w:rsidRDefault="00E52E2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07FBE03" w14:textId="2B4D8DD6" w:rsidR="00E52E20" w:rsidRPr="00A11AF1" w:rsidRDefault="00B06499" w:rsidP="00607BB1">
            <w:pPr>
              <w:tabs>
                <w:tab w:val="center" w:pos="4680"/>
                <w:tab w:val="right" w:pos="9360"/>
              </w:tabs>
              <w:spacing w:after="200" w:line="276" w:lineRule="auto"/>
              <w:rPr>
                <w:sz w:val="16"/>
                <w:szCs w:val="16"/>
              </w:rPr>
            </w:pPr>
            <w:r w:rsidRPr="00B06499">
              <w:rPr>
                <w:sz w:val="16"/>
                <w:szCs w:val="16"/>
              </w:rPr>
              <w:t>Visualización permanente del número de punto de cuidado</w:t>
            </w:r>
          </w:p>
        </w:tc>
      </w:tr>
      <w:tr w:rsidR="00E52E20" w:rsidRPr="008B19DC" w14:paraId="5A4603F0" w14:textId="77777777" w:rsidTr="00607BB1">
        <w:tc>
          <w:tcPr>
            <w:tcW w:w="2480" w:type="dxa"/>
            <w:shd w:val="clear" w:color="auto" w:fill="FFFFFF" w:themeFill="background1"/>
            <w:vAlign w:val="center"/>
          </w:tcPr>
          <w:p w14:paraId="5411FED2" w14:textId="77777777" w:rsidR="00E52E20" w:rsidRPr="00D07E01" w:rsidRDefault="00E52E2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1699355" w14:textId="47ABB1D1" w:rsidR="00E52E20" w:rsidRPr="000E3606" w:rsidRDefault="00B06499" w:rsidP="00607BB1">
            <w:pPr>
              <w:tabs>
                <w:tab w:val="center" w:pos="4680"/>
                <w:tab w:val="right" w:pos="9360"/>
              </w:tabs>
              <w:spacing w:after="200" w:line="276" w:lineRule="auto"/>
              <w:rPr>
                <w:sz w:val="16"/>
                <w:szCs w:val="16"/>
              </w:rPr>
            </w:pPr>
            <w:r w:rsidRPr="00B06499">
              <w:rPr>
                <w:sz w:val="16"/>
                <w:szCs w:val="16"/>
              </w:rPr>
              <w:t>UR</w:t>
            </w:r>
            <w:r w:rsidR="00427EE1">
              <w:rPr>
                <w:sz w:val="16"/>
                <w:szCs w:val="16"/>
              </w:rPr>
              <w:t>-AD-</w:t>
            </w:r>
            <w:r w:rsidRPr="00B06499">
              <w:rPr>
                <w:sz w:val="16"/>
                <w:szCs w:val="16"/>
              </w:rPr>
              <w:t>007 – Identificación permanente del punto de cuidado</w:t>
            </w:r>
          </w:p>
        </w:tc>
      </w:tr>
      <w:tr w:rsidR="00E52E20" w:rsidRPr="008B19DC" w14:paraId="1828F107" w14:textId="77777777" w:rsidTr="00607BB1">
        <w:tc>
          <w:tcPr>
            <w:tcW w:w="2480" w:type="dxa"/>
            <w:shd w:val="clear" w:color="auto" w:fill="FFFFFF" w:themeFill="background1"/>
            <w:vAlign w:val="center"/>
          </w:tcPr>
          <w:p w14:paraId="4B11E2C8" w14:textId="77777777" w:rsidR="00E52E20" w:rsidRPr="00D07E01" w:rsidRDefault="00E52E2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835EF45" w14:textId="709A85DF" w:rsidR="00E52E20" w:rsidRPr="000E3606" w:rsidRDefault="00B06499" w:rsidP="00607BB1">
            <w:pPr>
              <w:tabs>
                <w:tab w:val="center" w:pos="4680"/>
                <w:tab w:val="right" w:pos="9360"/>
              </w:tabs>
              <w:spacing w:after="200" w:line="276" w:lineRule="auto"/>
              <w:rPr>
                <w:sz w:val="16"/>
                <w:szCs w:val="16"/>
              </w:rPr>
            </w:pPr>
            <w:r w:rsidRPr="00B06499">
              <w:rPr>
                <w:sz w:val="16"/>
                <w:szCs w:val="16"/>
              </w:rPr>
              <w:t>El sistema debe mostrar de forma permanente y visible el identificador del punto de cuidado asociado al display web, independientemente de la vista activa o del contenido mostrado.</w:t>
            </w:r>
          </w:p>
        </w:tc>
      </w:tr>
      <w:tr w:rsidR="00E52E20" w:rsidRPr="008B19DC" w14:paraId="33209C1C" w14:textId="77777777" w:rsidTr="00607BB1">
        <w:tc>
          <w:tcPr>
            <w:tcW w:w="2480" w:type="dxa"/>
            <w:shd w:val="clear" w:color="auto" w:fill="FFFFFF" w:themeFill="background1"/>
            <w:vAlign w:val="center"/>
          </w:tcPr>
          <w:p w14:paraId="75B34D8A" w14:textId="77777777" w:rsidR="00E52E20" w:rsidRPr="00D07E01" w:rsidRDefault="00E52E2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AB2A994" w14:textId="49A0524B" w:rsidR="00E52E20" w:rsidRPr="00172569" w:rsidRDefault="006C3107" w:rsidP="00607BB1">
            <w:pPr>
              <w:tabs>
                <w:tab w:val="center" w:pos="4680"/>
                <w:tab w:val="right" w:pos="9360"/>
              </w:tabs>
              <w:spacing w:after="200" w:line="276" w:lineRule="auto"/>
              <w:rPr>
                <w:sz w:val="16"/>
                <w:szCs w:val="16"/>
              </w:rPr>
            </w:pPr>
            <w:r w:rsidRPr="006C3107">
              <w:rPr>
                <w:sz w:val="16"/>
                <w:szCs w:val="16"/>
              </w:rPr>
              <w:t>Aplica al módulo de visualización web. El requisito cubre únicamente la identificación visual del contexto asociado al display y no afecta al contenido ni al tratamiento de los datos clínicos.</w:t>
            </w:r>
          </w:p>
        </w:tc>
      </w:tr>
      <w:tr w:rsidR="00E52E20" w:rsidRPr="008B19DC" w14:paraId="0BAE7D13" w14:textId="77777777" w:rsidTr="00607BB1">
        <w:tc>
          <w:tcPr>
            <w:tcW w:w="2480" w:type="dxa"/>
            <w:shd w:val="clear" w:color="auto" w:fill="FFFFFF" w:themeFill="background1"/>
            <w:vAlign w:val="center"/>
          </w:tcPr>
          <w:p w14:paraId="0511B611" w14:textId="77777777" w:rsidR="00E52E20" w:rsidRPr="00D07E01" w:rsidRDefault="00E52E2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13826021" w14:textId="05A8AD0E" w:rsidR="00E52E20" w:rsidRPr="000121C7" w:rsidRDefault="006C3107" w:rsidP="00607BB1">
            <w:pPr>
              <w:tabs>
                <w:tab w:val="center" w:pos="4680"/>
                <w:tab w:val="right" w:pos="9360"/>
              </w:tabs>
              <w:spacing w:after="200" w:line="276" w:lineRule="auto"/>
              <w:rPr>
                <w:sz w:val="16"/>
                <w:szCs w:val="16"/>
              </w:rPr>
            </w:pPr>
            <w:r w:rsidRPr="006C3107">
              <w:rPr>
                <w:sz w:val="16"/>
                <w:szCs w:val="16"/>
              </w:rPr>
              <w:t>- El display está asociado a un punto de cuidado configurado.</w:t>
            </w:r>
            <w:r w:rsidRPr="006C3107">
              <w:rPr>
                <w:sz w:val="16"/>
                <w:szCs w:val="16"/>
              </w:rPr>
              <w:br/>
              <w:t>- El sistema está operativo.</w:t>
            </w:r>
            <w:r w:rsidRPr="006C3107">
              <w:rPr>
                <w:sz w:val="16"/>
                <w:szCs w:val="16"/>
              </w:rPr>
              <w:br/>
              <w:t>- El display muestra información clínica integrada.</w:t>
            </w:r>
          </w:p>
        </w:tc>
      </w:tr>
      <w:tr w:rsidR="00E52E20" w:rsidRPr="008B19DC" w14:paraId="0C8CB838" w14:textId="77777777" w:rsidTr="00607BB1">
        <w:tc>
          <w:tcPr>
            <w:tcW w:w="2480" w:type="dxa"/>
            <w:shd w:val="clear" w:color="auto" w:fill="FFFFFF" w:themeFill="background1"/>
            <w:vAlign w:val="center"/>
          </w:tcPr>
          <w:p w14:paraId="40010663" w14:textId="77777777" w:rsidR="00E52E20" w:rsidRPr="00D07E01" w:rsidRDefault="00E52E2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25EDE8F" w14:textId="05FA7FDD" w:rsidR="00E52E20" w:rsidRPr="00274921" w:rsidRDefault="006C3107" w:rsidP="00607BB1">
            <w:pPr>
              <w:tabs>
                <w:tab w:val="center" w:pos="4680"/>
                <w:tab w:val="right" w:pos="9360"/>
              </w:tabs>
              <w:spacing w:after="200" w:line="276" w:lineRule="auto"/>
              <w:rPr>
                <w:sz w:val="16"/>
                <w:szCs w:val="16"/>
              </w:rPr>
            </w:pPr>
            <w:r w:rsidRPr="006C3107">
              <w:rPr>
                <w:sz w:val="16"/>
                <w:szCs w:val="16"/>
              </w:rPr>
              <w:t>- Identificador del punto de cuidado configurado para el display.</w:t>
            </w:r>
          </w:p>
        </w:tc>
      </w:tr>
      <w:tr w:rsidR="00E52E20" w:rsidRPr="008B19DC" w14:paraId="717FCBE3" w14:textId="77777777" w:rsidTr="00607BB1">
        <w:tc>
          <w:tcPr>
            <w:tcW w:w="2480" w:type="dxa"/>
            <w:shd w:val="clear" w:color="auto" w:fill="FFFFFF" w:themeFill="background1"/>
            <w:vAlign w:val="center"/>
          </w:tcPr>
          <w:p w14:paraId="0D83EC87" w14:textId="77777777" w:rsidR="00E52E20" w:rsidRPr="00D07E01" w:rsidRDefault="00E52E2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1915B9A6" w14:textId="1489FF3D" w:rsidR="00E52E20" w:rsidRPr="00E85090" w:rsidRDefault="005B359C" w:rsidP="00607BB1">
            <w:pPr>
              <w:tabs>
                <w:tab w:val="center" w:pos="4680"/>
                <w:tab w:val="right" w:pos="9360"/>
              </w:tabs>
              <w:spacing w:after="200" w:line="276" w:lineRule="auto"/>
              <w:rPr>
                <w:sz w:val="16"/>
                <w:szCs w:val="16"/>
              </w:rPr>
            </w:pPr>
            <w:r w:rsidRPr="005B359C">
              <w:rPr>
                <w:sz w:val="16"/>
                <w:szCs w:val="16"/>
              </w:rPr>
              <w:t>- Visualización constante del identificador del punto de cuidado en el display.</w:t>
            </w:r>
            <w:r w:rsidRPr="005B359C">
              <w:rPr>
                <w:sz w:val="16"/>
                <w:szCs w:val="16"/>
              </w:rPr>
              <w:br/>
              <w:t>- Mantenimiento de la visibilidad del identificador al cambiar de vista o contenido.</w:t>
            </w:r>
          </w:p>
        </w:tc>
      </w:tr>
      <w:tr w:rsidR="00E52E20" w:rsidRPr="008B19DC" w14:paraId="0840D7DC" w14:textId="77777777" w:rsidTr="00607BB1">
        <w:tc>
          <w:tcPr>
            <w:tcW w:w="2480" w:type="dxa"/>
            <w:shd w:val="clear" w:color="auto" w:fill="FFFFFF" w:themeFill="background1"/>
            <w:vAlign w:val="center"/>
          </w:tcPr>
          <w:p w14:paraId="4EBDBCF6" w14:textId="77777777" w:rsidR="00E52E20" w:rsidRPr="00D07E01" w:rsidRDefault="00E52E2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0070467" w14:textId="2D181268" w:rsidR="00E52E20" w:rsidRPr="004E5A2E" w:rsidRDefault="00FB3085" w:rsidP="00607BB1">
            <w:pPr>
              <w:tabs>
                <w:tab w:val="center" w:pos="4680"/>
                <w:tab w:val="right" w:pos="9360"/>
              </w:tabs>
              <w:spacing w:after="200" w:line="276" w:lineRule="auto"/>
              <w:rPr>
                <w:sz w:val="16"/>
                <w:szCs w:val="16"/>
              </w:rPr>
            </w:pPr>
            <w:r w:rsidRPr="00FB3085">
              <w:rPr>
                <w:sz w:val="16"/>
                <w:szCs w:val="16"/>
              </w:rPr>
              <w:t>- El identificador del punto de cuidado se muestra de forma continua.</w:t>
            </w:r>
            <w:r w:rsidRPr="00FB3085">
              <w:rPr>
                <w:sz w:val="16"/>
                <w:szCs w:val="16"/>
              </w:rPr>
              <w:br/>
              <w:t>- La visualización del identificador no depende del tipo de vista activa.</w:t>
            </w:r>
            <w:r w:rsidRPr="00FB3085">
              <w:rPr>
                <w:sz w:val="16"/>
                <w:szCs w:val="16"/>
              </w:rPr>
              <w:br/>
              <w:t>- El identificador no se puede modificar desde el propio display clínico.</w:t>
            </w:r>
          </w:p>
        </w:tc>
      </w:tr>
      <w:tr w:rsidR="00E52E20" w:rsidRPr="008B19DC" w14:paraId="3B85B5DF" w14:textId="77777777" w:rsidTr="00607BB1">
        <w:tc>
          <w:tcPr>
            <w:tcW w:w="2480" w:type="dxa"/>
            <w:shd w:val="clear" w:color="auto" w:fill="FFFFFF" w:themeFill="background1"/>
            <w:vAlign w:val="center"/>
          </w:tcPr>
          <w:p w14:paraId="3AA5D0BD" w14:textId="77777777" w:rsidR="00E52E20" w:rsidRPr="00D07E01" w:rsidRDefault="00E52E20" w:rsidP="00607BB1">
            <w:pPr>
              <w:spacing w:after="200" w:line="276" w:lineRule="auto"/>
              <w:rPr>
                <w:sz w:val="16"/>
                <w:szCs w:val="16"/>
              </w:rPr>
            </w:pPr>
            <w:r w:rsidRPr="00D07E01">
              <w:rPr>
                <w:sz w:val="16"/>
                <w:szCs w:val="16"/>
              </w:rPr>
              <w:t xml:space="preserve">Restricciones funcionales o </w:t>
            </w:r>
            <w:r w:rsidRPr="00D07E01">
              <w:rPr>
                <w:sz w:val="16"/>
                <w:szCs w:val="16"/>
              </w:rPr>
              <w:lastRenderedPageBreak/>
              <w:t>técnicas</w:t>
            </w:r>
          </w:p>
        </w:tc>
        <w:tc>
          <w:tcPr>
            <w:tcW w:w="7860" w:type="dxa"/>
            <w:shd w:val="clear" w:color="auto" w:fill="FFFFFF" w:themeFill="background1"/>
            <w:vAlign w:val="center"/>
          </w:tcPr>
          <w:p w14:paraId="0645B6E2" w14:textId="0C5073F4" w:rsidR="00E52E20" w:rsidRPr="004E5A2E" w:rsidRDefault="006002F1" w:rsidP="00607BB1">
            <w:pPr>
              <w:tabs>
                <w:tab w:val="center" w:pos="4680"/>
                <w:tab w:val="right" w:pos="9360"/>
              </w:tabs>
              <w:spacing w:after="200" w:line="276" w:lineRule="auto"/>
              <w:rPr>
                <w:sz w:val="16"/>
                <w:szCs w:val="16"/>
              </w:rPr>
            </w:pPr>
            <w:r w:rsidRPr="006002F1">
              <w:rPr>
                <w:sz w:val="16"/>
                <w:szCs w:val="16"/>
              </w:rPr>
              <w:lastRenderedPageBreak/>
              <w:t>- Ubicación y formato del identificador limitados al diseño del sistema.</w:t>
            </w:r>
            <w:r w:rsidRPr="006002F1">
              <w:rPr>
                <w:sz w:val="16"/>
                <w:szCs w:val="16"/>
              </w:rPr>
              <w:br/>
            </w:r>
            <w:r w:rsidRPr="006002F1">
              <w:rPr>
                <w:sz w:val="16"/>
                <w:szCs w:val="16"/>
              </w:rPr>
              <w:lastRenderedPageBreak/>
              <w:t>- Dependencia de la correcta configuración inicial del punto de cuidado.</w:t>
            </w:r>
            <w:r w:rsidRPr="006002F1">
              <w:rPr>
                <w:sz w:val="16"/>
                <w:szCs w:val="16"/>
              </w:rPr>
              <w:br/>
              <w:t>- Función exclusivamente informativa.</w:t>
            </w:r>
          </w:p>
        </w:tc>
      </w:tr>
      <w:tr w:rsidR="00E52E20" w:rsidRPr="008B19DC" w14:paraId="2CFB9A86" w14:textId="77777777" w:rsidTr="00607BB1">
        <w:tc>
          <w:tcPr>
            <w:tcW w:w="2480" w:type="dxa"/>
            <w:shd w:val="clear" w:color="auto" w:fill="FFFFFF" w:themeFill="background1"/>
            <w:vAlign w:val="center"/>
          </w:tcPr>
          <w:p w14:paraId="139F0794" w14:textId="77777777" w:rsidR="00E52E20" w:rsidRPr="00D07E01" w:rsidRDefault="00E52E2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56F26AE4" w14:textId="329BF1FC" w:rsidR="00E52E20" w:rsidRPr="00296E21" w:rsidRDefault="003D70CF" w:rsidP="00607BB1">
            <w:pPr>
              <w:tabs>
                <w:tab w:val="center" w:pos="4680"/>
                <w:tab w:val="right" w:pos="9360"/>
              </w:tabs>
              <w:spacing w:after="200" w:line="276" w:lineRule="auto"/>
              <w:rPr>
                <w:sz w:val="16"/>
                <w:szCs w:val="16"/>
              </w:rPr>
            </w:pPr>
            <w:r w:rsidRPr="003D70CF">
              <w:rPr>
                <w:sz w:val="16"/>
                <w:szCs w:val="16"/>
              </w:rPr>
              <w:t>- La visualización del identificador no afecta al rendimiento del display.</w:t>
            </w:r>
            <w:r w:rsidRPr="003D70CF">
              <w:rPr>
                <w:sz w:val="16"/>
                <w:szCs w:val="16"/>
              </w:rPr>
              <w:br/>
              <w:t>- El identificador se muestra conforme a las políticas de seguridad del entorno.</w:t>
            </w:r>
            <w:r w:rsidRPr="003D70CF">
              <w:rPr>
                <w:sz w:val="16"/>
                <w:szCs w:val="16"/>
              </w:rPr>
              <w:br/>
              <w:t>- No se expone información clínica adicional junto al identificador.</w:t>
            </w:r>
          </w:p>
        </w:tc>
      </w:tr>
      <w:tr w:rsidR="00E52E20" w:rsidRPr="008B19DC" w14:paraId="253C7AAD" w14:textId="77777777" w:rsidTr="00607BB1">
        <w:tc>
          <w:tcPr>
            <w:tcW w:w="2480" w:type="dxa"/>
            <w:shd w:val="clear" w:color="auto" w:fill="FFFFFF" w:themeFill="background1"/>
            <w:vAlign w:val="center"/>
          </w:tcPr>
          <w:p w14:paraId="4B63DD85" w14:textId="77777777" w:rsidR="00E52E20" w:rsidRPr="00D07E01" w:rsidRDefault="00E52E2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1362529" w14:textId="21462F87" w:rsidR="00E52E20" w:rsidRPr="009D6A00" w:rsidRDefault="003D70CF" w:rsidP="00607BB1">
            <w:pPr>
              <w:tabs>
                <w:tab w:val="center" w:pos="4680"/>
                <w:tab w:val="right" w:pos="9360"/>
              </w:tabs>
              <w:spacing w:after="200" w:line="276" w:lineRule="auto"/>
              <w:rPr>
                <w:sz w:val="16"/>
                <w:szCs w:val="16"/>
              </w:rPr>
            </w:pPr>
            <w:r w:rsidRPr="003D70CF">
              <w:rPr>
                <w:sz w:val="16"/>
                <w:szCs w:val="16"/>
              </w:rPr>
              <w:t>RISK</w:t>
            </w:r>
            <w:r w:rsidR="00427EE1">
              <w:rPr>
                <w:sz w:val="16"/>
                <w:szCs w:val="16"/>
              </w:rPr>
              <w:t>-AD-</w:t>
            </w:r>
            <w:r w:rsidRPr="003D70CF">
              <w:rPr>
                <w:sz w:val="16"/>
                <w:szCs w:val="16"/>
              </w:rPr>
              <w:t>007 – Riesgo de confusión de punto de cuidado (mitigado mediante identificación visible y permanente).</w:t>
            </w:r>
          </w:p>
        </w:tc>
      </w:tr>
      <w:tr w:rsidR="00E52E20" w:rsidRPr="008B19DC" w14:paraId="112007E1" w14:textId="77777777" w:rsidTr="00607BB1">
        <w:tc>
          <w:tcPr>
            <w:tcW w:w="2480" w:type="dxa"/>
            <w:shd w:val="clear" w:color="auto" w:fill="FFFFFF" w:themeFill="background1"/>
            <w:vAlign w:val="center"/>
          </w:tcPr>
          <w:p w14:paraId="1C3AFE17" w14:textId="77777777" w:rsidR="00E52E20" w:rsidRPr="00D07E01" w:rsidRDefault="00E52E2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1E327786" w14:textId="4647BDD8" w:rsidR="00E52E20" w:rsidRPr="00D50270" w:rsidRDefault="003D70CF" w:rsidP="00607BB1">
            <w:pPr>
              <w:tabs>
                <w:tab w:val="center" w:pos="4680"/>
                <w:tab w:val="right" w:pos="9360"/>
              </w:tabs>
              <w:spacing w:after="200" w:line="276" w:lineRule="auto"/>
              <w:rPr>
                <w:sz w:val="16"/>
                <w:szCs w:val="16"/>
              </w:rPr>
            </w:pPr>
            <w:r w:rsidRPr="003D70CF">
              <w:rPr>
                <w:sz w:val="16"/>
                <w:szCs w:val="16"/>
              </w:rPr>
              <w:t>- El número o identificador del punto de cuidado es visible en todo momento.</w:t>
            </w:r>
            <w:r w:rsidRPr="003D70CF">
              <w:rPr>
                <w:sz w:val="16"/>
                <w:szCs w:val="16"/>
              </w:rPr>
              <w:br/>
              <w:t>- El identificador permanece visible al cambiar de vistas o secciones.</w:t>
            </w:r>
            <w:r w:rsidRPr="003D70CF">
              <w:rPr>
                <w:sz w:val="16"/>
                <w:szCs w:val="16"/>
              </w:rPr>
              <w:br/>
              <w:t>- No se producen errores de asociación del contexto.</w:t>
            </w:r>
            <w:r w:rsidRPr="003D70CF">
              <w:rPr>
                <w:sz w:val="16"/>
                <w:szCs w:val="16"/>
              </w:rPr>
              <w:br/>
              <w:t>- El usuario no puede ocultar ni modificar el identificador.</w:t>
            </w:r>
          </w:p>
        </w:tc>
      </w:tr>
      <w:tr w:rsidR="00E52E20" w:rsidRPr="008B19DC" w14:paraId="78044827" w14:textId="77777777" w:rsidTr="00607BB1">
        <w:tc>
          <w:tcPr>
            <w:tcW w:w="2480" w:type="dxa"/>
            <w:shd w:val="clear" w:color="auto" w:fill="FFFFFF" w:themeFill="background1"/>
            <w:vAlign w:val="center"/>
          </w:tcPr>
          <w:p w14:paraId="14DAFF0F" w14:textId="77777777" w:rsidR="00E52E20" w:rsidRPr="00D07E01" w:rsidRDefault="00E52E2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30779E65" w14:textId="60971F2B" w:rsidR="00E52E20" w:rsidRPr="00C82A46" w:rsidRDefault="00E97EB9" w:rsidP="00607BB1">
            <w:pPr>
              <w:tabs>
                <w:tab w:val="center" w:pos="4680"/>
                <w:tab w:val="right" w:pos="9360"/>
              </w:tabs>
              <w:spacing w:after="200" w:line="276" w:lineRule="auto"/>
              <w:rPr>
                <w:sz w:val="16"/>
                <w:szCs w:val="16"/>
              </w:rPr>
            </w:pPr>
            <w:r w:rsidRPr="00E97EB9">
              <w:rPr>
                <w:sz w:val="16"/>
                <w:szCs w:val="16"/>
              </w:rPr>
              <w:t>Prueba de sistema (TC</w:t>
            </w:r>
            <w:r w:rsidR="00427EE1">
              <w:rPr>
                <w:sz w:val="16"/>
                <w:szCs w:val="16"/>
              </w:rPr>
              <w:t>-AD-</w:t>
            </w:r>
            <w:r w:rsidRPr="00E97EB9">
              <w:rPr>
                <w:sz w:val="16"/>
                <w:szCs w:val="16"/>
              </w:rPr>
              <w:t>007): validación de visibilidad permanente del identificador en distintas vistas y estados del display.</w:t>
            </w:r>
          </w:p>
        </w:tc>
      </w:tr>
      <w:tr w:rsidR="00E52E20" w:rsidRPr="008B19DC" w14:paraId="286CE0A0" w14:textId="77777777" w:rsidTr="00607BB1">
        <w:tc>
          <w:tcPr>
            <w:tcW w:w="2480" w:type="dxa"/>
            <w:shd w:val="clear" w:color="auto" w:fill="FFFFFF" w:themeFill="background1"/>
            <w:vAlign w:val="center"/>
          </w:tcPr>
          <w:p w14:paraId="5750FA9A" w14:textId="77777777" w:rsidR="00E52E20" w:rsidRPr="00D07E01" w:rsidRDefault="00E52E2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58AAB84A" w14:textId="2FB24CA7" w:rsidR="00E52E20" w:rsidRPr="00C82A46" w:rsidRDefault="00E97EB9" w:rsidP="00607BB1">
            <w:pPr>
              <w:tabs>
                <w:tab w:val="center" w:pos="4680"/>
                <w:tab w:val="right" w:pos="9360"/>
              </w:tabs>
              <w:spacing w:after="200" w:line="276" w:lineRule="auto"/>
              <w:rPr>
                <w:sz w:val="16"/>
                <w:szCs w:val="16"/>
              </w:rPr>
            </w:pPr>
            <w:r w:rsidRPr="00E97EB9">
              <w:rPr>
                <w:sz w:val="16"/>
                <w:szCs w:val="16"/>
              </w:rPr>
              <w:t>Release funcional – Baseline SRS v1.0</w:t>
            </w:r>
          </w:p>
        </w:tc>
      </w:tr>
    </w:tbl>
    <w:p w14:paraId="6BF41F60" w14:textId="77777777" w:rsidR="00561CB6" w:rsidRDefault="00561CB6" w:rsidP="003A0BCB">
      <w:pPr>
        <w:tabs>
          <w:tab w:val="center" w:pos="4680"/>
          <w:tab w:val="right" w:pos="9360"/>
        </w:tabs>
        <w:spacing w:after="0" w:line="240" w:lineRule="auto"/>
      </w:pPr>
    </w:p>
    <w:p w14:paraId="210DD891" w14:textId="77777777" w:rsidR="00561CB6" w:rsidRDefault="00561CB6"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E52E20" w:rsidRPr="008B19DC" w14:paraId="291F72F4" w14:textId="77777777" w:rsidTr="002445A8">
        <w:tc>
          <w:tcPr>
            <w:tcW w:w="2480" w:type="dxa"/>
            <w:shd w:val="clear" w:color="auto" w:fill="E5004C"/>
          </w:tcPr>
          <w:p w14:paraId="5AECA18A" w14:textId="77777777" w:rsidR="00E52E20" w:rsidRPr="00270334" w:rsidRDefault="00E52E20" w:rsidP="00607BB1">
            <w:pPr>
              <w:spacing w:after="200" w:line="276" w:lineRule="auto"/>
              <w:rPr>
                <w:b/>
                <w:bCs/>
                <w:sz w:val="18"/>
                <w:szCs w:val="18"/>
              </w:rPr>
            </w:pPr>
            <w:r w:rsidRPr="00270334">
              <w:rPr>
                <w:b/>
                <w:bCs/>
                <w:sz w:val="18"/>
                <w:szCs w:val="18"/>
              </w:rPr>
              <w:t>Campo</w:t>
            </w:r>
          </w:p>
        </w:tc>
        <w:tc>
          <w:tcPr>
            <w:tcW w:w="7860" w:type="dxa"/>
            <w:shd w:val="clear" w:color="auto" w:fill="E5004C"/>
          </w:tcPr>
          <w:p w14:paraId="42FE195A" w14:textId="77777777" w:rsidR="00E52E20" w:rsidRPr="00270334" w:rsidRDefault="00E52E20" w:rsidP="00607BB1">
            <w:pPr>
              <w:tabs>
                <w:tab w:val="center" w:pos="4680"/>
                <w:tab w:val="right" w:pos="9360"/>
              </w:tabs>
              <w:rPr>
                <w:b/>
                <w:bCs/>
                <w:sz w:val="18"/>
                <w:szCs w:val="18"/>
              </w:rPr>
            </w:pPr>
            <w:r w:rsidRPr="00270334">
              <w:rPr>
                <w:b/>
                <w:bCs/>
                <w:sz w:val="18"/>
                <w:szCs w:val="18"/>
              </w:rPr>
              <w:t>Contenido</w:t>
            </w:r>
          </w:p>
        </w:tc>
      </w:tr>
      <w:tr w:rsidR="00E52E20" w:rsidRPr="008B19DC" w14:paraId="043B615B" w14:textId="77777777" w:rsidTr="00607BB1">
        <w:tc>
          <w:tcPr>
            <w:tcW w:w="2480" w:type="dxa"/>
            <w:shd w:val="clear" w:color="auto" w:fill="FFFFFF" w:themeFill="background1"/>
            <w:vAlign w:val="center"/>
          </w:tcPr>
          <w:p w14:paraId="3689CBA4" w14:textId="77777777" w:rsidR="00E52E20" w:rsidRPr="008B19DC" w:rsidRDefault="00E52E2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5F56139D" w14:textId="5B7BEC1E" w:rsidR="00E52E20" w:rsidRPr="00E87024" w:rsidRDefault="00AB144E" w:rsidP="00607BB1">
            <w:pPr>
              <w:tabs>
                <w:tab w:val="center" w:pos="4680"/>
                <w:tab w:val="right" w:pos="9360"/>
              </w:tabs>
              <w:spacing w:after="200" w:line="276" w:lineRule="auto"/>
              <w:rPr>
                <w:sz w:val="16"/>
                <w:szCs w:val="16"/>
              </w:rPr>
            </w:pPr>
            <w:r w:rsidRPr="00AB144E">
              <w:rPr>
                <w:sz w:val="16"/>
                <w:szCs w:val="16"/>
              </w:rPr>
              <w:t>SRS</w:t>
            </w:r>
            <w:r w:rsidR="00427EE1">
              <w:rPr>
                <w:sz w:val="16"/>
                <w:szCs w:val="16"/>
              </w:rPr>
              <w:t>-AD-</w:t>
            </w:r>
            <w:r w:rsidRPr="00AB144E">
              <w:rPr>
                <w:sz w:val="16"/>
                <w:szCs w:val="16"/>
              </w:rPr>
              <w:t>008</w:t>
            </w:r>
          </w:p>
        </w:tc>
      </w:tr>
      <w:tr w:rsidR="00E52E20" w:rsidRPr="008B19DC" w14:paraId="5A7727FD" w14:textId="77777777" w:rsidTr="00607BB1">
        <w:tc>
          <w:tcPr>
            <w:tcW w:w="2480" w:type="dxa"/>
            <w:shd w:val="clear" w:color="auto" w:fill="FFFFFF" w:themeFill="background1"/>
            <w:vAlign w:val="center"/>
          </w:tcPr>
          <w:p w14:paraId="75128213" w14:textId="77777777" w:rsidR="00E52E20" w:rsidRPr="00D07E01" w:rsidRDefault="00E52E2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214FE93" w14:textId="0728956F" w:rsidR="00E52E20" w:rsidRPr="00A11AF1" w:rsidRDefault="00F9719A" w:rsidP="00607BB1">
            <w:pPr>
              <w:tabs>
                <w:tab w:val="center" w:pos="4680"/>
                <w:tab w:val="right" w:pos="9360"/>
              </w:tabs>
              <w:spacing w:after="200" w:line="276" w:lineRule="auto"/>
              <w:rPr>
                <w:sz w:val="16"/>
                <w:szCs w:val="16"/>
              </w:rPr>
            </w:pPr>
            <w:r w:rsidRPr="00F9719A">
              <w:rPr>
                <w:sz w:val="16"/>
                <w:szCs w:val="16"/>
              </w:rPr>
              <w:t>Celda gráfica con tendencia temporal y leyenda</w:t>
            </w:r>
          </w:p>
        </w:tc>
      </w:tr>
      <w:tr w:rsidR="00E52E20" w:rsidRPr="008B19DC" w14:paraId="123E91D8" w14:textId="77777777" w:rsidTr="00607BB1">
        <w:tc>
          <w:tcPr>
            <w:tcW w:w="2480" w:type="dxa"/>
            <w:shd w:val="clear" w:color="auto" w:fill="FFFFFF" w:themeFill="background1"/>
            <w:vAlign w:val="center"/>
          </w:tcPr>
          <w:p w14:paraId="284605E7" w14:textId="77777777" w:rsidR="00E52E20" w:rsidRPr="00D07E01" w:rsidRDefault="00E52E2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15D4576" w14:textId="6D63F669" w:rsidR="00E52E20" w:rsidRPr="000E3606" w:rsidRDefault="00F9719A" w:rsidP="00607BB1">
            <w:pPr>
              <w:tabs>
                <w:tab w:val="center" w:pos="4680"/>
                <w:tab w:val="right" w:pos="9360"/>
              </w:tabs>
              <w:spacing w:after="200" w:line="276" w:lineRule="auto"/>
              <w:rPr>
                <w:sz w:val="16"/>
                <w:szCs w:val="16"/>
              </w:rPr>
            </w:pPr>
            <w:r w:rsidRPr="00F9719A">
              <w:rPr>
                <w:sz w:val="16"/>
                <w:szCs w:val="16"/>
              </w:rPr>
              <w:t>UR</w:t>
            </w:r>
            <w:r w:rsidR="00427EE1">
              <w:rPr>
                <w:sz w:val="16"/>
                <w:szCs w:val="16"/>
              </w:rPr>
              <w:t>-AD-</w:t>
            </w:r>
            <w:r w:rsidRPr="00F9719A">
              <w:rPr>
                <w:sz w:val="16"/>
                <w:szCs w:val="16"/>
              </w:rPr>
              <w:t>008 – Visualización gráfica de tendencia temporal por celda</w:t>
            </w:r>
          </w:p>
        </w:tc>
      </w:tr>
      <w:tr w:rsidR="00E52E20" w:rsidRPr="008B19DC" w14:paraId="6B5DBED8" w14:textId="77777777" w:rsidTr="00607BB1">
        <w:tc>
          <w:tcPr>
            <w:tcW w:w="2480" w:type="dxa"/>
            <w:shd w:val="clear" w:color="auto" w:fill="FFFFFF" w:themeFill="background1"/>
            <w:vAlign w:val="center"/>
          </w:tcPr>
          <w:p w14:paraId="056DB402" w14:textId="77777777" w:rsidR="00E52E20" w:rsidRPr="00D07E01" w:rsidRDefault="00E52E2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C9F6E77" w14:textId="1BFF813D" w:rsidR="00E52E20" w:rsidRPr="000E3606" w:rsidRDefault="00F9719A" w:rsidP="00607BB1">
            <w:pPr>
              <w:tabs>
                <w:tab w:val="center" w:pos="4680"/>
                <w:tab w:val="right" w:pos="9360"/>
              </w:tabs>
              <w:spacing w:after="200" w:line="276" w:lineRule="auto"/>
              <w:rPr>
                <w:sz w:val="16"/>
                <w:szCs w:val="16"/>
              </w:rPr>
            </w:pPr>
            <w:r w:rsidRPr="00F9719A">
              <w:rPr>
                <w:sz w:val="16"/>
                <w:szCs w:val="16"/>
              </w:rPr>
              <w:t>El sistema debe permitir mostrar, dentro de una celda del display web, una representación gráfica simple de la evolución temporal de un parámetro clínico, acompañada de una leyenda que identifique el contenido mostrado.</w:t>
            </w:r>
          </w:p>
        </w:tc>
      </w:tr>
      <w:tr w:rsidR="00E52E20" w:rsidRPr="008B19DC" w14:paraId="6C5F0A71" w14:textId="77777777" w:rsidTr="00607BB1">
        <w:tc>
          <w:tcPr>
            <w:tcW w:w="2480" w:type="dxa"/>
            <w:shd w:val="clear" w:color="auto" w:fill="FFFFFF" w:themeFill="background1"/>
            <w:vAlign w:val="center"/>
          </w:tcPr>
          <w:p w14:paraId="066F48BA" w14:textId="77777777" w:rsidR="00E52E20" w:rsidRPr="00D07E01" w:rsidRDefault="00E52E2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645BC8B" w14:textId="1566B115" w:rsidR="00E52E20" w:rsidRPr="00172569" w:rsidRDefault="00F9719A" w:rsidP="00607BB1">
            <w:pPr>
              <w:tabs>
                <w:tab w:val="center" w:pos="4680"/>
                <w:tab w:val="right" w:pos="9360"/>
              </w:tabs>
              <w:spacing w:after="200" w:line="276" w:lineRule="auto"/>
              <w:rPr>
                <w:sz w:val="16"/>
                <w:szCs w:val="16"/>
              </w:rPr>
            </w:pPr>
            <w:r w:rsidRPr="00F9719A">
              <w:rPr>
                <w:sz w:val="16"/>
                <w:szCs w:val="16"/>
              </w:rPr>
              <w:t>Aplica al módulo de visualización web. El requisito cubre exclusivamente la presentación gráfica de datos históricos ya disponibles, sin análisis, interpretación clínica ni generación de alarmas.</w:t>
            </w:r>
          </w:p>
        </w:tc>
      </w:tr>
      <w:tr w:rsidR="00E52E20" w:rsidRPr="008B19DC" w14:paraId="26245E87" w14:textId="77777777" w:rsidTr="00607BB1">
        <w:tc>
          <w:tcPr>
            <w:tcW w:w="2480" w:type="dxa"/>
            <w:shd w:val="clear" w:color="auto" w:fill="FFFFFF" w:themeFill="background1"/>
            <w:vAlign w:val="center"/>
          </w:tcPr>
          <w:p w14:paraId="15208B43" w14:textId="77777777" w:rsidR="00E52E20" w:rsidRPr="00D07E01" w:rsidRDefault="00E52E2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1C8B46B5" w14:textId="3B3DFCFE" w:rsidR="00E52E20" w:rsidRPr="000121C7" w:rsidRDefault="00E44267" w:rsidP="00607BB1">
            <w:pPr>
              <w:tabs>
                <w:tab w:val="center" w:pos="4680"/>
                <w:tab w:val="right" w:pos="9360"/>
              </w:tabs>
              <w:spacing w:after="200" w:line="276" w:lineRule="auto"/>
              <w:rPr>
                <w:sz w:val="16"/>
                <w:szCs w:val="16"/>
              </w:rPr>
            </w:pPr>
            <w:r w:rsidRPr="00E44267">
              <w:rPr>
                <w:sz w:val="16"/>
                <w:szCs w:val="16"/>
              </w:rPr>
              <w:t>- El sistema está operativo.</w:t>
            </w:r>
            <w:r w:rsidRPr="00E44267">
              <w:rPr>
                <w:sz w:val="16"/>
                <w:szCs w:val="16"/>
              </w:rPr>
              <w:br/>
              <w:t>- Existen datos históricos disponibles para el parámetro seleccionado.</w:t>
            </w:r>
            <w:r w:rsidRPr="00E44267">
              <w:rPr>
                <w:sz w:val="16"/>
                <w:szCs w:val="16"/>
              </w:rPr>
              <w:br/>
              <w:t>- La celda está configurada para mostrar una tendencia gráfica.</w:t>
            </w:r>
          </w:p>
        </w:tc>
      </w:tr>
      <w:tr w:rsidR="00E52E20" w:rsidRPr="008B19DC" w14:paraId="79081908" w14:textId="77777777" w:rsidTr="00607BB1">
        <w:tc>
          <w:tcPr>
            <w:tcW w:w="2480" w:type="dxa"/>
            <w:shd w:val="clear" w:color="auto" w:fill="FFFFFF" w:themeFill="background1"/>
            <w:vAlign w:val="center"/>
          </w:tcPr>
          <w:p w14:paraId="5C4B338A" w14:textId="77777777" w:rsidR="00E52E20" w:rsidRPr="00D07E01" w:rsidRDefault="00E52E2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C050E72" w14:textId="0AC80AD5" w:rsidR="00E52E20" w:rsidRPr="00274921" w:rsidRDefault="00E44267" w:rsidP="00607BB1">
            <w:pPr>
              <w:tabs>
                <w:tab w:val="center" w:pos="4680"/>
                <w:tab w:val="right" w:pos="9360"/>
              </w:tabs>
              <w:spacing w:after="200" w:line="276" w:lineRule="auto"/>
              <w:rPr>
                <w:sz w:val="16"/>
                <w:szCs w:val="16"/>
              </w:rPr>
            </w:pPr>
            <w:r w:rsidRPr="00E44267">
              <w:rPr>
                <w:sz w:val="16"/>
                <w:szCs w:val="16"/>
              </w:rPr>
              <w:t>- Selección del parámetro a representar.</w:t>
            </w:r>
            <w:r w:rsidRPr="00E44267">
              <w:rPr>
                <w:sz w:val="16"/>
                <w:szCs w:val="16"/>
              </w:rPr>
              <w:br/>
              <w:t>- Datos históricos procedentes de los sistemas fuente.</w:t>
            </w:r>
            <w:r w:rsidRPr="00E44267">
              <w:rPr>
                <w:sz w:val="16"/>
                <w:szCs w:val="16"/>
              </w:rPr>
              <w:br/>
              <w:t>- Parámetros básicos de visualización definidos por configuración.</w:t>
            </w:r>
          </w:p>
        </w:tc>
      </w:tr>
      <w:tr w:rsidR="00E52E20" w:rsidRPr="008B19DC" w14:paraId="3EBB9324" w14:textId="77777777" w:rsidTr="00607BB1">
        <w:tc>
          <w:tcPr>
            <w:tcW w:w="2480" w:type="dxa"/>
            <w:shd w:val="clear" w:color="auto" w:fill="FFFFFF" w:themeFill="background1"/>
            <w:vAlign w:val="center"/>
          </w:tcPr>
          <w:p w14:paraId="46B53E25" w14:textId="77777777" w:rsidR="00E52E20" w:rsidRPr="00D07E01" w:rsidRDefault="00E52E2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21DDD32" w14:textId="00DC35DB" w:rsidR="00E52E20" w:rsidRPr="00E85090" w:rsidRDefault="00E44267" w:rsidP="00607BB1">
            <w:pPr>
              <w:tabs>
                <w:tab w:val="center" w:pos="4680"/>
                <w:tab w:val="right" w:pos="9360"/>
              </w:tabs>
              <w:spacing w:after="200" w:line="276" w:lineRule="auto"/>
              <w:rPr>
                <w:sz w:val="16"/>
                <w:szCs w:val="16"/>
              </w:rPr>
            </w:pPr>
            <w:r w:rsidRPr="00E44267">
              <w:rPr>
                <w:sz w:val="16"/>
                <w:szCs w:val="16"/>
              </w:rPr>
              <w:t>- Representación gráfica de la evolución temporal del parámetro en la celda.</w:t>
            </w:r>
            <w:r w:rsidRPr="00E44267">
              <w:rPr>
                <w:sz w:val="16"/>
                <w:szCs w:val="16"/>
              </w:rPr>
              <w:br/>
              <w:t>- Visualización de una leyenda asociada que identifique el parámetro y, si aplica, el rango temporal.</w:t>
            </w:r>
            <w:r w:rsidRPr="00E44267">
              <w:rPr>
                <w:sz w:val="16"/>
                <w:szCs w:val="16"/>
              </w:rPr>
              <w:br/>
              <w:t>- Actualización del gráfico conforme a la disponibilidad de nuevos datos.</w:t>
            </w:r>
          </w:p>
        </w:tc>
      </w:tr>
      <w:tr w:rsidR="00E52E20" w:rsidRPr="008B19DC" w14:paraId="034D331D" w14:textId="77777777" w:rsidTr="00607BB1">
        <w:tc>
          <w:tcPr>
            <w:tcW w:w="2480" w:type="dxa"/>
            <w:shd w:val="clear" w:color="auto" w:fill="FFFFFF" w:themeFill="background1"/>
            <w:vAlign w:val="center"/>
          </w:tcPr>
          <w:p w14:paraId="3D08ACF6" w14:textId="77777777" w:rsidR="00E52E20" w:rsidRPr="00D07E01" w:rsidRDefault="00E52E2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0E02DE4" w14:textId="71A26D91" w:rsidR="00E52E20" w:rsidRPr="004E5A2E" w:rsidRDefault="006B5423" w:rsidP="00607BB1">
            <w:pPr>
              <w:tabs>
                <w:tab w:val="center" w:pos="4680"/>
                <w:tab w:val="right" w:pos="9360"/>
              </w:tabs>
              <w:spacing w:after="200" w:line="276" w:lineRule="auto"/>
              <w:rPr>
                <w:sz w:val="16"/>
                <w:szCs w:val="16"/>
              </w:rPr>
            </w:pPr>
            <w:r w:rsidRPr="006B5423">
              <w:rPr>
                <w:sz w:val="16"/>
                <w:szCs w:val="16"/>
              </w:rPr>
              <w:t>- La gráfica muestra datos históricos sin realizar cálculos clínicos adicionales.</w:t>
            </w:r>
            <w:r w:rsidRPr="006B5423">
              <w:rPr>
                <w:sz w:val="16"/>
                <w:szCs w:val="16"/>
              </w:rPr>
              <w:br/>
              <w:t>- La leyenda identifica claramente la información representada.</w:t>
            </w:r>
            <w:r w:rsidRPr="006B5423">
              <w:rPr>
                <w:sz w:val="16"/>
                <w:szCs w:val="16"/>
              </w:rPr>
              <w:br/>
              <w:t>- La visualización no genera alarmas ni recomendaciones clínicas.</w:t>
            </w:r>
            <w:r w:rsidRPr="006B5423">
              <w:rPr>
                <w:sz w:val="16"/>
                <w:szCs w:val="16"/>
              </w:rPr>
              <w:br/>
              <w:t>- Los datos se muestran tal como se reciben desde los sistemas fuente.</w:t>
            </w:r>
          </w:p>
        </w:tc>
      </w:tr>
      <w:tr w:rsidR="00E52E20" w:rsidRPr="008B19DC" w14:paraId="3E7CCBC6" w14:textId="77777777" w:rsidTr="00607BB1">
        <w:tc>
          <w:tcPr>
            <w:tcW w:w="2480" w:type="dxa"/>
            <w:shd w:val="clear" w:color="auto" w:fill="FFFFFF" w:themeFill="background1"/>
            <w:vAlign w:val="center"/>
          </w:tcPr>
          <w:p w14:paraId="43AE8440" w14:textId="77777777" w:rsidR="00E52E20" w:rsidRPr="00D07E01" w:rsidRDefault="00E52E2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914653E" w14:textId="0D61160D" w:rsidR="00E52E20" w:rsidRPr="004E5A2E" w:rsidRDefault="006B5423" w:rsidP="00607BB1">
            <w:pPr>
              <w:tabs>
                <w:tab w:val="center" w:pos="4680"/>
                <w:tab w:val="right" w:pos="9360"/>
              </w:tabs>
              <w:spacing w:after="200" w:line="276" w:lineRule="auto"/>
              <w:rPr>
                <w:sz w:val="16"/>
                <w:szCs w:val="16"/>
              </w:rPr>
            </w:pPr>
            <w:r w:rsidRPr="006B5423">
              <w:rPr>
                <w:sz w:val="16"/>
                <w:szCs w:val="16"/>
              </w:rPr>
              <w:t>- Tipo de gráficos limitado a los soportados por el sistema.</w:t>
            </w:r>
            <w:r w:rsidRPr="006B5423">
              <w:rPr>
                <w:sz w:val="16"/>
                <w:szCs w:val="16"/>
              </w:rPr>
              <w:br/>
              <w:t>- Dependencia de la disponibilidad y calidad de datos históricos.</w:t>
            </w:r>
            <w:r w:rsidRPr="006B5423">
              <w:rPr>
                <w:sz w:val="16"/>
                <w:szCs w:val="16"/>
              </w:rPr>
              <w:br/>
              <w:t>- Función exclusivamente informativa y visual.</w:t>
            </w:r>
          </w:p>
        </w:tc>
      </w:tr>
      <w:tr w:rsidR="00E52E20" w:rsidRPr="008B19DC" w14:paraId="26CCF477" w14:textId="77777777" w:rsidTr="00607BB1">
        <w:tc>
          <w:tcPr>
            <w:tcW w:w="2480" w:type="dxa"/>
            <w:shd w:val="clear" w:color="auto" w:fill="FFFFFF" w:themeFill="background1"/>
            <w:vAlign w:val="center"/>
          </w:tcPr>
          <w:p w14:paraId="54A23303" w14:textId="77777777" w:rsidR="00E52E20" w:rsidRPr="00D07E01" w:rsidRDefault="00E52E2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D8BC9E3" w14:textId="43F1AC75" w:rsidR="00E52E20" w:rsidRPr="00296E21" w:rsidRDefault="006B5423" w:rsidP="00607BB1">
            <w:pPr>
              <w:tabs>
                <w:tab w:val="center" w:pos="4680"/>
                <w:tab w:val="right" w:pos="9360"/>
              </w:tabs>
              <w:spacing w:after="200" w:line="276" w:lineRule="auto"/>
              <w:rPr>
                <w:sz w:val="16"/>
                <w:szCs w:val="16"/>
              </w:rPr>
            </w:pPr>
            <w:r w:rsidRPr="006B5423">
              <w:rPr>
                <w:sz w:val="16"/>
                <w:szCs w:val="16"/>
              </w:rPr>
              <w:t>- La representación del gráfico no debe afectar negativamente al rendimiento del display.</w:t>
            </w:r>
            <w:r w:rsidRPr="006B5423">
              <w:rPr>
                <w:sz w:val="16"/>
                <w:szCs w:val="16"/>
              </w:rPr>
              <w:br/>
              <w:t>- Acceso conforme a políticas de seguridad del sistema.</w:t>
            </w:r>
            <w:r w:rsidRPr="006B5423">
              <w:rPr>
                <w:sz w:val="16"/>
                <w:szCs w:val="16"/>
              </w:rPr>
              <w:br/>
              <w:t>- No exposición de datos adicionales fuera del contexto configurado.</w:t>
            </w:r>
          </w:p>
        </w:tc>
      </w:tr>
      <w:tr w:rsidR="00E52E20" w:rsidRPr="008B19DC" w14:paraId="1E505A8F" w14:textId="77777777" w:rsidTr="00607BB1">
        <w:tc>
          <w:tcPr>
            <w:tcW w:w="2480" w:type="dxa"/>
            <w:shd w:val="clear" w:color="auto" w:fill="FFFFFF" w:themeFill="background1"/>
            <w:vAlign w:val="center"/>
          </w:tcPr>
          <w:p w14:paraId="1FCB3B65" w14:textId="77777777" w:rsidR="00E52E20" w:rsidRPr="00D07E01" w:rsidRDefault="00E52E20" w:rsidP="00607BB1">
            <w:pPr>
              <w:spacing w:after="200" w:line="276" w:lineRule="auto"/>
              <w:rPr>
                <w:sz w:val="16"/>
                <w:szCs w:val="16"/>
              </w:rPr>
            </w:pPr>
            <w:r w:rsidRPr="00D07E01">
              <w:rPr>
                <w:sz w:val="16"/>
                <w:szCs w:val="16"/>
              </w:rPr>
              <w:lastRenderedPageBreak/>
              <w:t>RISK relacionado (si aplica)</w:t>
            </w:r>
          </w:p>
        </w:tc>
        <w:tc>
          <w:tcPr>
            <w:tcW w:w="7860" w:type="dxa"/>
            <w:shd w:val="clear" w:color="auto" w:fill="FFFFFF" w:themeFill="background1"/>
            <w:vAlign w:val="center"/>
          </w:tcPr>
          <w:p w14:paraId="52B25414" w14:textId="6FCF39A2" w:rsidR="00E52E20" w:rsidRPr="009D6A00" w:rsidRDefault="00B9158D" w:rsidP="00607BB1">
            <w:pPr>
              <w:tabs>
                <w:tab w:val="center" w:pos="4680"/>
                <w:tab w:val="right" w:pos="9360"/>
              </w:tabs>
              <w:spacing w:after="200" w:line="276" w:lineRule="auto"/>
              <w:rPr>
                <w:sz w:val="16"/>
                <w:szCs w:val="16"/>
              </w:rPr>
            </w:pPr>
            <w:r w:rsidRPr="00B9158D">
              <w:rPr>
                <w:sz w:val="16"/>
                <w:szCs w:val="16"/>
              </w:rPr>
              <w:t>RISK</w:t>
            </w:r>
            <w:r w:rsidR="00427EE1">
              <w:rPr>
                <w:sz w:val="16"/>
                <w:szCs w:val="16"/>
              </w:rPr>
              <w:t>-AD-</w:t>
            </w:r>
            <w:r w:rsidRPr="00B9158D">
              <w:rPr>
                <w:sz w:val="16"/>
                <w:szCs w:val="16"/>
              </w:rPr>
              <w:t>008 – Riesgo de interpretación excesiva de tendencias visuales (mitigado limitando la funcionalidad a representación gráfica sin interpretación clínica).</w:t>
            </w:r>
          </w:p>
        </w:tc>
      </w:tr>
      <w:tr w:rsidR="00E52E20" w:rsidRPr="008B19DC" w14:paraId="479A7E3C" w14:textId="77777777" w:rsidTr="00607BB1">
        <w:tc>
          <w:tcPr>
            <w:tcW w:w="2480" w:type="dxa"/>
            <w:shd w:val="clear" w:color="auto" w:fill="FFFFFF" w:themeFill="background1"/>
            <w:vAlign w:val="center"/>
          </w:tcPr>
          <w:p w14:paraId="0BAEEAE2" w14:textId="77777777" w:rsidR="00E52E20" w:rsidRPr="00D07E01" w:rsidRDefault="00E52E2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507585CA" w14:textId="44E949D4" w:rsidR="00E52E20" w:rsidRPr="00D50270" w:rsidRDefault="00B9158D" w:rsidP="00607BB1">
            <w:pPr>
              <w:tabs>
                <w:tab w:val="center" w:pos="4680"/>
                <w:tab w:val="right" w:pos="9360"/>
              </w:tabs>
              <w:spacing w:after="200" w:line="276" w:lineRule="auto"/>
              <w:rPr>
                <w:sz w:val="16"/>
                <w:szCs w:val="16"/>
              </w:rPr>
            </w:pPr>
            <w:r w:rsidRPr="00B9158D">
              <w:rPr>
                <w:sz w:val="16"/>
                <w:szCs w:val="16"/>
              </w:rPr>
              <w:t>- Es posible configurar una celda como gráfica de tendencia.</w:t>
            </w:r>
            <w:r w:rsidRPr="00B9158D">
              <w:rPr>
                <w:sz w:val="16"/>
                <w:szCs w:val="16"/>
              </w:rPr>
              <w:br/>
              <w:t>- La gráfica se muestra correctamente con datos históricos.</w:t>
            </w:r>
            <w:r w:rsidRPr="00B9158D">
              <w:rPr>
                <w:sz w:val="16"/>
                <w:szCs w:val="16"/>
              </w:rPr>
              <w:br/>
              <w:t>- La leyenda es visible y comprensible.</w:t>
            </w:r>
            <w:r w:rsidRPr="00B9158D">
              <w:rPr>
                <w:sz w:val="16"/>
                <w:szCs w:val="16"/>
              </w:rPr>
              <w:br/>
              <w:t>- No se realizan cálculos ni interpretaciones clínicas.</w:t>
            </w:r>
            <w:r w:rsidRPr="00B9158D">
              <w:rPr>
                <w:sz w:val="16"/>
                <w:szCs w:val="16"/>
              </w:rPr>
              <w:br/>
              <w:t>- No se modifican los datos de origen.</w:t>
            </w:r>
          </w:p>
        </w:tc>
      </w:tr>
      <w:tr w:rsidR="00E52E20" w:rsidRPr="008B19DC" w14:paraId="77978AA1" w14:textId="77777777" w:rsidTr="00607BB1">
        <w:tc>
          <w:tcPr>
            <w:tcW w:w="2480" w:type="dxa"/>
            <w:shd w:val="clear" w:color="auto" w:fill="FFFFFF" w:themeFill="background1"/>
            <w:vAlign w:val="center"/>
          </w:tcPr>
          <w:p w14:paraId="0CE99433" w14:textId="77777777" w:rsidR="00E52E20" w:rsidRPr="00D07E01" w:rsidRDefault="00E52E2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7E7182E" w14:textId="4A5D3FE7" w:rsidR="00E52E20" w:rsidRPr="00C82A46" w:rsidRDefault="00B9158D" w:rsidP="00607BB1">
            <w:pPr>
              <w:tabs>
                <w:tab w:val="center" w:pos="4680"/>
                <w:tab w:val="right" w:pos="9360"/>
              </w:tabs>
              <w:spacing w:after="200" w:line="276" w:lineRule="auto"/>
              <w:rPr>
                <w:sz w:val="16"/>
                <w:szCs w:val="16"/>
              </w:rPr>
            </w:pPr>
            <w:r w:rsidRPr="00B9158D">
              <w:rPr>
                <w:sz w:val="16"/>
                <w:szCs w:val="16"/>
              </w:rPr>
              <w:t>Prueba de sistema (TC</w:t>
            </w:r>
            <w:r w:rsidR="00427EE1">
              <w:rPr>
                <w:sz w:val="16"/>
                <w:szCs w:val="16"/>
              </w:rPr>
              <w:t>-AD-</w:t>
            </w:r>
            <w:r w:rsidRPr="00B9158D">
              <w:rPr>
                <w:sz w:val="16"/>
                <w:szCs w:val="16"/>
              </w:rPr>
              <w:t>008): configuración de celda gráfica, visualización de tendencia y validación de la leyenda.</w:t>
            </w:r>
          </w:p>
        </w:tc>
      </w:tr>
      <w:tr w:rsidR="00E52E20" w:rsidRPr="008B19DC" w14:paraId="3524F475" w14:textId="77777777" w:rsidTr="00607BB1">
        <w:tc>
          <w:tcPr>
            <w:tcW w:w="2480" w:type="dxa"/>
            <w:shd w:val="clear" w:color="auto" w:fill="FFFFFF" w:themeFill="background1"/>
            <w:vAlign w:val="center"/>
          </w:tcPr>
          <w:p w14:paraId="0BAE2E50" w14:textId="77777777" w:rsidR="00E52E20" w:rsidRPr="00D07E01" w:rsidRDefault="00E52E2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433753A" w14:textId="29F03079" w:rsidR="00E52E20" w:rsidRPr="00C82A46" w:rsidRDefault="00D81E0B" w:rsidP="00607BB1">
            <w:pPr>
              <w:tabs>
                <w:tab w:val="center" w:pos="4680"/>
                <w:tab w:val="right" w:pos="9360"/>
              </w:tabs>
              <w:spacing w:after="200" w:line="276" w:lineRule="auto"/>
              <w:rPr>
                <w:sz w:val="16"/>
                <w:szCs w:val="16"/>
              </w:rPr>
            </w:pPr>
            <w:r w:rsidRPr="00D81E0B">
              <w:rPr>
                <w:sz w:val="16"/>
                <w:szCs w:val="16"/>
              </w:rPr>
              <w:t>Release funcional – Baseline SRS v1.0</w:t>
            </w:r>
          </w:p>
        </w:tc>
      </w:tr>
    </w:tbl>
    <w:p w14:paraId="6A3335D3" w14:textId="77777777" w:rsidR="00561CB6" w:rsidRDefault="00561CB6" w:rsidP="003A0BCB">
      <w:pPr>
        <w:tabs>
          <w:tab w:val="center" w:pos="4680"/>
          <w:tab w:val="right" w:pos="9360"/>
        </w:tabs>
        <w:spacing w:after="0" w:line="240" w:lineRule="auto"/>
      </w:pPr>
    </w:p>
    <w:p w14:paraId="6C7B0387" w14:textId="77777777" w:rsidR="00E52E20" w:rsidRDefault="00E52E20"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E52E20" w:rsidRPr="008B19DC" w14:paraId="2A4295FF" w14:textId="77777777" w:rsidTr="002445A8">
        <w:tc>
          <w:tcPr>
            <w:tcW w:w="2480" w:type="dxa"/>
            <w:shd w:val="clear" w:color="auto" w:fill="E5004C"/>
          </w:tcPr>
          <w:p w14:paraId="50F4F9FA" w14:textId="77777777" w:rsidR="00E52E20" w:rsidRPr="00270334" w:rsidRDefault="00E52E20" w:rsidP="00607BB1">
            <w:pPr>
              <w:spacing w:after="200" w:line="276" w:lineRule="auto"/>
              <w:rPr>
                <w:b/>
                <w:bCs/>
                <w:sz w:val="18"/>
                <w:szCs w:val="18"/>
              </w:rPr>
            </w:pPr>
            <w:r w:rsidRPr="00270334">
              <w:rPr>
                <w:b/>
                <w:bCs/>
                <w:sz w:val="18"/>
                <w:szCs w:val="18"/>
              </w:rPr>
              <w:t>Campo</w:t>
            </w:r>
          </w:p>
        </w:tc>
        <w:tc>
          <w:tcPr>
            <w:tcW w:w="7860" w:type="dxa"/>
            <w:shd w:val="clear" w:color="auto" w:fill="E5004C"/>
          </w:tcPr>
          <w:p w14:paraId="6126D83D" w14:textId="77777777" w:rsidR="00E52E20" w:rsidRPr="00270334" w:rsidRDefault="00E52E20" w:rsidP="00607BB1">
            <w:pPr>
              <w:tabs>
                <w:tab w:val="center" w:pos="4680"/>
                <w:tab w:val="right" w:pos="9360"/>
              </w:tabs>
              <w:rPr>
                <w:b/>
                <w:bCs/>
                <w:sz w:val="18"/>
                <w:szCs w:val="18"/>
              </w:rPr>
            </w:pPr>
            <w:r w:rsidRPr="00270334">
              <w:rPr>
                <w:b/>
                <w:bCs/>
                <w:sz w:val="18"/>
                <w:szCs w:val="18"/>
              </w:rPr>
              <w:t>Contenido</w:t>
            </w:r>
          </w:p>
        </w:tc>
      </w:tr>
      <w:tr w:rsidR="00E52E20" w:rsidRPr="008B19DC" w14:paraId="57F3502E" w14:textId="77777777" w:rsidTr="00607BB1">
        <w:tc>
          <w:tcPr>
            <w:tcW w:w="2480" w:type="dxa"/>
            <w:shd w:val="clear" w:color="auto" w:fill="FFFFFF" w:themeFill="background1"/>
            <w:vAlign w:val="center"/>
          </w:tcPr>
          <w:p w14:paraId="57811873" w14:textId="77777777" w:rsidR="00E52E20" w:rsidRPr="008B19DC" w:rsidRDefault="00E52E2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E93D231" w14:textId="45217B40" w:rsidR="00E52E20" w:rsidRPr="00E87024" w:rsidRDefault="00773384" w:rsidP="00607BB1">
            <w:pPr>
              <w:tabs>
                <w:tab w:val="center" w:pos="4680"/>
                <w:tab w:val="right" w:pos="9360"/>
              </w:tabs>
              <w:spacing w:after="200" w:line="276" w:lineRule="auto"/>
              <w:rPr>
                <w:sz w:val="16"/>
                <w:szCs w:val="16"/>
              </w:rPr>
            </w:pPr>
            <w:r w:rsidRPr="00773384">
              <w:rPr>
                <w:sz w:val="16"/>
                <w:szCs w:val="16"/>
              </w:rPr>
              <w:t>SRS</w:t>
            </w:r>
            <w:r w:rsidR="00427EE1">
              <w:rPr>
                <w:sz w:val="16"/>
                <w:szCs w:val="16"/>
              </w:rPr>
              <w:t>-AD-</w:t>
            </w:r>
            <w:r w:rsidRPr="00773384">
              <w:rPr>
                <w:sz w:val="16"/>
                <w:szCs w:val="16"/>
              </w:rPr>
              <w:t>009</w:t>
            </w:r>
          </w:p>
        </w:tc>
      </w:tr>
      <w:tr w:rsidR="00E52E20" w:rsidRPr="008B19DC" w14:paraId="65CD1032" w14:textId="77777777" w:rsidTr="00607BB1">
        <w:tc>
          <w:tcPr>
            <w:tcW w:w="2480" w:type="dxa"/>
            <w:shd w:val="clear" w:color="auto" w:fill="FFFFFF" w:themeFill="background1"/>
            <w:vAlign w:val="center"/>
          </w:tcPr>
          <w:p w14:paraId="2C57DF43" w14:textId="77777777" w:rsidR="00E52E20" w:rsidRPr="00D07E01" w:rsidRDefault="00E52E2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421CCC0E" w14:textId="63A17C30" w:rsidR="00E52E20" w:rsidRPr="00A11AF1" w:rsidRDefault="00773384" w:rsidP="00607BB1">
            <w:pPr>
              <w:tabs>
                <w:tab w:val="center" w:pos="4680"/>
                <w:tab w:val="right" w:pos="9360"/>
              </w:tabs>
              <w:spacing w:after="200" w:line="276" w:lineRule="auto"/>
              <w:rPr>
                <w:sz w:val="16"/>
                <w:szCs w:val="16"/>
              </w:rPr>
            </w:pPr>
            <w:r w:rsidRPr="00773384">
              <w:rPr>
                <w:sz w:val="16"/>
                <w:szCs w:val="16"/>
              </w:rPr>
              <w:t>Flechas de variación de valores de observación</w:t>
            </w:r>
          </w:p>
        </w:tc>
      </w:tr>
      <w:tr w:rsidR="00E52E20" w:rsidRPr="008B19DC" w14:paraId="284001AE" w14:textId="77777777" w:rsidTr="00607BB1">
        <w:tc>
          <w:tcPr>
            <w:tcW w:w="2480" w:type="dxa"/>
            <w:shd w:val="clear" w:color="auto" w:fill="FFFFFF" w:themeFill="background1"/>
            <w:vAlign w:val="center"/>
          </w:tcPr>
          <w:p w14:paraId="06F34993" w14:textId="77777777" w:rsidR="00E52E20" w:rsidRPr="00D07E01" w:rsidRDefault="00E52E2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E5A4619" w14:textId="09107B4F" w:rsidR="00E52E20" w:rsidRPr="000E3606" w:rsidRDefault="00773384" w:rsidP="00607BB1">
            <w:pPr>
              <w:tabs>
                <w:tab w:val="center" w:pos="4680"/>
                <w:tab w:val="right" w:pos="9360"/>
              </w:tabs>
              <w:spacing w:after="200" w:line="276" w:lineRule="auto"/>
              <w:rPr>
                <w:sz w:val="16"/>
                <w:szCs w:val="16"/>
              </w:rPr>
            </w:pPr>
            <w:r w:rsidRPr="00773384">
              <w:rPr>
                <w:sz w:val="16"/>
                <w:szCs w:val="16"/>
              </w:rPr>
              <w:t>UR</w:t>
            </w:r>
            <w:r w:rsidR="00427EE1">
              <w:rPr>
                <w:sz w:val="16"/>
                <w:szCs w:val="16"/>
              </w:rPr>
              <w:t>-AD-</w:t>
            </w:r>
            <w:r w:rsidRPr="00773384">
              <w:rPr>
                <w:sz w:val="16"/>
                <w:szCs w:val="16"/>
              </w:rPr>
              <w:t>009 – Indicadores visuales de variación de valores</w:t>
            </w:r>
          </w:p>
        </w:tc>
      </w:tr>
      <w:tr w:rsidR="00E52E20" w:rsidRPr="008B19DC" w14:paraId="027BD005" w14:textId="77777777" w:rsidTr="00607BB1">
        <w:tc>
          <w:tcPr>
            <w:tcW w:w="2480" w:type="dxa"/>
            <w:shd w:val="clear" w:color="auto" w:fill="FFFFFF" w:themeFill="background1"/>
            <w:vAlign w:val="center"/>
          </w:tcPr>
          <w:p w14:paraId="3A8D2676" w14:textId="77777777" w:rsidR="00E52E20" w:rsidRPr="00D07E01" w:rsidRDefault="00E52E2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40943D3" w14:textId="3092C0F0" w:rsidR="00E52E20" w:rsidRPr="000E3606" w:rsidRDefault="00773384" w:rsidP="00607BB1">
            <w:pPr>
              <w:tabs>
                <w:tab w:val="center" w:pos="4680"/>
                <w:tab w:val="right" w:pos="9360"/>
              </w:tabs>
              <w:spacing w:after="200" w:line="276" w:lineRule="auto"/>
              <w:rPr>
                <w:sz w:val="16"/>
                <w:szCs w:val="16"/>
              </w:rPr>
            </w:pPr>
            <w:r w:rsidRPr="00773384">
              <w:rPr>
                <w:sz w:val="16"/>
                <w:szCs w:val="16"/>
              </w:rPr>
              <w:t>El sistema debe mostrar, junto a determinados valores de observación en el display web, un indicador visual que señale si el valor ha aumentado, disminuido o se mantiene estable respecto al valor previo disponible.</w:t>
            </w:r>
          </w:p>
        </w:tc>
      </w:tr>
      <w:tr w:rsidR="00E52E20" w:rsidRPr="008B19DC" w14:paraId="20A3017C" w14:textId="77777777" w:rsidTr="00607BB1">
        <w:tc>
          <w:tcPr>
            <w:tcW w:w="2480" w:type="dxa"/>
            <w:shd w:val="clear" w:color="auto" w:fill="FFFFFF" w:themeFill="background1"/>
            <w:vAlign w:val="center"/>
          </w:tcPr>
          <w:p w14:paraId="62E8058A" w14:textId="77777777" w:rsidR="00E52E20" w:rsidRPr="00D07E01" w:rsidRDefault="00E52E2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A29620A" w14:textId="242D7CBE" w:rsidR="00E52E20" w:rsidRPr="00172569" w:rsidRDefault="0063340F" w:rsidP="00607BB1">
            <w:pPr>
              <w:tabs>
                <w:tab w:val="center" w:pos="4680"/>
                <w:tab w:val="right" w:pos="9360"/>
              </w:tabs>
              <w:spacing w:after="200" w:line="276" w:lineRule="auto"/>
              <w:rPr>
                <w:sz w:val="16"/>
                <w:szCs w:val="16"/>
              </w:rPr>
            </w:pPr>
            <w:r w:rsidRPr="0063340F">
              <w:rPr>
                <w:sz w:val="16"/>
                <w:szCs w:val="16"/>
              </w:rPr>
              <w:t>Aplica al módulo de visualización web. El requisito cubre únicamente la comparación visual básica entre valores consecutivos disponibles y la presentación de un indicador gráfico asociado.</w:t>
            </w:r>
          </w:p>
        </w:tc>
      </w:tr>
      <w:tr w:rsidR="00E52E20" w:rsidRPr="008B19DC" w14:paraId="6598EEA9" w14:textId="77777777" w:rsidTr="00607BB1">
        <w:tc>
          <w:tcPr>
            <w:tcW w:w="2480" w:type="dxa"/>
            <w:shd w:val="clear" w:color="auto" w:fill="FFFFFF" w:themeFill="background1"/>
            <w:vAlign w:val="center"/>
          </w:tcPr>
          <w:p w14:paraId="287CC299" w14:textId="77777777" w:rsidR="00E52E20" w:rsidRPr="00D07E01" w:rsidRDefault="00E52E2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5542252C" w14:textId="7CE20E5B" w:rsidR="00E52E20" w:rsidRPr="000121C7" w:rsidRDefault="0063340F" w:rsidP="00607BB1">
            <w:pPr>
              <w:tabs>
                <w:tab w:val="center" w:pos="4680"/>
                <w:tab w:val="right" w:pos="9360"/>
              </w:tabs>
              <w:spacing w:after="200" w:line="276" w:lineRule="auto"/>
              <w:rPr>
                <w:sz w:val="16"/>
                <w:szCs w:val="16"/>
              </w:rPr>
            </w:pPr>
            <w:r w:rsidRPr="0063340F">
              <w:rPr>
                <w:sz w:val="16"/>
                <w:szCs w:val="16"/>
              </w:rPr>
              <w:t>- El sistema está operativo.</w:t>
            </w:r>
            <w:r w:rsidRPr="0063340F">
              <w:rPr>
                <w:sz w:val="16"/>
                <w:szCs w:val="16"/>
              </w:rPr>
              <w:br/>
              <w:t>- Existen al menos dos valores consecutivos disponibles para el parámetro mostrado.</w:t>
            </w:r>
            <w:r w:rsidRPr="0063340F">
              <w:rPr>
                <w:sz w:val="16"/>
                <w:szCs w:val="16"/>
              </w:rPr>
              <w:br/>
              <w:t>- El parámetro está configurado para mostrar indicador de variación.</w:t>
            </w:r>
          </w:p>
        </w:tc>
      </w:tr>
      <w:tr w:rsidR="00E52E20" w:rsidRPr="008B19DC" w14:paraId="246101C3" w14:textId="77777777" w:rsidTr="00607BB1">
        <w:tc>
          <w:tcPr>
            <w:tcW w:w="2480" w:type="dxa"/>
            <w:shd w:val="clear" w:color="auto" w:fill="FFFFFF" w:themeFill="background1"/>
            <w:vAlign w:val="center"/>
          </w:tcPr>
          <w:p w14:paraId="3708B5E4" w14:textId="77777777" w:rsidR="00E52E20" w:rsidRPr="00D07E01" w:rsidRDefault="00E52E2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6436C644" w14:textId="6542CD95" w:rsidR="00E52E20" w:rsidRPr="00274921" w:rsidRDefault="00175CD4" w:rsidP="00607BB1">
            <w:pPr>
              <w:tabs>
                <w:tab w:val="center" w:pos="4680"/>
                <w:tab w:val="right" w:pos="9360"/>
              </w:tabs>
              <w:spacing w:after="200" w:line="276" w:lineRule="auto"/>
              <w:rPr>
                <w:sz w:val="16"/>
                <w:szCs w:val="16"/>
              </w:rPr>
            </w:pPr>
            <w:r w:rsidRPr="00175CD4">
              <w:rPr>
                <w:sz w:val="16"/>
                <w:szCs w:val="16"/>
              </w:rPr>
              <w:t>- Valor actual procedente del sistema fuente.</w:t>
            </w:r>
            <w:r w:rsidRPr="00175CD4">
              <w:rPr>
                <w:sz w:val="16"/>
                <w:szCs w:val="16"/>
              </w:rPr>
              <w:br/>
              <w:t>- Valor previo disponible del mismo parámetro.</w:t>
            </w:r>
          </w:p>
        </w:tc>
      </w:tr>
      <w:tr w:rsidR="00E52E20" w:rsidRPr="008B19DC" w14:paraId="427A3741" w14:textId="77777777" w:rsidTr="00607BB1">
        <w:tc>
          <w:tcPr>
            <w:tcW w:w="2480" w:type="dxa"/>
            <w:shd w:val="clear" w:color="auto" w:fill="FFFFFF" w:themeFill="background1"/>
            <w:vAlign w:val="center"/>
          </w:tcPr>
          <w:p w14:paraId="388D4E43" w14:textId="77777777" w:rsidR="00E52E20" w:rsidRPr="00D07E01" w:rsidRDefault="00E52E2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0003190" w14:textId="27BA7F78" w:rsidR="00E52E20" w:rsidRPr="00E85090" w:rsidRDefault="00175CD4" w:rsidP="00607BB1">
            <w:pPr>
              <w:tabs>
                <w:tab w:val="center" w:pos="4680"/>
                <w:tab w:val="right" w:pos="9360"/>
              </w:tabs>
              <w:spacing w:after="200" w:line="276" w:lineRule="auto"/>
              <w:rPr>
                <w:sz w:val="16"/>
                <w:szCs w:val="16"/>
              </w:rPr>
            </w:pPr>
            <w:r w:rsidRPr="00175CD4">
              <w:rPr>
                <w:sz w:val="16"/>
                <w:szCs w:val="16"/>
              </w:rPr>
              <w:t>- Visualización del valor actual con un indicador de variación asociado (por ejemplo, flecha ascendente, descendente o neutra).</w:t>
            </w:r>
            <w:r w:rsidRPr="00175CD4">
              <w:rPr>
                <w:sz w:val="16"/>
                <w:szCs w:val="16"/>
              </w:rPr>
              <w:br/>
              <w:t>- Actualización del indicador conforme se reciben nuevos valores.</w:t>
            </w:r>
          </w:p>
        </w:tc>
      </w:tr>
      <w:tr w:rsidR="00E52E20" w:rsidRPr="008B19DC" w14:paraId="0A6B90D2" w14:textId="77777777" w:rsidTr="00607BB1">
        <w:tc>
          <w:tcPr>
            <w:tcW w:w="2480" w:type="dxa"/>
            <w:shd w:val="clear" w:color="auto" w:fill="FFFFFF" w:themeFill="background1"/>
            <w:vAlign w:val="center"/>
          </w:tcPr>
          <w:p w14:paraId="65A69F90" w14:textId="77777777" w:rsidR="00E52E20" w:rsidRPr="00D07E01" w:rsidRDefault="00E52E2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444472E" w14:textId="1CCA3E3E" w:rsidR="00E52E20" w:rsidRPr="004E5A2E" w:rsidRDefault="00C336DE" w:rsidP="00607BB1">
            <w:pPr>
              <w:tabs>
                <w:tab w:val="center" w:pos="4680"/>
                <w:tab w:val="right" w:pos="9360"/>
              </w:tabs>
              <w:spacing w:after="200" w:line="276" w:lineRule="auto"/>
              <w:rPr>
                <w:sz w:val="16"/>
                <w:szCs w:val="16"/>
              </w:rPr>
            </w:pPr>
            <w:r w:rsidRPr="00C336DE">
              <w:rPr>
                <w:sz w:val="16"/>
                <w:szCs w:val="16"/>
              </w:rPr>
              <w:t>- La comparación se limita a valores consecutivos disponibles.</w:t>
            </w:r>
            <w:r w:rsidRPr="00C336DE">
              <w:rPr>
                <w:sz w:val="16"/>
                <w:szCs w:val="16"/>
              </w:rPr>
              <w:br/>
              <w:t>- El indicador es únicamente visual e informativo.</w:t>
            </w:r>
            <w:r w:rsidRPr="00C336DE">
              <w:rPr>
                <w:sz w:val="16"/>
                <w:szCs w:val="16"/>
              </w:rPr>
              <w:br/>
              <w:t>- No se generan alarmas ni recomendaciones clínicas.</w:t>
            </w:r>
            <w:r w:rsidRPr="00C336DE">
              <w:rPr>
                <w:sz w:val="16"/>
                <w:szCs w:val="16"/>
              </w:rPr>
              <w:br/>
              <w:t>- No se realizan cálculos clínicos ni evaluación de gravedad.</w:t>
            </w:r>
          </w:p>
        </w:tc>
      </w:tr>
      <w:tr w:rsidR="00E52E20" w:rsidRPr="008B19DC" w14:paraId="48DE7706" w14:textId="77777777" w:rsidTr="00607BB1">
        <w:tc>
          <w:tcPr>
            <w:tcW w:w="2480" w:type="dxa"/>
            <w:shd w:val="clear" w:color="auto" w:fill="FFFFFF" w:themeFill="background1"/>
            <w:vAlign w:val="center"/>
          </w:tcPr>
          <w:p w14:paraId="5B9F8B59" w14:textId="77777777" w:rsidR="00E52E20" w:rsidRPr="00D07E01" w:rsidRDefault="00E52E2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2B1C4FA" w14:textId="5C3AE2E2" w:rsidR="00E52E20" w:rsidRPr="004E5A2E" w:rsidRDefault="00C336DE" w:rsidP="00607BB1">
            <w:pPr>
              <w:tabs>
                <w:tab w:val="center" w:pos="4680"/>
                <w:tab w:val="right" w:pos="9360"/>
              </w:tabs>
              <w:spacing w:after="200" w:line="276" w:lineRule="auto"/>
              <w:rPr>
                <w:sz w:val="16"/>
                <w:szCs w:val="16"/>
              </w:rPr>
            </w:pPr>
            <w:r w:rsidRPr="00C336DE">
              <w:rPr>
                <w:sz w:val="16"/>
                <w:szCs w:val="16"/>
              </w:rPr>
              <w:t>- Indicadores limitados a los estilos definidos por el sistema.</w:t>
            </w:r>
            <w:r w:rsidRPr="00C336DE">
              <w:rPr>
                <w:sz w:val="16"/>
                <w:szCs w:val="16"/>
              </w:rPr>
              <w:br/>
              <w:t>- Dependencia de la frecuencia y calidad de los datos externos.</w:t>
            </w:r>
            <w:r w:rsidRPr="00C336DE">
              <w:rPr>
                <w:sz w:val="16"/>
                <w:szCs w:val="16"/>
              </w:rPr>
              <w:br/>
              <w:t>- Función exclusivamente informativa.</w:t>
            </w:r>
          </w:p>
        </w:tc>
      </w:tr>
      <w:tr w:rsidR="00E52E20" w:rsidRPr="008B19DC" w14:paraId="0533D600" w14:textId="77777777" w:rsidTr="00607BB1">
        <w:tc>
          <w:tcPr>
            <w:tcW w:w="2480" w:type="dxa"/>
            <w:shd w:val="clear" w:color="auto" w:fill="FFFFFF" w:themeFill="background1"/>
            <w:vAlign w:val="center"/>
          </w:tcPr>
          <w:p w14:paraId="1988F09B" w14:textId="77777777" w:rsidR="00E52E20" w:rsidRPr="00D07E01" w:rsidRDefault="00E52E2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5833277" w14:textId="29D22131" w:rsidR="00E52E20" w:rsidRPr="00296E21" w:rsidRDefault="00B739BC" w:rsidP="00607BB1">
            <w:pPr>
              <w:tabs>
                <w:tab w:val="center" w:pos="4680"/>
                <w:tab w:val="right" w:pos="9360"/>
              </w:tabs>
              <w:spacing w:after="200" w:line="276" w:lineRule="auto"/>
              <w:rPr>
                <w:sz w:val="16"/>
                <w:szCs w:val="16"/>
              </w:rPr>
            </w:pPr>
            <w:r w:rsidRPr="00B739BC">
              <w:rPr>
                <w:sz w:val="16"/>
                <w:szCs w:val="16"/>
              </w:rPr>
              <w:t>- La actualización del indicador no debe afectar al rendimiento del display.</w:t>
            </w:r>
            <w:r w:rsidRPr="00B739BC">
              <w:rPr>
                <w:sz w:val="16"/>
                <w:szCs w:val="16"/>
              </w:rPr>
              <w:br/>
              <w:t>- Los indicadores se muestran conforme a las políticas de seguridad del sistema.</w:t>
            </w:r>
            <w:r w:rsidRPr="00B739BC">
              <w:rPr>
                <w:sz w:val="16"/>
                <w:szCs w:val="16"/>
              </w:rPr>
              <w:br/>
              <w:t>- No se expone información adicional fuera del contexto configurado.</w:t>
            </w:r>
          </w:p>
        </w:tc>
      </w:tr>
      <w:tr w:rsidR="00E52E20" w:rsidRPr="008B19DC" w14:paraId="2C63B0A4" w14:textId="77777777" w:rsidTr="00607BB1">
        <w:tc>
          <w:tcPr>
            <w:tcW w:w="2480" w:type="dxa"/>
            <w:shd w:val="clear" w:color="auto" w:fill="FFFFFF" w:themeFill="background1"/>
            <w:vAlign w:val="center"/>
          </w:tcPr>
          <w:p w14:paraId="30A57E84" w14:textId="77777777" w:rsidR="00E52E20" w:rsidRPr="00D07E01" w:rsidRDefault="00E52E2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7F3507D" w14:textId="27166F8E" w:rsidR="00E52E20" w:rsidRPr="009D6A00" w:rsidRDefault="00B739BC" w:rsidP="00607BB1">
            <w:pPr>
              <w:tabs>
                <w:tab w:val="center" w:pos="4680"/>
                <w:tab w:val="right" w:pos="9360"/>
              </w:tabs>
              <w:spacing w:after="200" w:line="276" w:lineRule="auto"/>
              <w:rPr>
                <w:sz w:val="16"/>
                <w:szCs w:val="16"/>
              </w:rPr>
            </w:pPr>
            <w:r w:rsidRPr="00B739BC">
              <w:rPr>
                <w:sz w:val="16"/>
                <w:szCs w:val="16"/>
              </w:rPr>
              <w:t>RISK</w:t>
            </w:r>
            <w:r w:rsidR="00427EE1">
              <w:rPr>
                <w:sz w:val="16"/>
                <w:szCs w:val="16"/>
              </w:rPr>
              <w:t>-AD-</w:t>
            </w:r>
            <w:r w:rsidRPr="00B739BC">
              <w:rPr>
                <w:sz w:val="16"/>
                <w:szCs w:val="16"/>
              </w:rPr>
              <w:t>009 – Riesgo de interpretación clínica indebida de indicadores visuales (mitigado mediante uso exclusivamente informativo sin lógica clínica).</w:t>
            </w:r>
          </w:p>
        </w:tc>
      </w:tr>
      <w:tr w:rsidR="00E52E20" w:rsidRPr="008B19DC" w14:paraId="364914AC" w14:textId="77777777" w:rsidTr="00607BB1">
        <w:tc>
          <w:tcPr>
            <w:tcW w:w="2480" w:type="dxa"/>
            <w:shd w:val="clear" w:color="auto" w:fill="FFFFFF" w:themeFill="background1"/>
            <w:vAlign w:val="center"/>
          </w:tcPr>
          <w:p w14:paraId="077C4645" w14:textId="77777777" w:rsidR="00E52E20" w:rsidRPr="00D07E01" w:rsidRDefault="00E52E2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5A06B81" w14:textId="081C998F" w:rsidR="00E52E20" w:rsidRPr="00D50270" w:rsidRDefault="006F7408" w:rsidP="00607BB1">
            <w:pPr>
              <w:tabs>
                <w:tab w:val="center" w:pos="4680"/>
                <w:tab w:val="right" w:pos="9360"/>
              </w:tabs>
              <w:spacing w:after="200" w:line="276" w:lineRule="auto"/>
              <w:rPr>
                <w:sz w:val="16"/>
                <w:szCs w:val="16"/>
              </w:rPr>
            </w:pPr>
            <w:r w:rsidRPr="006F7408">
              <w:rPr>
                <w:sz w:val="16"/>
                <w:szCs w:val="16"/>
              </w:rPr>
              <w:t>- El sistema muestra flechas de variación cuando hay valores consecutivos disponibles.</w:t>
            </w:r>
            <w:r w:rsidRPr="006F7408">
              <w:rPr>
                <w:sz w:val="16"/>
                <w:szCs w:val="16"/>
              </w:rPr>
              <w:br/>
              <w:t>- La flecha refleja correctamente aumento, disminución o estabilidad.</w:t>
            </w:r>
            <w:r w:rsidRPr="006F7408">
              <w:rPr>
                <w:sz w:val="16"/>
                <w:szCs w:val="16"/>
              </w:rPr>
              <w:br/>
              <w:t>- No se generan alarmas ni mensajes clínicos.</w:t>
            </w:r>
            <w:r w:rsidRPr="006F7408">
              <w:rPr>
                <w:sz w:val="16"/>
                <w:szCs w:val="16"/>
              </w:rPr>
              <w:br/>
              <w:t>- Los datos de origen no se modifican.</w:t>
            </w:r>
          </w:p>
        </w:tc>
      </w:tr>
      <w:tr w:rsidR="00E52E20" w:rsidRPr="008B19DC" w14:paraId="666442F9" w14:textId="77777777" w:rsidTr="00607BB1">
        <w:tc>
          <w:tcPr>
            <w:tcW w:w="2480" w:type="dxa"/>
            <w:shd w:val="clear" w:color="auto" w:fill="FFFFFF" w:themeFill="background1"/>
            <w:vAlign w:val="center"/>
          </w:tcPr>
          <w:p w14:paraId="2CAAD809" w14:textId="77777777" w:rsidR="00E52E20" w:rsidRPr="00D07E01" w:rsidRDefault="00E52E20" w:rsidP="00607BB1">
            <w:pPr>
              <w:spacing w:after="200" w:line="276" w:lineRule="auto"/>
              <w:rPr>
                <w:sz w:val="16"/>
                <w:szCs w:val="16"/>
              </w:rPr>
            </w:pPr>
            <w:r w:rsidRPr="00D07E01">
              <w:rPr>
                <w:sz w:val="16"/>
                <w:szCs w:val="16"/>
              </w:rPr>
              <w:lastRenderedPageBreak/>
              <w:t>Método de verificación previsto</w:t>
            </w:r>
          </w:p>
        </w:tc>
        <w:tc>
          <w:tcPr>
            <w:tcW w:w="7860" w:type="dxa"/>
            <w:shd w:val="clear" w:color="auto" w:fill="FFFFFF" w:themeFill="background1"/>
            <w:vAlign w:val="center"/>
          </w:tcPr>
          <w:p w14:paraId="312EAB09" w14:textId="141F8324" w:rsidR="00E52E20" w:rsidRPr="00C82A46" w:rsidRDefault="006F7408" w:rsidP="00607BB1">
            <w:pPr>
              <w:tabs>
                <w:tab w:val="center" w:pos="4680"/>
                <w:tab w:val="right" w:pos="9360"/>
              </w:tabs>
              <w:spacing w:after="200" w:line="276" w:lineRule="auto"/>
              <w:rPr>
                <w:sz w:val="16"/>
                <w:szCs w:val="16"/>
              </w:rPr>
            </w:pPr>
            <w:r w:rsidRPr="006F7408">
              <w:rPr>
                <w:sz w:val="16"/>
                <w:szCs w:val="16"/>
              </w:rPr>
              <w:t>Prueba de sistema (TC</w:t>
            </w:r>
            <w:r w:rsidR="00427EE1">
              <w:rPr>
                <w:sz w:val="16"/>
                <w:szCs w:val="16"/>
              </w:rPr>
              <w:t>-AD-</w:t>
            </w:r>
            <w:r w:rsidRPr="006F7408">
              <w:rPr>
                <w:sz w:val="16"/>
                <w:szCs w:val="16"/>
              </w:rPr>
              <w:t>009): validación de indicadores de variación con distintos cambios de valor.</w:t>
            </w:r>
          </w:p>
        </w:tc>
      </w:tr>
      <w:tr w:rsidR="00E52E20" w:rsidRPr="008B19DC" w14:paraId="19256D31" w14:textId="77777777" w:rsidTr="00607BB1">
        <w:tc>
          <w:tcPr>
            <w:tcW w:w="2480" w:type="dxa"/>
            <w:shd w:val="clear" w:color="auto" w:fill="FFFFFF" w:themeFill="background1"/>
            <w:vAlign w:val="center"/>
          </w:tcPr>
          <w:p w14:paraId="2F6A27F8" w14:textId="77777777" w:rsidR="00E52E20" w:rsidRPr="00D07E01" w:rsidRDefault="00E52E2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68C22F2" w14:textId="59CEC287" w:rsidR="00E52E20" w:rsidRPr="00C82A46" w:rsidRDefault="00B86C79" w:rsidP="00607BB1">
            <w:pPr>
              <w:tabs>
                <w:tab w:val="center" w:pos="4680"/>
                <w:tab w:val="right" w:pos="9360"/>
              </w:tabs>
              <w:spacing w:after="200" w:line="276" w:lineRule="auto"/>
              <w:rPr>
                <w:sz w:val="16"/>
                <w:szCs w:val="16"/>
              </w:rPr>
            </w:pPr>
            <w:r w:rsidRPr="00B86C79">
              <w:rPr>
                <w:sz w:val="16"/>
                <w:szCs w:val="16"/>
              </w:rPr>
              <w:t>Release funcional – Baseline SRS v1.0</w:t>
            </w:r>
          </w:p>
        </w:tc>
      </w:tr>
    </w:tbl>
    <w:p w14:paraId="1C24F5C3" w14:textId="77777777" w:rsidR="00E52E20" w:rsidRDefault="00E52E20" w:rsidP="003A0BCB">
      <w:pPr>
        <w:tabs>
          <w:tab w:val="center" w:pos="4680"/>
          <w:tab w:val="right" w:pos="9360"/>
        </w:tabs>
        <w:spacing w:after="0" w:line="240" w:lineRule="auto"/>
      </w:pPr>
    </w:p>
    <w:p w14:paraId="72E118E2" w14:textId="77777777" w:rsidR="00E52E20" w:rsidRDefault="00E52E20"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E52E20" w:rsidRPr="008B19DC" w14:paraId="2D63453C" w14:textId="77777777" w:rsidTr="002445A8">
        <w:tc>
          <w:tcPr>
            <w:tcW w:w="2480" w:type="dxa"/>
            <w:shd w:val="clear" w:color="auto" w:fill="E5004C"/>
          </w:tcPr>
          <w:p w14:paraId="5442B9F0" w14:textId="77777777" w:rsidR="00E52E20" w:rsidRPr="00E8110D" w:rsidRDefault="00E52E20" w:rsidP="00607BB1">
            <w:pPr>
              <w:spacing w:after="200" w:line="276" w:lineRule="auto"/>
              <w:rPr>
                <w:b/>
                <w:bCs/>
                <w:sz w:val="18"/>
                <w:szCs w:val="18"/>
              </w:rPr>
            </w:pPr>
            <w:r w:rsidRPr="00E8110D">
              <w:rPr>
                <w:b/>
                <w:bCs/>
                <w:sz w:val="18"/>
                <w:szCs w:val="18"/>
              </w:rPr>
              <w:t>Campo</w:t>
            </w:r>
          </w:p>
        </w:tc>
        <w:tc>
          <w:tcPr>
            <w:tcW w:w="7860" w:type="dxa"/>
            <w:shd w:val="clear" w:color="auto" w:fill="E5004C"/>
          </w:tcPr>
          <w:p w14:paraId="1EE40A13" w14:textId="77777777" w:rsidR="00E52E20" w:rsidRPr="00E8110D" w:rsidRDefault="00E52E20" w:rsidP="00607BB1">
            <w:pPr>
              <w:tabs>
                <w:tab w:val="center" w:pos="4680"/>
                <w:tab w:val="right" w:pos="9360"/>
              </w:tabs>
              <w:rPr>
                <w:b/>
                <w:bCs/>
                <w:sz w:val="18"/>
                <w:szCs w:val="18"/>
              </w:rPr>
            </w:pPr>
            <w:r w:rsidRPr="00E8110D">
              <w:rPr>
                <w:b/>
                <w:bCs/>
                <w:sz w:val="18"/>
                <w:szCs w:val="18"/>
              </w:rPr>
              <w:t>Contenido</w:t>
            </w:r>
          </w:p>
        </w:tc>
      </w:tr>
      <w:tr w:rsidR="00E52E20" w:rsidRPr="008B19DC" w14:paraId="69377956" w14:textId="77777777" w:rsidTr="00607BB1">
        <w:tc>
          <w:tcPr>
            <w:tcW w:w="2480" w:type="dxa"/>
            <w:shd w:val="clear" w:color="auto" w:fill="FFFFFF" w:themeFill="background1"/>
            <w:vAlign w:val="center"/>
          </w:tcPr>
          <w:p w14:paraId="5463C977" w14:textId="77777777" w:rsidR="00E52E20" w:rsidRPr="008B19DC" w:rsidRDefault="00E52E2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334BCB0" w14:textId="6FFE5222" w:rsidR="00E52E20" w:rsidRPr="00E87024" w:rsidRDefault="00907475" w:rsidP="00607BB1">
            <w:pPr>
              <w:tabs>
                <w:tab w:val="center" w:pos="4680"/>
                <w:tab w:val="right" w:pos="9360"/>
              </w:tabs>
              <w:spacing w:after="200" w:line="276" w:lineRule="auto"/>
              <w:rPr>
                <w:sz w:val="16"/>
                <w:szCs w:val="16"/>
              </w:rPr>
            </w:pPr>
            <w:r w:rsidRPr="00907475">
              <w:rPr>
                <w:sz w:val="16"/>
                <w:szCs w:val="16"/>
              </w:rPr>
              <w:t>SRS</w:t>
            </w:r>
            <w:r w:rsidR="00427EE1">
              <w:rPr>
                <w:sz w:val="16"/>
                <w:szCs w:val="16"/>
              </w:rPr>
              <w:t>-AD-</w:t>
            </w:r>
            <w:r w:rsidRPr="00907475">
              <w:rPr>
                <w:sz w:val="16"/>
                <w:szCs w:val="16"/>
              </w:rPr>
              <w:t>010</w:t>
            </w:r>
          </w:p>
        </w:tc>
      </w:tr>
      <w:tr w:rsidR="00E52E20" w:rsidRPr="008B19DC" w14:paraId="384F4ED4" w14:textId="77777777" w:rsidTr="00607BB1">
        <w:tc>
          <w:tcPr>
            <w:tcW w:w="2480" w:type="dxa"/>
            <w:shd w:val="clear" w:color="auto" w:fill="FFFFFF" w:themeFill="background1"/>
            <w:vAlign w:val="center"/>
          </w:tcPr>
          <w:p w14:paraId="1036CA70" w14:textId="77777777" w:rsidR="00E52E20" w:rsidRPr="00D07E01" w:rsidRDefault="00E52E2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2100D746" w14:textId="34AA8CF1" w:rsidR="00E52E20" w:rsidRPr="00A11AF1" w:rsidRDefault="00751B03" w:rsidP="00607BB1">
            <w:pPr>
              <w:tabs>
                <w:tab w:val="center" w:pos="4680"/>
                <w:tab w:val="right" w:pos="9360"/>
              </w:tabs>
              <w:spacing w:after="200" w:line="276" w:lineRule="auto"/>
              <w:rPr>
                <w:sz w:val="16"/>
                <w:szCs w:val="16"/>
              </w:rPr>
            </w:pPr>
            <w:r w:rsidRPr="00751B03">
              <w:rPr>
                <w:sz w:val="16"/>
                <w:szCs w:val="16"/>
              </w:rPr>
              <w:t>Previsualización en tiempo real de configuración de box</w:t>
            </w:r>
          </w:p>
        </w:tc>
      </w:tr>
      <w:tr w:rsidR="00E52E20" w:rsidRPr="008B19DC" w14:paraId="53DF2F0A" w14:textId="77777777" w:rsidTr="00607BB1">
        <w:tc>
          <w:tcPr>
            <w:tcW w:w="2480" w:type="dxa"/>
            <w:shd w:val="clear" w:color="auto" w:fill="FFFFFF" w:themeFill="background1"/>
            <w:vAlign w:val="center"/>
          </w:tcPr>
          <w:p w14:paraId="558FEFE9" w14:textId="77777777" w:rsidR="00E52E20" w:rsidRPr="00D07E01" w:rsidRDefault="00E52E2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0DF38FC5" w14:textId="7B66E267" w:rsidR="00E52E20" w:rsidRPr="000E3606" w:rsidRDefault="00BD48CC" w:rsidP="00607BB1">
            <w:pPr>
              <w:tabs>
                <w:tab w:val="center" w:pos="4680"/>
                <w:tab w:val="right" w:pos="9360"/>
              </w:tabs>
              <w:spacing w:after="200" w:line="276" w:lineRule="auto"/>
              <w:rPr>
                <w:sz w:val="16"/>
                <w:szCs w:val="16"/>
              </w:rPr>
            </w:pPr>
            <w:r w:rsidRPr="00BD48CC">
              <w:rPr>
                <w:sz w:val="16"/>
                <w:szCs w:val="16"/>
              </w:rPr>
              <w:t>UR</w:t>
            </w:r>
            <w:r w:rsidR="00427EE1">
              <w:rPr>
                <w:sz w:val="16"/>
                <w:szCs w:val="16"/>
              </w:rPr>
              <w:t>-AD-</w:t>
            </w:r>
            <w:r w:rsidRPr="00BD48CC">
              <w:rPr>
                <w:sz w:val="16"/>
                <w:szCs w:val="16"/>
              </w:rPr>
              <w:t>010 – Previsualización en tiempo real de configuración de box</w:t>
            </w:r>
          </w:p>
        </w:tc>
      </w:tr>
      <w:tr w:rsidR="00E52E20" w:rsidRPr="008B19DC" w14:paraId="28EF37ED" w14:textId="77777777" w:rsidTr="00607BB1">
        <w:tc>
          <w:tcPr>
            <w:tcW w:w="2480" w:type="dxa"/>
            <w:shd w:val="clear" w:color="auto" w:fill="FFFFFF" w:themeFill="background1"/>
            <w:vAlign w:val="center"/>
          </w:tcPr>
          <w:p w14:paraId="341C6E7F" w14:textId="77777777" w:rsidR="00E52E20" w:rsidRPr="00D07E01" w:rsidRDefault="00E52E2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41C7CC23" w14:textId="396E32CD" w:rsidR="00E52E20" w:rsidRPr="000E3606" w:rsidRDefault="00BD48CC" w:rsidP="00607BB1">
            <w:pPr>
              <w:tabs>
                <w:tab w:val="center" w:pos="4680"/>
                <w:tab w:val="right" w:pos="9360"/>
              </w:tabs>
              <w:spacing w:after="200" w:line="276" w:lineRule="auto"/>
              <w:rPr>
                <w:sz w:val="16"/>
                <w:szCs w:val="16"/>
              </w:rPr>
            </w:pPr>
            <w:r w:rsidRPr="00BD48CC">
              <w:rPr>
                <w:sz w:val="16"/>
                <w:szCs w:val="16"/>
              </w:rPr>
              <w:t>El sistema debe permitir mostrar en tiempo real una previsualización del display de un box o punto de cuidado mientras el usuario realiza cambios de configuración, sin aplicar dichos cambios al entorno clínico activo hasta su confirmación explícita.</w:t>
            </w:r>
          </w:p>
        </w:tc>
      </w:tr>
      <w:tr w:rsidR="00E52E20" w:rsidRPr="008B19DC" w14:paraId="115C4BA7" w14:textId="77777777" w:rsidTr="00607BB1">
        <w:tc>
          <w:tcPr>
            <w:tcW w:w="2480" w:type="dxa"/>
            <w:shd w:val="clear" w:color="auto" w:fill="FFFFFF" w:themeFill="background1"/>
            <w:vAlign w:val="center"/>
          </w:tcPr>
          <w:p w14:paraId="7C41576F" w14:textId="77777777" w:rsidR="00E52E20" w:rsidRPr="00D07E01" w:rsidRDefault="00E52E2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1C44371" w14:textId="7C5AC9DF" w:rsidR="00E52E20" w:rsidRPr="00172569" w:rsidRDefault="00BD48CC" w:rsidP="00607BB1">
            <w:pPr>
              <w:tabs>
                <w:tab w:val="center" w:pos="4680"/>
                <w:tab w:val="right" w:pos="9360"/>
              </w:tabs>
              <w:spacing w:after="200" w:line="276" w:lineRule="auto"/>
              <w:rPr>
                <w:sz w:val="16"/>
                <w:szCs w:val="16"/>
              </w:rPr>
            </w:pPr>
            <w:r w:rsidRPr="00BD48CC">
              <w:rPr>
                <w:sz w:val="16"/>
                <w:szCs w:val="16"/>
              </w:rPr>
              <w:t>Aplica al módulo de administración y configuración del sistema. El requisito cubre exclusivamente la previsualización de configuraciones y no afecta a los displays activos en uso clínico.</w:t>
            </w:r>
          </w:p>
        </w:tc>
      </w:tr>
      <w:tr w:rsidR="00E52E20" w:rsidRPr="008B19DC" w14:paraId="132D5B5D" w14:textId="77777777" w:rsidTr="00607BB1">
        <w:tc>
          <w:tcPr>
            <w:tcW w:w="2480" w:type="dxa"/>
            <w:shd w:val="clear" w:color="auto" w:fill="FFFFFF" w:themeFill="background1"/>
            <w:vAlign w:val="center"/>
          </w:tcPr>
          <w:p w14:paraId="1CCEF40D" w14:textId="77777777" w:rsidR="00E52E20" w:rsidRPr="00D07E01" w:rsidRDefault="00E52E2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4A755AE8" w14:textId="6F0C5288" w:rsidR="00E52E20" w:rsidRPr="000121C7" w:rsidRDefault="00190A6D" w:rsidP="00607BB1">
            <w:pPr>
              <w:tabs>
                <w:tab w:val="center" w:pos="4680"/>
                <w:tab w:val="right" w:pos="9360"/>
              </w:tabs>
              <w:spacing w:after="200" w:line="276" w:lineRule="auto"/>
              <w:rPr>
                <w:sz w:val="16"/>
                <w:szCs w:val="16"/>
              </w:rPr>
            </w:pPr>
            <w:r w:rsidRPr="00190A6D">
              <w:rPr>
                <w:sz w:val="16"/>
                <w:szCs w:val="16"/>
              </w:rPr>
              <w:t>- El sistema está operativo.</w:t>
            </w:r>
            <w:r w:rsidRPr="00190A6D">
              <w:rPr>
                <w:sz w:val="16"/>
                <w:szCs w:val="16"/>
              </w:rPr>
              <w:br/>
              <w:t>- El usuario está autenticado y dispone de permisos de configuración.</w:t>
            </w:r>
            <w:r w:rsidRPr="00190A6D">
              <w:rPr>
                <w:sz w:val="16"/>
                <w:szCs w:val="16"/>
              </w:rPr>
              <w:br/>
              <w:t>- Existe una configuración base del box o punto de cuidado.</w:t>
            </w:r>
          </w:p>
        </w:tc>
      </w:tr>
      <w:tr w:rsidR="00E52E20" w:rsidRPr="008B19DC" w14:paraId="08EC02A0" w14:textId="77777777" w:rsidTr="00607BB1">
        <w:tc>
          <w:tcPr>
            <w:tcW w:w="2480" w:type="dxa"/>
            <w:shd w:val="clear" w:color="auto" w:fill="FFFFFF" w:themeFill="background1"/>
            <w:vAlign w:val="center"/>
          </w:tcPr>
          <w:p w14:paraId="4E16B389" w14:textId="77777777" w:rsidR="00E52E20" w:rsidRPr="00D07E01" w:rsidRDefault="00E52E2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7F263D0" w14:textId="565F31E9" w:rsidR="00E52E20" w:rsidRPr="00274921" w:rsidRDefault="00190A6D" w:rsidP="00607BB1">
            <w:pPr>
              <w:tabs>
                <w:tab w:val="center" w:pos="4680"/>
                <w:tab w:val="right" w:pos="9360"/>
              </w:tabs>
              <w:spacing w:after="200" w:line="276" w:lineRule="auto"/>
              <w:rPr>
                <w:sz w:val="16"/>
                <w:szCs w:val="16"/>
              </w:rPr>
            </w:pPr>
            <w:r w:rsidRPr="00190A6D">
              <w:rPr>
                <w:sz w:val="16"/>
                <w:szCs w:val="16"/>
              </w:rPr>
              <w:t>- Cambios de configuración realizados por el usuario (disposición, contenidos, opciones visuales).</w:t>
            </w:r>
            <w:r w:rsidRPr="00190A6D">
              <w:rPr>
                <w:sz w:val="16"/>
                <w:szCs w:val="16"/>
              </w:rPr>
              <w:br/>
              <w:t>- Selección del box o punto de cuidado a configurar.</w:t>
            </w:r>
          </w:p>
        </w:tc>
      </w:tr>
      <w:tr w:rsidR="00E52E20" w:rsidRPr="008B19DC" w14:paraId="4E9CA271" w14:textId="77777777" w:rsidTr="00607BB1">
        <w:tc>
          <w:tcPr>
            <w:tcW w:w="2480" w:type="dxa"/>
            <w:shd w:val="clear" w:color="auto" w:fill="FFFFFF" w:themeFill="background1"/>
            <w:vAlign w:val="center"/>
          </w:tcPr>
          <w:p w14:paraId="612D625B" w14:textId="77777777" w:rsidR="00E52E20" w:rsidRPr="00D07E01" w:rsidRDefault="00E52E2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52319AC" w14:textId="2175ECF4" w:rsidR="00E52E20" w:rsidRPr="00E85090" w:rsidRDefault="002F1A7E" w:rsidP="00607BB1">
            <w:pPr>
              <w:tabs>
                <w:tab w:val="center" w:pos="4680"/>
                <w:tab w:val="right" w:pos="9360"/>
              </w:tabs>
              <w:spacing w:after="200" w:line="276" w:lineRule="auto"/>
              <w:rPr>
                <w:sz w:val="16"/>
                <w:szCs w:val="16"/>
              </w:rPr>
            </w:pPr>
            <w:r w:rsidRPr="002F1A7E">
              <w:rPr>
                <w:sz w:val="16"/>
                <w:szCs w:val="16"/>
              </w:rPr>
              <w:t>- Actualización inmediata de la vista de previsualización conforme a los cambios realizados.</w:t>
            </w:r>
            <w:r w:rsidRPr="002F1A7E">
              <w:rPr>
                <w:sz w:val="16"/>
                <w:szCs w:val="16"/>
              </w:rPr>
              <w:br/>
              <w:t>- Confirmación visual clara de que se trata de una previsualización.</w:t>
            </w:r>
            <w:r w:rsidRPr="002F1A7E">
              <w:rPr>
                <w:sz w:val="16"/>
                <w:szCs w:val="16"/>
              </w:rPr>
              <w:br/>
              <w:t>- Ningún impacto en los displays clínicos activos hasta confirmar la configuración.</w:t>
            </w:r>
          </w:p>
        </w:tc>
      </w:tr>
      <w:tr w:rsidR="00E52E20" w:rsidRPr="008B19DC" w14:paraId="652FAB1F" w14:textId="77777777" w:rsidTr="00607BB1">
        <w:tc>
          <w:tcPr>
            <w:tcW w:w="2480" w:type="dxa"/>
            <w:shd w:val="clear" w:color="auto" w:fill="FFFFFF" w:themeFill="background1"/>
            <w:vAlign w:val="center"/>
          </w:tcPr>
          <w:p w14:paraId="6A10A369" w14:textId="77777777" w:rsidR="00E52E20" w:rsidRPr="00D07E01" w:rsidRDefault="00E52E2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B59F599" w14:textId="0DD6669C" w:rsidR="00E52E20" w:rsidRPr="004E5A2E" w:rsidRDefault="005A20A2" w:rsidP="00607BB1">
            <w:pPr>
              <w:tabs>
                <w:tab w:val="center" w:pos="4680"/>
                <w:tab w:val="right" w:pos="9360"/>
              </w:tabs>
              <w:spacing w:after="200" w:line="276" w:lineRule="auto"/>
              <w:rPr>
                <w:sz w:val="16"/>
                <w:szCs w:val="16"/>
              </w:rPr>
            </w:pPr>
            <w:r w:rsidRPr="005A20A2">
              <w:rPr>
                <w:sz w:val="16"/>
                <w:szCs w:val="16"/>
              </w:rPr>
              <w:t>- La previsualización refleja fielmente la configuración en edición.</w:t>
            </w:r>
            <w:r w:rsidRPr="005A20A2">
              <w:rPr>
                <w:sz w:val="16"/>
                <w:szCs w:val="16"/>
              </w:rPr>
              <w:br/>
              <w:t>- Los cambios no se aplican al entorno operativo hasta su confirmación explícita.</w:t>
            </w:r>
            <w:r w:rsidRPr="005A20A2">
              <w:rPr>
                <w:sz w:val="16"/>
                <w:szCs w:val="16"/>
              </w:rPr>
              <w:br/>
              <w:t>- La previsualización no utiliza ni modifica datos clínicos reales.</w:t>
            </w:r>
            <w:r w:rsidRPr="005A20A2">
              <w:rPr>
                <w:sz w:val="16"/>
                <w:szCs w:val="16"/>
              </w:rPr>
              <w:br/>
              <w:t>- La funcionalidad no está disponible durante el uso clínico directo del display.</w:t>
            </w:r>
          </w:p>
        </w:tc>
      </w:tr>
      <w:tr w:rsidR="00E52E20" w:rsidRPr="008B19DC" w14:paraId="5C260694" w14:textId="77777777" w:rsidTr="00607BB1">
        <w:tc>
          <w:tcPr>
            <w:tcW w:w="2480" w:type="dxa"/>
            <w:shd w:val="clear" w:color="auto" w:fill="FFFFFF" w:themeFill="background1"/>
            <w:vAlign w:val="center"/>
          </w:tcPr>
          <w:p w14:paraId="70C4BB78" w14:textId="77777777" w:rsidR="00E52E20" w:rsidRPr="00D07E01" w:rsidRDefault="00E52E2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4658EA6C" w14:textId="3590DEF5" w:rsidR="00E52E20" w:rsidRPr="004E5A2E" w:rsidRDefault="00C84574" w:rsidP="00607BB1">
            <w:pPr>
              <w:tabs>
                <w:tab w:val="center" w:pos="4680"/>
                <w:tab w:val="right" w:pos="9360"/>
              </w:tabs>
              <w:spacing w:after="200" w:line="276" w:lineRule="auto"/>
              <w:rPr>
                <w:sz w:val="16"/>
                <w:szCs w:val="16"/>
              </w:rPr>
            </w:pPr>
            <w:r w:rsidRPr="00C84574">
              <w:rPr>
                <w:sz w:val="16"/>
                <w:szCs w:val="16"/>
              </w:rPr>
              <w:t>- Previsualización limitada a las opciones de configuración soportadas.</w:t>
            </w:r>
            <w:r w:rsidRPr="00C84574">
              <w:rPr>
                <w:sz w:val="16"/>
                <w:szCs w:val="16"/>
              </w:rPr>
              <w:br/>
              <w:t>- Dependencia de la correcta carga de componentes visuales.</w:t>
            </w:r>
            <w:r w:rsidRPr="00C84574">
              <w:rPr>
                <w:sz w:val="16"/>
                <w:szCs w:val="16"/>
              </w:rPr>
              <w:br/>
              <w:t>- Función orientada exclusivamente a configuración.</w:t>
            </w:r>
          </w:p>
        </w:tc>
      </w:tr>
      <w:tr w:rsidR="00E52E20" w:rsidRPr="008B19DC" w14:paraId="1A587ECF" w14:textId="77777777" w:rsidTr="00607BB1">
        <w:tc>
          <w:tcPr>
            <w:tcW w:w="2480" w:type="dxa"/>
            <w:shd w:val="clear" w:color="auto" w:fill="FFFFFF" w:themeFill="background1"/>
            <w:vAlign w:val="center"/>
          </w:tcPr>
          <w:p w14:paraId="39D73156" w14:textId="77777777" w:rsidR="00E52E20" w:rsidRPr="00D07E01" w:rsidRDefault="00E52E2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0F8C745B" w14:textId="1ED26057" w:rsidR="00E52E20" w:rsidRPr="00296E21" w:rsidRDefault="00C84574" w:rsidP="00607BB1">
            <w:pPr>
              <w:tabs>
                <w:tab w:val="center" w:pos="4680"/>
                <w:tab w:val="right" w:pos="9360"/>
              </w:tabs>
              <w:spacing w:after="200" w:line="276" w:lineRule="auto"/>
              <w:rPr>
                <w:sz w:val="16"/>
                <w:szCs w:val="16"/>
              </w:rPr>
            </w:pPr>
            <w:r w:rsidRPr="00C84574">
              <w:rPr>
                <w:sz w:val="16"/>
                <w:szCs w:val="16"/>
              </w:rPr>
              <w:t>- La previsualización debe responder de forma inmediata a los cambios de configuración.</w:t>
            </w:r>
            <w:r w:rsidRPr="00C84574">
              <w:rPr>
                <w:sz w:val="16"/>
                <w:szCs w:val="16"/>
              </w:rPr>
              <w:br/>
              <w:t>- Solo usuarios autorizados pueden acceder a esta funcionalidad.</w:t>
            </w:r>
            <w:r w:rsidRPr="00C84574">
              <w:rPr>
                <w:sz w:val="16"/>
                <w:szCs w:val="16"/>
              </w:rPr>
              <w:br/>
              <w:t>- Cumplimiento de las políticas de seguridad del entorno hospitalario.</w:t>
            </w:r>
          </w:p>
        </w:tc>
      </w:tr>
      <w:tr w:rsidR="00E52E20" w:rsidRPr="008B19DC" w14:paraId="208B83D6" w14:textId="77777777" w:rsidTr="00607BB1">
        <w:tc>
          <w:tcPr>
            <w:tcW w:w="2480" w:type="dxa"/>
            <w:shd w:val="clear" w:color="auto" w:fill="FFFFFF" w:themeFill="background1"/>
            <w:vAlign w:val="center"/>
          </w:tcPr>
          <w:p w14:paraId="50058412" w14:textId="77777777" w:rsidR="00E52E20" w:rsidRPr="00D07E01" w:rsidRDefault="00E52E2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EA87B34" w14:textId="2523F89C" w:rsidR="00E52E20" w:rsidRPr="009D6A00" w:rsidRDefault="00C84574" w:rsidP="00607BB1">
            <w:pPr>
              <w:tabs>
                <w:tab w:val="center" w:pos="4680"/>
                <w:tab w:val="right" w:pos="9360"/>
              </w:tabs>
              <w:spacing w:after="200" w:line="276" w:lineRule="auto"/>
              <w:rPr>
                <w:sz w:val="16"/>
                <w:szCs w:val="16"/>
              </w:rPr>
            </w:pPr>
            <w:r w:rsidRPr="00C84574">
              <w:rPr>
                <w:sz w:val="16"/>
                <w:szCs w:val="16"/>
              </w:rPr>
              <w:t>RISK</w:t>
            </w:r>
            <w:r w:rsidR="00427EE1">
              <w:rPr>
                <w:sz w:val="16"/>
                <w:szCs w:val="16"/>
              </w:rPr>
              <w:t>-AD-</w:t>
            </w:r>
            <w:r w:rsidRPr="00C84574">
              <w:rPr>
                <w:sz w:val="16"/>
                <w:szCs w:val="16"/>
              </w:rPr>
              <w:t>010 – Riesgo de aplicación involuntaria de configuraciones incorrectas (mitigado mediante separación explícita entre previsualización y aplicación).</w:t>
            </w:r>
          </w:p>
        </w:tc>
      </w:tr>
      <w:tr w:rsidR="00E52E20" w:rsidRPr="008B19DC" w14:paraId="4D188252" w14:textId="77777777" w:rsidTr="00607BB1">
        <w:tc>
          <w:tcPr>
            <w:tcW w:w="2480" w:type="dxa"/>
            <w:shd w:val="clear" w:color="auto" w:fill="FFFFFF" w:themeFill="background1"/>
            <w:vAlign w:val="center"/>
          </w:tcPr>
          <w:p w14:paraId="234D6BA8" w14:textId="77777777" w:rsidR="00E52E20" w:rsidRPr="00D07E01" w:rsidRDefault="00E52E2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C27C75F" w14:textId="511C27AA" w:rsidR="00E52E20" w:rsidRPr="00D50270" w:rsidRDefault="008F62DD" w:rsidP="00607BB1">
            <w:pPr>
              <w:tabs>
                <w:tab w:val="center" w:pos="4680"/>
                <w:tab w:val="right" w:pos="9360"/>
              </w:tabs>
              <w:spacing w:after="200" w:line="276" w:lineRule="auto"/>
              <w:rPr>
                <w:sz w:val="16"/>
                <w:szCs w:val="16"/>
              </w:rPr>
            </w:pPr>
            <w:r w:rsidRPr="008F62DD">
              <w:rPr>
                <w:sz w:val="16"/>
                <w:szCs w:val="16"/>
              </w:rPr>
              <w:t>- Los cambios se reflejan en la previsualización en tiempo real.</w:t>
            </w:r>
            <w:r w:rsidRPr="008F62DD">
              <w:rPr>
                <w:sz w:val="16"/>
                <w:szCs w:val="16"/>
              </w:rPr>
              <w:br/>
              <w:t>- Los displays clínicos no se ven afectados durante la edición.</w:t>
            </w:r>
            <w:r w:rsidRPr="008F62DD">
              <w:rPr>
                <w:sz w:val="16"/>
                <w:szCs w:val="16"/>
              </w:rPr>
              <w:br/>
              <w:t>- La aplicación de cambios requiere una acción explícita del usuario.</w:t>
            </w:r>
            <w:r w:rsidRPr="008F62DD">
              <w:rPr>
                <w:sz w:val="16"/>
                <w:szCs w:val="16"/>
              </w:rPr>
              <w:br/>
              <w:t>- La previsualización está claramente identificada como no operativa.</w:t>
            </w:r>
          </w:p>
        </w:tc>
      </w:tr>
      <w:tr w:rsidR="00E52E20" w:rsidRPr="008B19DC" w14:paraId="7253B577" w14:textId="77777777" w:rsidTr="00607BB1">
        <w:tc>
          <w:tcPr>
            <w:tcW w:w="2480" w:type="dxa"/>
            <w:shd w:val="clear" w:color="auto" w:fill="FFFFFF" w:themeFill="background1"/>
            <w:vAlign w:val="center"/>
          </w:tcPr>
          <w:p w14:paraId="404C528A" w14:textId="77777777" w:rsidR="00E52E20" w:rsidRPr="00D07E01" w:rsidRDefault="00E52E2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B074E4D" w14:textId="13E583AD" w:rsidR="00E52E20" w:rsidRPr="00C82A46" w:rsidRDefault="008F62DD" w:rsidP="00607BB1">
            <w:pPr>
              <w:tabs>
                <w:tab w:val="center" w:pos="4680"/>
                <w:tab w:val="right" w:pos="9360"/>
              </w:tabs>
              <w:spacing w:after="200" w:line="276" w:lineRule="auto"/>
              <w:rPr>
                <w:sz w:val="16"/>
                <w:szCs w:val="16"/>
              </w:rPr>
            </w:pPr>
            <w:r w:rsidRPr="008F62DD">
              <w:rPr>
                <w:sz w:val="16"/>
                <w:szCs w:val="16"/>
              </w:rPr>
              <w:t>Prueba de sistema (TC</w:t>
            </w:r>
            <w:r w:rsidR="00427EE1">
              <w:rPr>
                <w:sz w:val="16"/>
                <w:szCs w:val="16"/>
              </w:rPr>
              <w:t>-AD-</w:t>
            </w:r>
            <w:r w:rsidRPr="008F62DD">
              <w:rPr>
                <w:sz w:val="16"/>
                <w:szCs w:val="16"/>
              </w:rPr>
              <w:t>010): validación de actualización en tiempo real y de la separación entre previsualización y entorno operativo.</w:t>
            </w:r>
          </w:p>
        </w:tc>
      </w:tr>
      <w:tr w:rsidR="00E52E20" w:rsidRPr="008B19DC" w14:paraId="222030E8" w14:textId="77777777" w:rsidTr="00607BB1">
        <w:tc>
          <w:tcPr>
            <w:tcW w:w="2480" w:type="dxa"/>
            <w:shd w:val="clear" w:color="auto" w:fill="FFFFFF" w:themeFill="background1"/>
            <w:vAlign w:val="center"/>
          </w:tcPr>
          <w:p w14:paraId="106579BD" w14:textId="77777777" w:rsidR="00E52E20" w:rsidRPr="00D07E01" w:rsidRDefault="00E52E2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FFC0388" w14:textId="78FC3A20" w:rsidR="00E52E20" w:rsidRPr="00C82A46" w:rsidRDefault="00EF4044" w:rsidP="00607BB1">
            <w:pPr>
              <w:tabs>
                <w:tab w:val="center" w:pos="4680"/>
                <w:tab w:val="right" w:pos="9360"/>
              </w:tabs>
              <w:spacing w:after="200" w:line="276" w:lineRule="auto"/>
              <w:rPr>
                <w:sz w:val="16"/>
                <w:szCs w:val="16"/>
              </w:rPr>
            </w:pPr>
            <w:r w:rsidRPr="00EF4044">
              <w:rPr>
                <w:sz w:val="16"/>
                <w:szCs w:val="16"/>
              </w:rPr>
              <w:t>Release funcional – Baseline SRS v1.0</w:t>
            </w:r>
          </w:p>
        </w:tc>
      </w:tr>
    </w:tbl>
    <w:p w14:paraId="37B27517" w14:textId="77777777" w:rsidR="00E52E20" w:rsidRDefault="00E52E20" w:rsidP="003A0BCB">
      <w:pPr>
        <w:tabs>
          <w:tab w:val="center" w:pos="4680"/>
          <w:tab w:val="right" w:pos="9360"/>
        </w:tabs>
        <w:spacing w:after="0" w:line="240" w:lineRule="auto"/>
      </w:pPr>
    </w:p>
    <w:p w14:paraId="53A897B0" w14:textId="77777777" w:rsidR="00561CB6" w:rsidRDefault="00561CB6" w:rsidP="003A0BCB">
      <w:pPr>
        <w:tabs>
          <w:tab w:val="center" w:pos="4680"/>
          <w:tab w:val="right" w:pos="9360"/>
        </w:tabs>
        <w:spacing w:after="0" w:line="240" w:lineRule="auto"/>
      </w:pPr>
    </w:p>
    <w:tbl>
      <w:tblPr>
        <w:tblStyle w:val="Tablaconcuadrcula"/>
        <w:tblW w:w="0" w:type="auto"/>
        <w:tblInd w:w="38" w:type="dxa"/>
        <w:tblLook w:val="04A0" w:firstRow="1" w:lastRow="0" w:firstColumn="1" w:lastColumn="0" w:noHBand="0" w:noVBand="1"/>
      </w:tblPr>
      <w:tblGrid>
        <w:gridCol w:w="2480"/>
        <w:gridCol w:w="7860"/>
      </w:tblGrid>
      <w:tr w:rsidR="00177EF7" w:rsidRPr="008B19DC" w14:paraId="1E44C954" w14:textId="77777777" w:rsidTr="002445A8">
        <w:tc>
          <w:tcPr>
            <w:tcW w:w="2480" w:type="dxa"/>
            <w:shd w:val="clear" w:color="auto" w:fill="E5004C"/>
          </w:tcPr>
          <w:p w14:paraId="41F2E73B" w14:textId="77777777" w:rsidR="00177EF7" w:rsidRPr="00E8110D" w:rsidRDefault="00177EF7" w:rsidP="00607BB1">
            <w:pPr>
              <w:spacing w:after="200" w:line="276" w:lineRule="auto"/>
              <w:rPr>
                <w:b/>
                <w:bCs/>
                <w:sz w:val="18"/>
                <w:szCs w:val="18"/>
              </w:rPr>
            </w:pPr>
            <w:r w:rsidRPr="00E8110D">
              <w:rPr>
                <w:b/>
                <w:bCs/>
                <w:sz w:val="18"/>
                <w:szCs w:val="18"/>
              </w:rPr>
              <w:t>Campo</w:t>
            </w:r>
          </w:p>
        </w:tc>
        <w:tc>
          <w:tcPr>
            <w:tcW w:w="7860" w:type="dxa"/>
            <w:shd w:val="clear" w:color="auto" w:fill="E5004C"/>
          </w:tcPr>
          <w:p w14:paraId="1E9D9408" w14:textId="77777777" w:rsidR="00177EF7" w:rsidRPr="00E8110D" w:rsidRDefault="00177EF7" w:rsidP="00607BB1">
            <w:pPr>
              <w:tabs>
                <w:tab w:val="center" w:pos="4680"/>
                <w:tab w:val="right" w:pos="9360"/>
              </w:tabs>
              <w:rPr>
                <w:b/>
                <w:bCs/>
                <w:sz w:val="18"/>
                <w:szCs w:val="18"/>
              </w:rPr>
            </w:pPr>
            <w:r w:rsidRPr="00E8110D">
              <w:rPr>
                <w:b/>
                <w:bCs/>
                <w:sz w:val="18"/>
                <w:szCs w:val="18"/>
              </w:rPr>
              <w:t>Contenido</w:t>
            </w:r>
          </w:p>
        </w:tc>
      </w:tr>
      <w:tr w:rsidR="00177EF7" w:rsidRPr="008B19DC" w14:paraId="6B848341" w14:textId="77777777" w:rsidTr="00607BB1">
        <w:tc>
          <w:tcPr>
            <w:tcW w:w="2480" w:type="dxa"/>
            <w:shd w:val="clear" w:color="auto" w:fill="FFFFFF" w:themeFill="background1"/>
            <w:vAlign w:val="center"/>
          </w:tcPr>
          <w:p w14:paraId="4FEC6DDC" w14:textId="77777777" w:rsidR="00177EF7" w:rsidRPr="008B19DC" w:rsidRDefault="00177EF7" w:rsidP="00607BB1">
            <w:pPr>
              <w:spacing w:after="200" w:line="276" w:lineRule="auto"/>
              <w:rPr>
                <w:sz w:val="16"/>
                <w:szCs w:val="16"/>
              </w:rPr>
            </w:pPr>
            <w:r w:rsidRPr="00D07E01">
              <w:rPr>
                <w:sz w:val="16"/>
                <w:szCs w:val="16"/>
              </w:rPr>
              <w:lastRenderedPageBreak/>
              <w:t>ID único (SRS-xxx)</w:t>
            </w:r>
          </w:p>
        </w:tc>
        <w:tc>
          <w:tcPr>
            <w:tcW w:w="7860" w:type="dxa"/>
            <w:shd w:val="clear" w:color="auto" w:fill="FFFFFF" w:themeFill="background1"/>
            <w:vAlign w:val="center"/>
          </w:tcPr>
          <w:p w14:paraId="3C3F82AA" w14:textId="013103D0" w:rsidR="00177EF7" w:rsidRPr="00E87024" w:rsidRDefault="004271B3" w:rsidP="00607BB1">
            <w:pPr>
              <w:tabs>
                <w:tab w:val="center" w:pos="4680"/>
                <w:tab w:val="right" w:pos="9360"/>
              </w:tabs>
              <w:spacing w:after="200" w:line="276" w:lineRule="auto"/>
              <w:rPr>
                <w:sz w:val="16"/>
                <w:szCs w:val="16"/>
              </w:rPr>
            </w:pPr>
            <w:r w:rsidRPr="004271B3">
              <w:rPr>
                <w:sz w:val="16"/>
                <w:szCs w:val="16"/>
              </w:rPr>
              <w:t>SRS</w:t>
            </w:r>
            <w:r w:rsidR="00427EE1">
              <w:rPr>
                <w:sz w:val="16"/>
                <w:szCs w:val="16"/>
              </w:rPr>
              <w:t>-AD-</w:t>
            </w:r>
            <w:r w:rsidRPr="004271B3">
              <w:rPr>
                <w:sz w:val="16"/>
                <w:szCs w:val="16"/>
              </w:rPr>
              <w:t>011</w:t>
            </w:r>
          </w:p>
        </w:tc>
      </w:tr>
      <w:tr w:rsidR="00177EF7" w:rsidRPr="008B19DC" w14:paraId="185B4B9C" w14:textId="77777777" w:rsidTr="00607BB1">
        <w:tc>
          <w:tcPr>
            <w:tcW w:w="2480" w:type="dxa"/>
            <w:shd w:val="clear" w:color="auto" w:fill="FFFFFF" w:themeFill="background1"/>
            <w:vAlign w:val="center"/>
          </w:tcPr>
          <w:p w14:paraId="55AC4A1A" w14:textId="77777777" w:rsidR="00177EF7" w:rsidRPr="00D07E01" w:rsidRDefault="00177EF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4DA39A17" w14:textId="44FB36B5" w:rsidR="00177EF7" w:rsidRPr="00A11AF1" w:rsidRDefault="00661368" w:rsidP="00607BB1">
            <w:pPr>
              <w:tabs>
                <w:tab w:val="center" w:pos="4680"/>
                <w:tab w:val="right" w:pos="9360"/>
              </w:tabs>
              <w:spacing w:after="200" w:line="276" w:lineRule="auto"/>
              <w:rPr>
                <w:sz w:val="16"/>
                <w:szCs w:val="16"/>
              </w:rPr>
            </w:pPr>
            <w:r w:rsidRPr="00661368">
              <w:rPr>
                <w:sz w:val="16"/>
                <w:szCs w:val="16"/>
              </w:rPr>
              <w:t>Cambio de disposición de los boxes</w:t>
            </w:r>
          </w:p>
        </w:tc>
      </w:tr>
      <w:tr w:rsidR="00177EF7" w:rsidRPr="008B19DC" w14:paraId="021E96E1" w14:textId="77777777" w:rsidTr="00607BB1">
        <w:tc>
          <w:tcPr>
            <w:tcW w:w="2480" w:type="dxa"/>
            <w:shd w:val="clear" w:color="auto" w:fill="FFFFFF" w:themeFill="background1"/>
            <w:vAlign w:val="center"/>
          </w:tcPr>
          <w:p w14:paraId="01705EB1" w14:textId="77777777" w:rsidR="00177EF7" w:rsidRPr="00D07E01" w:rsidRDefault="00177EF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EED568F" w14:textId="57943D46" w:rsidR="00177EF7" w:rsidRPr="000E3606" w:rsidRDefault="00661368" w:rsidP="00607BB1">
            <w:pPr>
              <w:tabs>
                <w:tab w:val="center" w:pos="4680"/>
                <w:tab w:val="right" w:pos="9360"/>
              </w:tabs>
              <w:spacing w:after="200" w:line="276" w:lineRule="auto"/>
              <w:rPr>
                <w:sz w:val="16"/>
                <w:szCs w:val="16"/>
              </w:rPr>
            </w:pPr>
            <w:r w:rsidRPr="00661368">
              <w:rPr>
                <w:sz w:val="16"/>
                <w:szCs w:val="16"/>
              </w:rPr>
              <w:t>UR</w:t>
            </w:r>
            <w:r w:rsidR="00427EE1">
              <w:rPr>
                <w:sz w:val="16"/>
                <w:szCs w:val="16"/>
              </w:rPr>
              <w:t>-AD-</w:t>
            </w:r>
            <w:r w:rsidRPr="00661368">
              <w:rPr>
                <w:sz w:val="16"/>
                <w:szCs w:val="16"/>
              </w:rPr>
              <w:t>011 – Cambio de disposición de los boxes</w:t>
            </w:r>
          </w:p>
        </w:tc>
      </w:tr>
      <w:tr w:rsidR="00177EF7" w:rsidRPr="008B19DC" w14:paraId="4ED6770D" w14:textId="77777777" w:rsidTr="00607BB1">
        <w:tc>
          <w:tcPr>
            <w:tcW w:w="2480" w:type="dxa"/>
            <w:shd w:val="clear" w:color="auto" w:fill="FFFFFF" w:themeFill="background1"/>
            <w:vAlign w:val="center"/>
          </w:tcPr>
          <w:p w14:paraId="6A8ED608" w14:textId="77777777" w:rsidR="00177EF7" w:rsidRPr="00D07E01" w:rsidRDefault="00177EF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4B5D5C4" w14:textId="7F8C485E" w:rsidR="00177EF7" w:rsidRPr="000E3606" w:rsidRDefault="00661368" w:rsidP="00607BB1">
            <w:pPr>
              <w:tabs>
                <w:tab w:val="center" w:pos="4680"/>
                <w:tab w:val="right" w:pos="9360"/>
              </w:tabs>
              <w:spacing w:after="200" w:line="276" w:lineRule="auto"/>
              <w:rPr>
                <w:sz w:val="16"/>
                <w:szCs w:val="16"/>
              </w:rPr>
            </w:pPr>
            <w:r w:rsidRPr="00661368">
              <w:rPr>
                <w:sz w:val="16"/>
                <w:szCs w:val="16"/>
              </w:rPr>
              <w:t>El sistema debe permitir modificar la disposición visual de los boxes o puntos de cuidado en el display web, reorganizando su posición en pantalla sin alterar el contenido ni la identificación asociada a cada punto de cuidado.</w:t>
            </w:r>
          </w:p>
        </w:tc>
      </w:tr>
      <w:tr w:rsidR="00177EF7" w:rsidRPr="008B19DC" w14:paraId="7F91871F" w14:textId="77777777" w:rsidTr="00607BB1">
        <w:tc>
          <w:tcPr>
            <w:tcW w:w="2480" w:type="dxa"/>
            <w:shd w:val="clear" w:color="auto" w:fill="FFFFFF" w:themeFill="background1"/>
            <w:vAlign w:val="center"/>
          </w:tcPr>
          <w:p w14:paraId="14A20611" w14:textId="77777777" w:rsidR="00177EF7" w:rsidRPr="00D07E01" w:rsidRDefault="00177EF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6CF7393" w14:textId="08EEE3BB" w:rsidR="00177EF7" w:rsidRPr="00172569" w:rsidRDefault="00661368" w:rsidP="00607BB1">
            <w:pPr>
              <w:tabs>
                <w:tab w:val="center" w:pos="4680"/>
                <w:tab w:val="right" w:pos="9360"/>
              </w:tabs>
              <w:spacing w:after="200" w:line="276" w:lineRule="auto"/>
              <w:rPr>
                <w:sz w:val="16"/>
                <w:szCs w:val="16"/>
              </w:rPr>
            </w:pPr>
            <w:r w:rsidRPr="00661368">
              <w:rPr>
                <w:sz w:val="16"/>
                <w:szCs w:val="16"/>
              </w:rPr>
              <w:t>Aplica al módulo de visualización web. El requisito cubre exclusivamente la organización visual de los boxes y no afecta al contenido clínico ni al origen de los datos mostrados.</w:t>
            </w:r>
          </w:p>
        </w:tc>
      </w:tr>
      <w:tr w:rsidR="00177EF7" w:rsidRPr="008B19DC" w14:paraId="00CD7B31" w14:textId="77777777" w:rsidTr="00607BB1">
        <w:tc>
          <w:tcPr>
            <w:tcW w:w="2480" w:type="dxa"/>
            <w:shd w:val="clear" w:color="auto" w:fill="FFFFFF" w:themeFill="background1"/>
            <w:vAlign w:val="center"/>
          </w:tcPr>
          <w:p w14:paraId="0CF99D5C" w14:textId="77777777" w:rsidR="00177EF7" w:rsidRPr="00D07E01" w:rsidRDefault="00177EF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5F1697E1" w14:textId="51B8C4FC" w:rsidR="00177EF7" w:rsidRPr="000121C7" w:rsidRDefault="00F837FF" w:rsidP="00607BB1">
            <w:pPr>
              <w:tabs>
                <w:tab w:val="center" w:pos="4680"/>
                <w:tab w:val="right" w:pos="9360"/>
              </w:tabs>
              <w:spacing w:after="200" w:line="276" w:lineRule="auto"/>
              <w:rPr>
                <w:sz w:val="16"/>
                <w:szCs w:val="16"/>
              </w:rPr>
            </w:pPr>
            <w:r w:rsidRPr="00F837FF">
              <w:rPr>
                <w:sz w:val="16"/>
                <w:szCs w:val="16"/>
              </w:rPr>
              <w:t>- El sistema está operativo.</w:t>
            </w:r>
            <w:r w:rsidRPr="00F837FF">
              <w:rPr>
                <w:sz w:val="16"/>
                <w:szCs w:val="16"/>
              </w:rPr>
              <w:br/>
              <w:t>- El usuario está autenticado y dispone de permisos de configuración.</w:t>
            </w:r>
            <w:r w:rsidRPr="00F837FF">
              <w:rPr>
                <w:sz w:val="16"/>
                <w:szCs w:val="16"/>
              </w:rPr>
              <w:br/>
              <w:t>- Los puntos de cuidado están previamente configurados en el sistema.</w:t>
            </w:r>
          </w:p>
        </w:tc>
      </w:tr>
      <w:tr w:rsidR="00177EF7" w:rsidRPr="008B19DC" w14:paraId="48211D7E" w14:textId="77777777" w:rsidTr="00607BB1">
        <w:tc>
          <w:tcPr>
            <w:tcW w:w="2480" w:type="dxa"/>
            <w:shd w:val="clear" w:color="auto" w:fill="FFFFFF" w:themeFill="background1"/>
            <w:vAlign w:val="center"/>
          </w:tcPr>
          <w:p w14:paraId="65FBC238" w14:textId="77777777" w:rsidR="00177EF7" w:rsidRPr="00D07E01" w:rsidRDefault="00177EF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656B9C3" w14:textId="03E05DD2" w:rsidR="00177EF7" w:rsidRPr="00274921" w:rsidRDefault="00753200" w:rsidP="00607BB1">
            <w:pPr>
              <w:tabs>
                <w:tab w:val="center" w:pos="4680"/>
                <w:tab w:val="right" w:pos="9360"/>
              </w:tabs>
              <w:spacing w:after="200" w:line="276" w:lineRule="auto"/>
              <w:rPr>
                <w:sz w:val="16"/>
                <w:szCs w:val="16"/>
              </w:rPr>
            </w:pPr>
            <w:r w:rsidRPr="00753200">
              <w:rPr>
                <w:sz w:val="16"/>
                <w:szCs w:val="16"/>
              </w:rPr>
              <w:t>- Selección del modo de edición de disposición.</w:t>
            </w:r>
            <w:r w:rsidRPr="00753200">
              <w:rPr>
                <w:sz w:val="16"/>
                <w:szCs w:val="16"/>
              </w:rPr>
              <w:br/>
              <w:t>- Acciones de reorganización de los boxes (orden, posición).</w:t>
            </w:r>
          </w:p>
        </w:tc>
      </w:tr>
      <w:tr w:rsidR="00177EF7" w:rsidRPr="008B19DC" w14:paraId="3A692FD7" w14:textId="77777777" w:rsidTr="00607BB1">
        <w:tc>
          <w:tcPr>
            <w:tcW w:w="2480" w:type="dxa"/>
            <w:shd w:val="clear" w:color="auto" w:fill="FFFFFF" w:themeFill="background1"/>
            <w:vAlign w:val="center"/>
          </w:tcPr>
          <w:p w14:paraId="397558B2" w14:textId="77777777" w:rsidR="00177EF7" w:rsidRPr="00D07E01" w:rsidRDefault="00177EF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65D86A0C" w14:textId="0DBF83E0" w:rsidR="00177EF7" w:rsidRPr="00E85090" w:rsidRDefault="00753200" w:rsidP="00607BB1">
            <w:pPr>
              <w:tabs>
                <w:tab w:val="center" w:pos="4680"/>
                <w:tab w:val="right" w:pos="9360"/>
              </w:tabs>
              <w:spacing w:after="200" w:line="276" w:lineRule="auto"/>
              <w:rPr>
                <w:sz w:val="16"/>
                <w:szCs w:val="16"/>
              </w:rPr>
            </w:pPr>
            <w:r w:rsidRPr="00753200">
              <w:rPr>
                <w:sz w:val="16"/>
                <w:szCs w:val="16"/>
              </w:rPr>
              <w:t>- Visualización de los boxes conforme a la nueva disposición configurada.</w:t>
            </w:r>
            <w:r w:rsidRPr="00753200">
              <w:rPr>
                <w:sz w:val="16"/>
                <w:szCs w:val="16"/>
              </w:rPr>
              <w:br/>
              <w:t>- Persistencia de la disposición definida.</w:t>
            </w:r>
            <w:r w:rsidRPr="00753200">
              <w:rPr>
                <w:sz w:val="16"/>
                <w:szCs w:val="16"/>
              </w:rPr>
              <w:br/>
              <w:t>- Mantenimiento de la identificación visible de cada punto de cuidado.</w:t>
            </w:r>
          </w:p>
        </w:tc>
      </w:tr>
      <w:tr w:rsidR="00177EF7" w:rsidRPr="008B19DC" w14:paraId="7813D15A" w14:textId="77777777" w:rsidTr="00607BB1">
        <w:tc>
          <w:tcPr>
            <w:tcW w:w="2480" w:type="dxa"/>
            <w:shd w:val="clear" w:color="auto" w:fill="FFFFFF" w:themeFill="background1"/>
            <w:vAlign w:val="center"/>
          </w:tcPr>
          <w:p w14:paraId="705D3101" w14:textId="77777777" w:rsidR="00177EF7" w:rsidRPr="00D07E01" w:rsidRDefault="00177EF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22DF4C4" w14:textId="2CB4B562" w:rsidR="00177EF7" w:rsidRPr="004E5A2E" w:rsidRDefault="00753200" w:rsidP="007C422C">
            <w:pPr>
              <w:tabs>
                <w:tab w:val="center" w:pos="4680"/>
                <w:tab w:val="right" w:pos="9360"/>
              </w:tabs>
              <w:spacing w:line="276" w:lineRule="auto"/>
              <w:rPr>
                <w:sz w:val="16"/>
                <w:szCs w:val="16"/>
              </w:rPr>
            </w:pPr>
            <w:r w:rsidRPr="00753200">
              <w:rPr>
                <w:sz w:val="16"/>
                <w:szCs w:val="16"/>
              </w:rPr>
              <w:t>- La disposición afecta solo a la presentación visual.</w:t>
            </w:r>
            <w:r w:rsidRPr="00753200">
              <w:rPr>
                <w:sz w:val="16"/>
                <w:szCs w:val="16"/>
              </w:rPr>
              <w:br/>
              <w:t>- Cada box mantiene su asociación con el punto de cuidado correspondiente.</w:t>
            </w:r>
            <w:r w:rsidRPr="00753200">
              <w:rPr>
                <w:sz w:val="16"/>
                <w:szCs w:val="16"/>
              </w:rPr>
              <w:br/>
              <w:t>- La reorganización no modifica datos clínicos ni su significado.</w:t>
            </w:r>
            <w:r w:rsidRPr="00753200">
              <w:rPr>
                <w:sz w:val="16"/>
                <w:szCs w:val="16"/>
              </w:rPr>
              <w:br/>
              <w:t>- La funcionalidad no introduce interpretación clínica ni alarmas.</w:t>
            </w:r>
            <w:r w:rsidR="007C422C" w:rsidRPr="007C422C">
              <w:rPr>
                <w:rFonts w:ascii="Segoe UI" w:eastAsia="Times New Roman" w:hAnsi="Segoe UI" w:cs="Segoe UI"/>
                <w:sz w:val="21"/>
                <w:szCs w:val="21"/>
                <w:lang w:eastAsia="es-ES"/>
              </w:rPr>
              <w:t xml:space="preserve"> </w:t>
            </w:r>
            <w:r w:rsidR="007C422C" w:rsidRPr="007C422C">
              <w:rPr>
                <w:sz w:val="16"/>
                <w:szCs w:val="16"/>
              </w:rPr>
              <w:t>- Disposición limitada a los formatos soportados por el sistema.</w:t>
            </w:r>
            <w:r w:rsidR="007C422C" w:rsidRPr="007C422C">
              <w:rPr>
                <w:sz w:val="16"/>
                <w:szCs w:val="16"/>
              </w:rPr>
              <w:br/>
              <w:t>- Dependencia de la correcta identificación de cada punto de cuidado.</w:t>
            </w:r>
            <w:r w:rsidR="007C422C" w:rsidRPr="007C422C">
              <w:rPr>
                <w:sz w:val="16"/>
                <w:szCs w:val="16"/>
              </w:rPr>
              <w:br/>
              <w:t>- Función exclusivamente informativa.</w:t>
            </w:r>
          </w:p>
        </w:tc>
      </w:tr>
      <w:tr w:rsidR="00177EF7" w:rsidRPr="008B19DC" w14:paraId="64D704EC" w14:textId="77777777" w:rsidTr="00607BB1">
        <w:tc>
          <w:tcPr>
            <w:tcW w:w="2480" w:type="dxa"/>
            <w:shd w:val="clear" w:color="auto" w:fill="FFFFFF" w:themeFill="background1"/>
            <w:vAlign w:val="center"/>
          </w:tcPr>
          <w:p w14:paraId="2B5354D8" w14:textId="77777777" w:rsidR="00177EF7" w:rsidRPr="00D07E01" w:rsidRDefault="00177EF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36EAB2B8" w14:textId="076B58F8" w:rsidR="00177EF7" w:rsidRPr="004E5A2E" w:rsidRDefault="00F01FF5" w:rsidP="00607BB1">
            <w:pPr>
              <w:tabs>
                <w:tab w:val="center" w:pos="4680"/>
                <w:tab w:val="right" w:pos="9360"/>
              </w:tabs>
              <w:spacing w:after="200" w:line="276" w:lineRule="auto"/>
              <w:rPr>
                <w:sz w:val="16"/>
                <w:szCs w:val="16"/>
              </w:rPr>
            </w:pPr>
            <w:r w:rsidRPr="00F01FF5">
              <w:rPr>
                <w:sz w:val="16"/>
                <w:szCs w:val="16"/>
              </w:rPr>
              <w:t>- Disposición limitada a los formatos soportados por el sistema.</w:t>
            </w:r>
            <w:r w:rsidRPr="00F01FF5">
              <w:rPr>
                <w:sz w:val="16"/>
                <w:szCs w:val="16"/>
              </w:rPr>
              <w:br/>
              <w:t>- Dependencia de la correcta identificación de cada punto de cuidado.</w:t>
            </w:r>
            <w:r w:rsidRPr="00F01FF5">
              <w:rPr>
                <w:sz w:val="16"/>
                <w:szCs w:val="16"/>
              </w:rPr>
              <w:br/>
              <w:t>- Función exclusivamente informativa.</w:t>
            </w:r>
          </w:p>
        </w:tc>
      </w:tr>
      <w:tr w:rsidR="00177EF7" w:rsidRPr="008B19DC" w14:paraId="30B024F7" w14:textId="77777777" w:rsidTr="00607BB1">
        <w:tc>
          <w:tcPr>
            <w:tcW w:w="2480" w:type="dxa"/>
            <w:shd w:val="clear" w:color="auto" w:fill="FFFFFF" w:themeFill="background1"/>
            <w:vAlign w:val="center"/>
          </w:tcPr>
          <w:p w14:paraId="27E4C7E6" w14:textId="77777777" w:rsidR="00177EF7" w:rsidRPr="00D07E01" w:rsidRDefault="00177EF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0ED58731" w14:textId="4B35B7B2" w:rsidR="00177EF7" w:rsidRPr="00296E21" w:rsidRDefault="00C6784B" w:rsidP="00607BB1">
            <w:pPr>
              <w:tabs>
                <w:tab w:val="center" w:pos="4680"/>
                <w:tab w:val="right" w:pos="9360"/>
              </w:tabs>
              <w:spacing w:after="200" w:line="276" w:lineRule="auto"/>
              <w:rPr>
                <w:sz w:val="16"/>
                <w:szCs w:val="16"/>
              </w:rPr>
            </w:pPr>
            <w:r w:rsidRPr="00C6784B">
              <w:rPr>
                <w:sz w:val="16"/>
                <w:szCs w:val="16"/>
              </w:rPr>
              <w:t>- El cambio de disposición no debe afectar negativamente al rendimiento del display.</w:t>
            </w:r>
            <w:r w:rsidRPr="00C6784B">
              <w:rPr>
                <w:sz w:val="16"/>
                <w:szCs w:val="16"/>
              </w:rPr>
              <w:br/>
              <w:t>- Solo usuarios autorizados pueden modificar la disposición.</w:t>
            </w:r>
            <w:r w:rsidRPr="00C6784B">
              <w:rPr>
                <w:sz w:val="16"/>
                <w:szCs w:val="16"/>
              </w:rPr>
              <w:br/>
              <w:t>- Cumplimiento de políticas de seguridad del entorno hospitalario.</w:t>
            </w:r>
          </w:p>
        </w:tc>
      </w:tr>
      <w:tr w:rsidR="00177EF7" w:rsidRPr="008B19DC" w14:paraId="11F78ACF" w14:textId="77777777" w:rsidTr="00607BB1">
        <w:tc>
          <w:tcPr>
            <w:tcW w:w="2480" w:type="dxa"/>
            <w:shd w:val="clear" w:color="auto" w:fill="FFFFFF" w:themeFill="background1"/>
            <w:vAlign w:val="center"/>
          </w:tcPr>
          <w:p w14:paraId="7086DA1D" w14:textId="77777777" w:rsidR="00177EF7" w:rsidRPr="00D07E01" w:rsidRDefault="00177EF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06A8832" w14:textId="2044D01D" w:rsidR="00177EF7" w:rsidRPr="009D6A00" w:rsidRDefault="00C6784B" w:rsidP="00607BB1">
            <w:pPr>
              <w:tabs>
                <w:tab w:val="center" w:pos="4680"/>
                <w:tab w:val="right" w:pos="9360"/>
              </w:tabs>
              <w:spacing w:after="200" w:line="276" w:lineRule="auto"/>
              <w:rPr>
                <w:sz w:val="16"/>
                <w:szCs w:val="16"/>
              </w:rPr>
            </w:pPr>
            <w:r w:rsidRPr="00C6784B">
              <w:rPr>
                <w:sz w:val="16"/>
                <w:szCs w:val="16"/>
              </w:rPr>
              <w:t>RISK</w:t>
            </w:r>
            <w:r w:rsidR="00427EE1">
              <w:rPr>
                <w:sz w:val="16"/>
                <w:szCs w:val="16"/>
              </w:rPr>
              <w:t>-AD-</w:t>
            </w:r>
            <w:r w:rsidRPr="00C6784B">
              <w:rPr>
                <w:sz w:val="16"/>
                <w:szCs w:val="16"/>
              </w:rPr>
              <w:t>011 – Riesgo de confusión de contexto tras reorganización (mitigado mediante identificación permanente del punto de cuidado y control de configuración).</w:t>
            </w:r>
          </w:p>
        </w:tc>
      </w:tr>
      <w:tr w:rsidR="00177EF7" w:rsidRPr="008B19DC" w14:paraId="66EA8FD7" w14:textId="77777777" w:rsidTr="00607BB1">
        <w:tc>
          <w:tcPr>
            <w:tcW w:w="2480" w:type="dxa"/>
            <w:shd w:val="clear" w:color="auto" w:fill="FFFFFF" w:themeFill="background1"/>
            <w:vAlign w:val="center"/>
          </w:tcPr>
          <w:p w14:paraId="6094D3DB" w14:textId="77777777" w:rsidR="00177EF7" w:rsidRPr="00D07E01" w:rsidRDefault="00177EF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89067CA" w14:textId="6E0A729B" w:rsidR="00177EF7" w:rsidRPr="00D50270" w:rsidRDefault="00C479B4" w:rsidP="00607BB1">
            <w:pPr>
              <w:tabs>
                <w:tab w:val="center" w:pos="4680"/>
                <w:tab w:val="right" w:pos="9360"/>
              </w:tabs>
              <w:spacing w:after="200" w:line="276" w:lineRule="auto"/>
              <w:rPr>
                <w:sz w:val="16"/>
                <w:szCs w:val="16"/>
              </w:rPr>
            </w:pPr>
            <w:r w:rsidRPr="00C479B4">
              <w:rPr>
                <w:sz w:val="16"/>
                <w:szCs w:val="16"/>
              </w:rPr>
              <w:t>- Es posible cambiar la disposición visual de los boxes.</w:t>
            </w:r>
            <w:r w:rsidRPr="00C479B4">
              <w:rPr>
                <w:sz w:val="16"/>
                <w:szCs w:val="16"/>
              </w:rPr>
              <w:br/>
              <w:t>- La nueva disposición se mantiene tras recargar el display.</w:t>
            </w:r>
            <w:r w:rsidRPr="00C479B4">
              <w:rPr>
                <w:sz w:val="16"/>
                <w:szCs w:val="16"/>
              </w:rPr>
              <w:br/>
              <w:t>- Cada box sigue mostrando claramente su punto de cuidado.</w:t>
            </w:r>
            <w:r w:rsidRPr="00C479B4">
              <w:rPr>
                <w:sz w:val="16"/>
                <w:szCs w:val="16"/>
              </w:rPr>
              <w:br/>
              <w:t>- No se altera ningún dato clínico.</w:t>
            </w:r>
          </w:p>
        </w:tc>
      </w:tr>
      <w:tr w:rsidR="00177EF7" w:rsidRPr="008B19DC" w14:paraId="2514F5EC" w14:textId="77777777" w:rsidTr="00607BB1">
        <w:tc>
          <w:tcPr>
            <w:tcW w:w="2480" w:type="dxa"/>
            <w:shd w:val="clear" w:color="auto" w:fill="FFFFFF" w:themeFill="background1"/>
            <w:vAlign w:val="center"/>
          </w:tcPr>
          <w:p w14:paraId="4F9D14AE" w14:textId="77777777" w:rsidR="00177EF7" w:rsidRPr="00D07E01" w:rsidRDefault="00177EF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82F2E6D" w14:textId="4C44A943" w:rsidR="00177EF7" w:rsidRPr="00C82A46" w:rsidRDefault="00C479B4" w:rsidP="00607BB1">
            <w:pPr>
              <w:tabs>
                <w:tab w:val="center" w:pos="4680"/>
                <w:tab w:val="right" w:pos="9360"/>
              </w:tabs>
              <w:spacing w:after="200" w:line="276" w:lineRule="auto"/>
              <w:rPr>
                <w:sz w:val="16"/>
                <w:szCs w:val="16"/>
              </w:rPr>
            </w:pPr>
            <w:r w:rsidRPr="00C479B4">
              <w:rPr>
                <w:sz w:val="16"/>
                <w:szCs w:val="16"/>
              </w:rPr>
              <w:t>Prueba de sistema (TC</w:t>
            </w:r>
            <w:r w:rsidR="00427EE1">
              <w:rPr>
                <w:sz w:val="16"/>
                <w:szCs w:val="16"/>
              </w:rPr>
              <w:t>-AD-</w:t>
            </w:r>
            <w:r w:rsidRPr="00C479B4">
              <w:rPr>
                <w:sz w:val="16"/>
                <w:szCs w:val="16"/>
              </w:rPr>
              <w:t>011): reconfiguración de disposición y validación de correcta asociación box–punto de cuidado.</w:t>
            </w:r>
          </w:p>
        </w:tc>
      </w:tr>
      <w:tr w:rsidR="00177EF7" w:rsidRPr="008B19DC" w14:paraId="13BA2366" w14:textId="77777777" w:rsidTr="00607BB1">
        <w:tc>
          <w:tcPr>
            <w:tcW w:w="2480" w:type="dxa"/>
            <w:shd w:val="clear" w:color="auto" w:fill="FFFFFF" w:themeFill="background1"/>
            <w:vAlign w:val="center"/>
          </w:tcPr>
          <w:p w14:paraId="302B2EE9" w14:textId="77777777" w:rsidR="00177EF7" w:rsidRPr="00D07E01" w:rsidRDefault="00177EF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3B361C3" w14:textId="4BD5E30A" w:rsidR="00177EF7" w:rsidRPr="00C82A46" w:rsidRDefault="00C479B4" w:rsidP="00607BB1">
            <w:pPr>
              <w:tabs>
                <w:tab w:val="center" w:pos="4680"/>
                <w:tab w:val="right" w:pos="9360"/>
              </w:tabs>
              <w:spacing w:after="200" w:line="276" w:lineRule="auto"/>
              <w:rPr>
                <w:sz w:val="16"/>
                <w:szCs w:val="16"/>
              </w:rPr>
            </w:pPr>
            <w:r w:rsidRPr="00C479B4">
              <w:rPr>
                <w:sz w:val="16"/>
                <w:szCs w:val="16"/>
              </w:rPr>
              <w:t>Release funcional – Baseline SRS v1.0</w:t>
            </w:r>
          </w:p>
        </w:tc>
      </w:tr>
    </w:tbl>
    <w:p w14:paraId="68141001"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177EF7" w:rsidRPr="008B19DC" w14:paraId="382E057B" w14:textId="77777777" w:rsidTr="002445A8">
        <w:tc>
          <w:tcPr>
            <w:tcW w:w="2480" w:type="dxa"/>
            <w:shd w:val="clear" w:color="auto" w:fill="E5004C"/>
          </w:tcPr>
          <w:p w14:paraId="480BA653" w14:textId="77777777" w:rsidR="00177EF7" w:rsidRPr="00E8110D" w:rsidRDefault="00177EF7" w:rsidP="00607BB1">
            <w:pPr>
              <w:spacing w:after="200" w:line="276" w:lineRule="auto"/>
              <w:rPr>
                <w:b/>
                <w:bCs/>
                <w:sz w:val="18"/>
                <w:szCs w:val="18"/>
              </w:rPr>
            </w:pPr>
            <w:r w:rsidRPr="00E8110D">
              <w:rPr>
                <w:b/>
                <w:bCs/>
                <w:sz w:val="18"/>
                <w:szCs w:val="18"/>
              </w:rPr>
              <w:t>Campo</w:t>
            </w:r>
          </w:p>
        </w:tc>
        <w:tc>
          <w:tcPr>
            <w:tcW w:w="7860" w:type="dxa"/>
            <w:shd w:val="clear" w:color="auto" w:fill="E5004C"/>
          </w:tcPr>
          <w:p w14:paraId="01F8930D" w14:textId="77777777" w:rsidR="00177EF7" w:rsidRPr="00E8110D" w:rsidRDefault="00177EF7" w:rsidP="00607BB1">
            <w:pPr>
              <w:tabs>
                <w:tab w:val="center" w:pos="4680"/>
                <w:tab w:val="right" w:pos="9360"/>
              </w:tabs>
              <w:rPr>
                <w:b/>
                <w:bCs/>
                <w:sz w:val="18"/>
                <w:szCs w:val="18"/>
              </w:rPr>
            </w:pPr>
            <w:r w:rsidRPr="00E8110D">
              <w:rPr>
                <w:b/>
                <w:bCs/>
                <w:sz w:val="18"/>
                <w:szCs w:val="18"/>
              </w:rPr>
              <w:t>Contenido</w:t>
            </w:r>
          </w:p>
        </w:tc>
      </w:tr>
      <w:tr w:rsidR="00177EF7" w:rsidRPr="008B19DC" w14:paraId="5E2A8902" w14:textId="77777777" w:rsidTr="00607BB1">
        <w:tc>
          <w:tcPr>
            <w:tcW w:w="2480" w:type="dxa"/>
            <w:shd w:val="clear" w:color="auto" w:fill="FFFFFF" w:themeFill="background1"/>
            <w:vAlign w:val="center"/>
          </w:tcPr>
          <w:p w14:paraId="58951C85" w14:textId="77777777" w:rsidR="00177EF7" w:rsidRPr="008B19DC" w:rsidRDefault="00177EF7"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B740D2E" w14:textId="0085CB6C" w:rsidR="00177EF7" w:rsidRPr="00E87024" w:rsidRDefault="00A646FC" w:rsidP="00607BB1">
            <w:pPr>
              <w:tabs>
                <w:tab w:val="center" w:pos="4680"/>
                <w:tab w:val="right" w:pos="9360"/>
              </w:tabs>
              <w:spacing w:after="200" w:line="276" w:lineRule="auto"/>
              <w:rPr>
                <w:sz w:val="16"/>
                <w:szCs w:val="16"/>
              </w:rPr>
            </w:pPr>
            <w:r w:rsidRPr="00A646FC">
              <w:rPr>
                <w:sz w:val="16"/>
                <w:szCs w:val="16"/>
              </w:rPr>
              <w:t>SRS</w:t>
            </w:r>
            <w:r w:rsidR="00427EE1">
              <w:rPr>
                <w:sz w:val="16"/>
                <w:szCs w:val="16"/>
              </w:rPr>
              <w:t>-AD-</w:t>
            </w:r>
            <w:r w:rsidRPr="00A646FC">
              <w:rPr>
                <w:sz w:val="16"/>
                <w:szCs w:val="16"/>
              </w:rPr>
              <w:t>012</w:t>
            </w:r>
          </w:p>
        </w:tc>
      </w:tr>
      <w:tr w:rsidR="00177EF7" w:rsidRPr="008B19DC" w14:paraId="0013B89A" w14:textId="77777777" w:rsidTr="00607BB1">
        <w:tc>
          <w:tcPr>
            <w:tcW w:w="2480" w:type="dxa"/>
            <w:shd w:val="clear" w:color="auto" w:fill="FFFFFF" w:themeFill="background1"/>
            <w:vAlign w:val="center"/>
          </w:tcPr>
          <w:p w14:paraId="20D6EFC4" w14:textId="77777777" w:rsidR="00177EF7" w:rsidRPr="00D07E01" w:rsidRDefault="00177EF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0B8E41A" w14:textId="1B25AA97" w:rsidR="00177EF7" w:rsidRPr="00A11AF1" w:rsidRDefault="00E515CF" w:rsidP="00607BB1">
            <w:pPr>
              <w:tabs>
                <w:tab w:val="center" w:pos="4680"/>
                <w:tab w:val="right" w:pos="9360"/>
              </w:tabs>
              <w:spacing w:after="200" w:line="276" w:lineRule="auto"/>
              <w:rPr>
                <w:sz w:val="16"/>
                <w:szCs w:val="16"/>
              </w:rPr>
            </w:pPr>
            <w:r w:rsidRPr="00E515CF">
              <w:rPr>
                <w:sz w:val="16"/>
                <w:szCs w:val="16"/>
              </w:rPr>
              <w:t>Vista de detalle de un paciente</w:t>
            </w:r>
          </w:p>
        </w:tc>
      </w:tr>
      <w:tr w:rsidR="00177EF7" w:rsidRPr="008B19DC" w14:paraId="4B85A08D" w14:textId="77777777" w:rsidTr="00607BB1">
        <w:tc>
          <w:tcPr>
            <w:tcW w:w="2480" w:type="dxa"/>
            <w:shd w:val="clear" w:color="auto" w:fill="FFFFFF" w:themeFill="background1"/>
            <w:vAlign w:val="center"/>
          </w:tcPr>
          <w:p w14:paraId="0F9DA8DE" w14:textId="77777777" w:rsidR="00177EF7" w:rsidRPr="00D07E01" w:rsidRDefault="00177EF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E63F39D" w14:textId="64E3CBDA" w:rsidR="00177EF7" w:rsidRPr="000E3606" w:rsidRDefault="00E515CF" w:rsidP="00607BB1">
            <w:pPr>
              <w:tabs>
                <w:tab w:val="center" w:pos="4680"/>
                <w:tab w:val="right" w:pos="9360"/>
              </w:tabs>
              <w:spacing w:after="200" w:line="276" w:lineRule="auto"/>
              <w:rPr>
                <w:sz w:val="16"/>
                <w:szCs w:val="16"/>
              </w:rPr>
            </w:pPr>
            <w:r w:rsidRPr="00E515CF">
              <w:rPr>
                <w:sz w:val="16"/>
                <w:szCs w:val="16"/>
              </w:rPr>
              <w:t>UR</w:t>
            </w:r>
            <w:r w:rsidR="00427EE1">
              <w:rPr>
                <w:sz w:val="16"/>
                <w:szCs w:val="16"/>
              </w:rPr>
              <w:t>-AD-</w:t>
            </w:r>
            <w:r w:rsidRPr="00E515CF">
              <w:rPr>
                <w:sz w:val="16"/>
                <w:szCs w:val="16"/>
              </w:rPr>
              <w:t>012 – Vista de detalle de un paciente</w:t>
            </w:r>
          </w:p>
        </w:tc>
      </w:tr>
      <w:tr w:rsidR="00177EF7" w:rsidRPr="008B19DC" w14:paraId="5A9B48AE" w14:textId="77777777" w:rsidTr="00607BB1">
        <w:tc>
          <w:tcPr>
            <w:tcW w:w="2480" w:type="dxa"/>
            <w:shd w:val="clear" w:color="auto" w:fill="FFFFFF" w:themeFill="background1"/>
            <w:vAlign w:val="center"/>
          </w:tcPr>
          <w:p w14:paraId="606D12AB" w14:textId="77777777" w:rsidR="00177EF7" w:rsidRPr="00D07E01" w:rsidRDefault="00177EF7" w:rsidP="00607BB1">
            <w:pPr>
              <w:spacing w:after="200" w:line="276" w:lineRule="auto"/>
              <w:rPr>
                <w:sz w:val="16"/>
                <w:szCs w:val="16"/>
              </w:rPr>
            </w:pPr>
            <w:r w:rsidRPr="00D07E01">
              <w:rPr>
                <w:sz w:val="16"/>
                <w:szCs w:val="16"/>
              </w:rPr>
              <w:lastRenderedPageBreak/>
              <w:t>Descripción clara del comportamiento esperado</w:t>
            </w:r>
          </w:p>
        </w:tc>
        <w:tc>
          <w:tcPr>
            <w:tcW w:w="7860" w:type="dxa"/>
            <w:shd w:val="clear" w:color="auto" w:fill="FFFFFF" w:themeFill="background1"/>
            <w:vAlign w:val="center"/>
          </w:tcPr>
          <w:p w14:paraId="537214F8" w14:textId="78107E95" w:rsidR="00177EF7" w:rsidRPr="000E3606" w:rsidRDefault="00460064" w:rsidP="00607BB1">
            <w:pPr>
              <w:tabs>
                <w:tab w:val="center" w:pos="4680"/>
                <w:tab w:val="right" w:pos="9360"/>
              </w:tabs>
              <w:spacing w:after="200" w:line="276" w:lineRule="auto"/>
              <w:rPr>
                <w:sz w:val="16"/>
                <w:szCs w:val="16"/>
              </w:rPr>
            </w:pPr>
            <w:r w:rsidRPr="00460064">
              <w:rPr>
                <w:sz w:val="16"/>
                <w:szCs w:val="16"/>
              </w:rPr>
              <w:t>El sistema debe permitir acceder a una vista de detalle que muestre información ampliada del paciente seleccionado, presentando de forma organizada los datos clínicos disponibles procedentes de los sistemas fuente.</w:t>
            </w:r>
          </w:p>
        </w:tc>
      </w:tr>
      <w:tr w:rsidR="00177EF7" w:rsidRPr="008B19DC" w14:paraId="0A607D4D" w14:textId="77777777" w:rsidTr="00607BB1">
        <w:tc>
          <w:tcPr>
            <w:tcW w:w="2480" w:type="dxa"/>
            <w:shd w:val="clear" w:color="auto" w:fill="FFFFFF" w:themeFill="background1"/>
            <w:vAlign w:val="center"/>
          </w:tcPr>
          <w:p w14:paraId="12402C35" w14:textId="77777777" w:rsidR="00177EF7" w:rsidRPr="00D07E01" w:rsidRDefault="00177EF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42EC9D6F" w14:textId="6BD460A5" w:rsidR="00177EF7" w:rsidRPr="00172569" w:rsidRDefault="00460064" w:rsidP="00607BB1">
            <w:pPr>
              <w:tabs>
                <w:tab w:val="center" w:pos="4680"/>
                <w:tab w:val="right" w:pos="9360"/>
              </w:tabs>
              <w:spacing w:after="200" w:line="276" w:lineRule="auto"/>
              <w:rPr>
                <w:sz w:val="16"/>
                <w:szCs w:val="16"/>
              </w:rPr>
            </w:pPr>
            <w:r w:rsidRPr="00460064">
              <w:rPr>
                <w:sz w:val="16"/>
                <w:szCs w:val="16"/>
              </w:rPr>
              <w:t>Aplica al módulo de visualización web. El requisito cubre exclusivamente la presentación detallada de información ya disponible, sin tratamiento, análisis ni interpretación clínica de los datos.</w:t>
            </w:r>
          </w:p>
        </w:tc>
      </w:tr>
      <w:tr w:rsidR="00177EF7" w:rsidRPr="008B19DC" w14:paraId="5169C021" w14:textId="77777777" w:rsidTr="00607BB1">
        <w:tc>
          <w:tcPr>
            <w:tcW w:w="2480" w:type="dxa"/>
            <w:shd w:val="clear" w:color="auto" w:fill="FFFFFF" w:themeFill="background1"/>
            <w:vAlign w:val="center"/>
          </w:tcPr>
          <w:p w14:paraId="32B39B83" w14:textId="77777777" w:rsidR="00177EF7" w:rsidRPr="00D07E01" w:rsidRDefault="00177EF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F61AE55" w14:textId="6C79C2C9" w:rsidR="00177EF7" w:rsidRPr="000121C7" w:rsidRDefault="00AE7EB6" w:rsidP="00607BB1">
            <w:pPr>
              <w:tabs>
                <w:tab w:val="center" w:pos="4680"/>
                <w:tab w:val="right" w:pos="9360"/>
              </w:tabs>
              <w:spacing w:after="200" w:line="276" w:lineRule="auto"/>
              <w:rPr>
                <w:sz w:val="16"/>
                <w:szCs w:val="16"/>
              </w:rPr>
            </w:pPr>
            <w:r w:rsidRPr="00AE7EB6">
              <w:rPr>
                <w:sz w:val="16"/>
                <w:szCs w:val="16"/>
              </w:rPr>
              <w:t>- El sistema está operativo.</w:t>
            </w:r>
            <w:r w:rsidRPr="00AE7EB6">
              <w:rPr>
                <w:sz w:val="16"/>
                <w:szCs w:val="16"/>
              </w:rPr>
              <w:br/>
              <w:t>- El usuario está autenticado y autorizado.</w:t>
            </w:r>
            <w:r w:rsidRPr="00AE7EB6">
              <w:rPr>
                <w:sz w:val="16"/>
                <w:szCs w:val="16"/>
              </w:rPr>
              <w:br/>
              <w:t>- Existe un paciente seleccionado con datos disponibles desde los sistemas fuente.</w:t>
            </w:r>
          </w:p>
        </w:tc>
      </w:tr>
      <w:tr w:rsidR="00177EF7" w:rsidRPr="008B19DC" w14:paraId="46C15921" w14:textId="77777777" w:rsidTr="00607BB1">
        <w:tc>
          <w:tcPr>
            <w:tcW w:w="2480" w:type="dxa"/>
            <w:shd w:val="clear" w:color="auto" w:fill="FFFFFF" w:themeFill="background1"/>
            <w:vAlign w:val="center"/>
          </w:tcPr>
          <w:p w14:paraId="60FC963E" w14:textId="77777777" w:rsidR="00177EF7" w:rsidRPr="00D07E01" w:rsidRDefault="00177EF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51CA3B6" w14:textId="21A25689" w:rsidR="00177EF7" w:rsidRPr="00274921" w:rsidRDefault="00AE7EB6" w:rsidP="00607BB1">
            <w:pPr>
              <w:tabs>
                <w:tab w:val="center" w:pos="4680"/>
                <w:tab w:val="right" w:pos="9360"/>
              </w:tabs>
              <w:spacing w:after="200" w:line="276" w:lineRule="auto"/>
              <w:rPr>
                <w:sz w:val="16"/>
                <w:szCs w:val="16"/>
              </w:rPr>
            </w:pPr>
            <w:r w:rsidRPr="00AE7EB6">
              <w:rPr>
                <w:sz w:val="16"/>
                <w:szCs w:val="16"/>
              </w:rPr>
              <w:t>- Selección de un paciente desde una vista general o resumen.</w:t>
            </w:r>
            <w:r w:rsidRPr="00AE7EB6">
              <w:rPr>
                <w:sz w:val="16"/>
                <w:szCs w:val="16"/>
              </w:rPr>
              <w:br/>
              <w:t>- Identificador del paciente proporcionado por el sistema.</w:t>
            </w:r>
          </w:p>
        </w:tc>
      </w:tr>
      <w:tr w:rsidR="00177EF7" w:rsidRPr="008B19DC" w14:paraId="4B776C44" w14:textId="77777777" w:rsidTr="00607BB1">
        <w:tc>
          <w:tcPr>
            <w:tcW w:w="2480" w:type="dxa"/>
            <w:shd w:val="clear" w:color="auto" w:fill="FFFFFF" w:themeFill="background1"/>
            <w:vAlign w:val="center"/>
          </w:tcPr>
          <w:p w14:paraId="028522EE" w14:textId="77777777" w:rsidR="00177EF7" w:rsidRPr="00D07E01" w:rsidRDefault="00177EF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899B311" w14:textId="090C1981" w:rsidR="00177EF7" w:rsidRPr="00E85090" w:rsidRDefault="002E7F0F" w:rsidP="00607BB1">
            <w:pPr>
              <w:tabs>
                <w:tab w:val="center" w:pos="4680"/>
                <w:tab w:val="right" w:pos="9360"/>
              </w:tabs>
              <w:spacing w:after="200" w:line="276" w:lineRule="auto"/>
              <w:rPr>
                <w:sz w:val="16"/>
                <w:szCs w:val="16"/>
              </w:rPr>
            </w:pPr>
            <w:r w:rsidRPr="002E7F0F">
              <w:rPr>
                <w:sz w:val="16"/>
                <w:szCs w:val="16"/>
              </w:rPr>
              <w:t>- Visualización de la vista de detalle del paciente.</w:t>
            </w:r>
            <w:r w:rsidRPr="002E7F0F">
              <w:rPr>
                <w:sz w:val="16"/>
                <w:szCs w:val="16"/>
              </w:rPr>
              <w:br/>
              <w:t>- Presentación estructurada de la información disponible.</w:t>
            </w:r>
            <w:r w:rsidRPr="002E7F0F">
              <w:rPr>
                <w:sz w:val="16"/>
                <w:szCs w:val="16"/>
              </w:rPr>
              <w:br/>
              <w:t>- Actualización de la vista conforme se reciben nuevos datos.</w:t>
            </w:r>
          </w:p>
        </w:tc>
      </w:tr>
      <w:tr w:rsidR="00177EF7" w:rsidRPr="008B19DC" w14:paraId="446F5716" w14:textId="77777777" w:rsidTr="00607BB1">
        <w:tc>
          <w:tcPr>
            <w:tcW w:w="2480" w:type="dxa"/>
            <w:shd w:val="clear" w:color="auto" w:fill="FFFFFF" w:themeFill="background1"/>
            <w:vAlign w:val="center"/>
          </w:tcPr>
          <w:p w14:paraId="3F815C6C" w14:textId="77777777" w:rsidR="00177EF7" w:rsidRPr="00D07E01" w:rsidRDefault="00177EF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0C36E67" w14:textId="1C0AB536" w:rsidR="00177EF7" w:rsidRPr="004E5A2E" w:rsidRDefault="002E7F0F" w:rsidP="00607BB1">
            <w:pPr>
              <w:tabs>
                <w:tab w:val="center" w:pos="4680"/>
                <w:tab w:val="right" w:pos="9360"/>
              </w:tabs>
              <w:spacing w:after="200" w:line="276" w:lineRule="auto"/>
              <w:rPr>
                <w:sz w:val="16"/>
                <w:szCs w:val="16"/>
              </w:rPr>
            </w:pPr>
            <w:r w:rsidRPr="002E7F0F">
              <w:rPr>
                <w:sz w:val="16"/>
                <w:szCs w:val="16"/>
              </w:rPr>
              <w:t>- La vista de detalle muestra únicamente datos disponibles en los sistemas fuente.</w:t>
            </w:r>
            <w:r w:rsidRPr="002E7F0F">
              <w:rPr>
                <w:sz w:val="16"/>
                <w:szCs w:val="16"/>
              </w:rPr>
              <w:br/>
              <w:t>- No se realizan cálculos clínicos ni interpretaciones automáticas.</w:t>
            </w:r>
            <w:r w:rsidRPr="002E7F0F">
              <w:rPr>
                <w:sz w:val="16"/>
                <w:szCs w:val="16"/>
              </w:rPr>
              <w:br/>
              <w:t>- La visualización no genera alarmas ni recomendaciones clínicas.</w:t>
            </w:r>
            <w:r w:rsidRPr="002E7F0F">
              <w:rPr>
                <w:sz w:val="16"/>
                <w:szCs w:val="16"/>
              </w:rPr>
              <w:br/>
              <w:t>- Los datos se muestran tal como se reciben, sin modificación.</w:t>
            </w:r>
          </w:p>
        </w:tc>
      </w:tr>
      <w:tr w:rsidR="00177EF7" w:rsidRPr="008B19DC" w14:paraId="69F6A871" w14:textId="77777777" w:rsidTr="00607BB1">
        <w:tc>
          <w:tcPr>
            <w:tcW w:w="2480" w:type="dxa"/>
            <w:shd w:val="clear" w:color="auto" w:fill="FFFFFF" w:themeFill="background1"/>
            <w:vAlign w:val="center"/>
          </w:tcPr>
          <w:p w14:paraId="7E6CAF85" w14:textId="77777777" w:rsidR="00177EF7" w:rsidRPr="00D07E01" w:rsidRDefault="00177EF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A967AED" w14:textId="702C5634" w:rsidR="00177EF7" w:rsidRPr="004E5A2E" w:rsidRDefault="00EF5887" w:rsidP="00607BB1">
            <w:pPr>
              <w:tabs>
                <w:tab w:val="center" w:pos="4680"/>
                <w:tab w:val="right" w:pos="9360"/>
              </w:tabs>
              <w:spacing w:after="200" w:line="276" w:lineRule="auto"/>
              <w:rPr>
                <w:sz w:val="16"/>
                <w:szCs w:val="16"/>
              </w:rPr>
            </w:pPr>
            <w:r w:rsidRPr="00EF5887">
              <w:rPr>
                <w:sz w:val="16"/>
                <w:szCs w:val="16"/>
              </w:rPr>
              <w:t>- Contenido limitado a los datos integrados por el sistema.</w:t>
            </w:r>
            <w:r w:rsidRPr="00EF5887">
              <w:rPr>
                <w:sz w:val="16"/>
                <w:szCs w:val="16"/>
              </w:rPr>
              <w:br/>
              <w:t>- Dependencia de la disponibilidad de información externa.</w:t>
            </w:r>
            <w:r w:rsidRPr="00EF5887">
              <w:rPr>
                <w:sz w:val="16"/>
                <w:szCs w:val="16"/>
              </w:rPr>
              <w:br/>
              <w:t>- Función exclusivamente informativa.</w:t>
            </w:r>
          </w:p>
        </w:tc>
      </w:tr>
      <w:tr w:rsidR="00177EF7" w:rsidRPr="008B19DC" w14:paraId="1A72D703" w14:textId="77777777" w:rsidTr="00607BB1">
        <w:tc>
          <w:tcPr>
            <w:tcW w:w="2480" w:type="dxa"/>
            <w:shd w:val="clear" w:color="auto" w:fill="FFFFFF" w:themeFill="background1"/>
            <w:vAlign w:val="center"/>
          </w:tcPr>
          <w:p w14:paraId="36A8E8CB" w14:textId="77777777" w:rsidR="00177EF7" w:rsidRPr="00D07E01" w:rsidRDefault="00177EF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08F78340" w14:textId="087C8CBA" w:rsidR="00177EF7" w:rsidRPr="00296E21" w:rsidRDefault="00EF5887" w:rsidP="00607BB1">
            <w:pPr>
              <w:tabs>
                <w:tab w:val="center" w:pos="4680"/>
                <w:tab w:val="right" w:pos="9360"/>
              </w:tabs>
              <w:spacing w:after="200" w:line="276" w:lineRule="auto"/>
              <w:rPr>
                <w:sz w:val="16"/>
                <w:szCs w:val="16"/>
              </w:rPr>
            </w:pPr>
            <w:r w:rsidRPr="00EF5887">
              <w:rPr>
                <w:sz w:val="16"/>
                <w:szCs w:val="16"/>
              </w:rPr>
              <w:t>- El acceso a la vista de detalle debe realizarse sin demoras incompatibles con el uso clínico.</w:t>
            </w:r>
            <w:r w:rsidRPr="00EF5887">
              <w:rPr>
                <w:sz w:val="16"/>
                <w:szCs w:val="16"/>
              </w:rPr>
              <w:br/>
              <w:t>- Acceso controlado según permisos y políticas de seguridad.</w:t>
            </w:r>
            <w:r w:rsidRPr="00EF5887">
              <w:rPr>
                <w:sz w:val="16"/>
                <w:szCs w:val="16"/>
              </w:rPr>
              <w:br/>
              <w:t>- Cumplimiento de las políticas de confidencialidad y protección de datos.</w:t>
            </w:r>
          </w:p>
        </w:tc>
      </w:tr>
      <w:tr w:rsidR="00177EF7" w:rsidRPr="008B19DC" w14:paraId="0772273E" w14:textId="77777777" w:rsidTr="00607BB1">
        <w:tc>
          <w:tcPr>
            <w:tcW w:w="2480" w:type="dxa"/>
            <w:shd w:val="clear" w:color="auto" w:fill="FFFFFF" w:themeFill="background1"/>
            <w:vAlign w:val="center"/>
          </w:tcPr>
          <w:p w14:paraId="42AF60BC" w14:textId="77777777" w:rsidR="00177EF7" w:rsidRPr="00D07E01" w:rsidRDefault="00177EF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D1EF38C" w14:textId="19A51A14" w:rsidR="00177EF7" w:rsidRPr="009D6A00" w:rsidRDefault="00EF5887" w:rsidP="00607BB1">
            <w:pPr>
              <w:tabs>
                <w:tab w:val="center" w:pos="4680"/>
                <w:tab w:val="right" w:pos="9360"/>
              </w:tabs>
              <w:spacing w:after="200" w:line="276" w:lineRule="auto"/>
              <w:rPr>
                <w:sz w:val="16"/>
                <w:szCs w:val="16"/>
              </w:rPr>
            </w:pPr>
            <w:r w:rsidRPr="00EF5887">
              <w:rPr>
                <w:sz w:val="16"/>
                <w:szCs w:val="16"/>
              </w:rPr>
              <w:t>RISK</w:t>
            </w:r>
            <w:r w:rsidR="00427EE1">
              <w:rPr>
                <w:sz w:val="16"/>
                <w:szCs w:val="16"/>
              </w:rPr>
              <w:t>-AD-</w:t>
            </w:r>
            <w:r w:rsidRPr="00EF5887">
              <w:rPr>
                <w:sz w:val="16"/>
                <w:szCs w:val="16"/>
              </w:rPr>
              <w:t>012 – Riesgo de interpretación clínica indebida por exceso de información (mitigado mediante presentación informativa sin recomendaciones ni alarmas).</w:t>
            </w:r>
          </w:p>
        </w:tc>
      </w:tr>
      <w:tr w:rsidR="00177EF7" w:rsidRPr="008B19DC" w14:paraId="557CDD52" w14:textId="77777777" w:rsidTr="00607BB1">
        <w:tc>
          <w:tcPr>
            <w:tcW w:w="2480" w:type="dxa"/>
            <w:shd w:val="clear" w:color="auto" w:fill="FFFFFF" w:themeFill="background1"/>
            <w:vAlign w:val="center"/>
          </w:tcPr>
          <w:p w14:paraId="41581FC9" w14:textId="77777777" w:rsidR="00177EF7" w:rsidRPr="00D07E01" w:rsidRDefault="00177EF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CC82694" w14:textId="4DF0DB79" w:rsidR="00177EF7" w:rsidRPr="00D50270" w:rsidRDefault="00E27998" w:rsidP="00607BB1">
            <w:pPr>
              <w:tabs>
                <w:tab w:val="center" w:pos="4680"/>
                <w:tab w:val="right" w:pos="9360"/>
              </w:tabs>
              <w:spacing w:after="200" w:line="276" w:lineRule="auto"/>
              <w:rPr>
                <w:sz w:val="16"/>
                <w:szCs w:val="16"/>
              </w:rPr>
            </w:pPr>
            <w:r w:rsidRPr="00E27998">
              <w:rPr>
                <w:sz w:val="16"/>
                <w:szCs w:val="16"/>
              </w:rPr>
              <w:t>- Es posible acceder a una vista de detalle de un paciente.</w:t>
            </w:r>
            <w:r w:rsidRPr="00E27998">
              <w:rPr>
                <w:sz w:val="16"/>
                <w:szCs w:val="16"/>
              </w:rPr>
              <w:br/>
              <w:t>- La información mostrada es coherente con los datos fuente.</w:t>
            </w:r>
            <w:r w:rsidRPr="00E27998">
              <w:rPr>
                <w:sz w:val="16"/>
                <w:szCs w:val="16"/>
              </w:rPr>
              <w:br/>
              <w:t>- No se generan alarmas ni interpretaciones automáticas.</w:t>
            </w:r>
            <w:r w:rsidRPr="00E27998">
              <w:rPr>
                <w:sz w:val="16"/>
                <w:szCs w:val="16"/>
              </w:rPr>
              <w:br/>
              <w:t>- Los datos clínicos no se modifican.</w:t>
            </w:r>
            <w:r w:rsidRPr="00E27998">
              <w:rPr>
                <w:sz w:val="16"/>
                <w:szCs w:val="16"/>
              </w:rPr>
              <w:br/>
              <w:t>- El acceso está controlado por permisos.</w:t>
            </w:r>
          </w:p>
        </w:tc>
      </w:tr>
      <w:tr w:rsidR="00177EF7" w:rsidRPr="008B19DC" w14:paraId="0B80984C" w14:textId="77777777" w:rsidTr="00607BB1">
        <w:tc>
          <w:tcPr>
            <w:tcW w:w="2480" w:type="dxa"/>
            <w:shd w:val="clear" w:color="auto" w:fill="FFFFFF" w:themeFill="background1"/>
            <w:vAlign w:val="center"/>
          </w:tcPr>
          <w:p w14:paraId="32437FD0" w14:textId="77777777" w:rsidR="00177EF7" w:rsidRPr="00D07E01" w:rsidRDefault="00177EF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628B0D0D" w14:textId="31335DA9" w:rsidR="00177EF7" w:rsidRPr="00C82A46" w:rsidRDefault="00E27998" w:rsidP="00607BB1">
            <w:pPr>
              <w:tabs>
                <w:tab w:val="center" w:pos="4680"/>
                <w:tab w:val="right" w:pos="9360"/>
              </w:tabs>
              <w:spacing w:after="200" w:line="276" w:lineRule="auto"/>
              <w:rPr>
                <w:sz w:val="16"/>
                <w:szCs w:val="16"/>
              </w:rPr>
            </w:pPr>
            <w:r w:rsidRPr="00E27998">
              <w:rPr>
                <w:sz w:val="16"/>
                <w:szCs w:val="16"/>
              </w:rPr>
              <w:t>Prueba de sistema (TC</w:t>
            </w:r>
            <w:r w:rsidR="00427EE1">
              <w:rPr>
                <w:sz w:val="16"/>
                <w:szCs w:val="16"/>
              </w:rPr>
              <w:t>-AD-</w:t>
            </w:r>
            <w:r w:rsidRPr="00E27998">
              <w:rPr>
                <w:sz w:val="16"/>
                <w:szCs w:val="16"/>
              </w:rPr>
              <w:t>012): acceso a vista de detalle, validación de contenido y control de permisos.</w:t>
            </w:r>
          </w:p>
        </w:tc>
      </w:tr>
      <w:tr w:rsidR="00177EF7" w:rsidRPr="008B19DC" w14:paraId="063EAA1C" w14:textId="77777777" w:rsidTr="00607BB1">
        <w:tc>
          <w:tcPr>
            <w:tcW w:w="2480" w:type="dxa"/>
            <w:shd w:val="clear" w:color="auto" w:fill="FFFFFF" w:themeFill="background1"/>
            <w:vAlign w:val="center"/>
          </w:tcPr>
          <w:p w14:paraId="5F5F56A7" w14:textId="77777777" w:rsidR="00177EF7" w:rsidRPr="00D07E01" w:rsidRDefault="00177EF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678C239A" w14:textId="43CFF5C3" w:rsidR="00177EF7" w:rsidRPr="00C82A46" w:rsidRDefault="00E27998" w:rsidP="00607BB1">
            <w:pPr>
              <w:tabs>
                <w:tab w:val="center" w:pos="4680"/>
                <w:tab w:val="right" w:pos="9360"/>
              </w:tabs>
              <w:spacing w:after="200" w:line="276" w:lineRule="auto"/>
              <w:rPr>
                <w:sz w:val="16"/>
                <w:szCs w:val="16"/>
              </w:rPr>
            </w:pPr>
            <w:r w:rsidRPr="00E27998">
              <w:rPr>
                <w:sz w:val="16"/>
                <w:szCs w:val="16"/>
              </w:rPr>
              <w:t>Release funcional – Baseline SRS v1.0</w:t>
            </w:r>
          </w:p>
        </w:tc>
      </w:tr>
    </w:tbl>
    <w:p w14:paraId="5B6836D0" w14:textId="77777777" w:rsidR="00177EF7" w:rsidRDefault="00177EF7"/>
    <w:tbl>
      <w:tblPr>
        <w:tblStyle w:val="Tablaconcuadrcula"/>
        <w:tblW w:w="0" w:type="auto"/>
        <w:tblInd w:w="38" w:type="dxa"/>
        <w:tblLook w:val="04A0" w:firstRow="1" w:lastRow="0" w:firstColumn="1" w:lastColumn="0" w:noHBand="0" w:noVBand="1"/>
      </w:tblPr>
      <w:tblGrid>
        <w:gridCol w:w="2480"/>
        <w:gridCol w:w="7860"/>
      </w:tblGrid>
      <w:tr w:rsidR="00177EF7" w:rsidRPr="008B19DC" w14:paraId="2DAFA26F" w14:textId="77777777" w:rsidTr="002445A8">
        <w:tc>
          <w:tcPr>
            <w:tcW w:w="2480" w:type="dxa"/>
            <w:shd w:val="clear" w:color="auto" w:fill="E5004C"/>
          </w:tcPr>
          <w:p w14:paraId="2E646140" w14:textId="77777777" w:rsidR="00177EF7" w:rsidRPr="00E8110D" w:rsidRDefault="00177EF7" w:rsidP="00607BB1">
            <w:pPr>
              <w:spacing w:after="200" w:line="276" w:lineRule="auto"/>
              <w:rPr>
                <w:b/>
                <w:bCs/>
                <w:sz w:val="18"/>
                <w:szCs w:val="18"/>
              </w:rPr>
            </w:pPr>
            <w:r w:rsidRPr="00E8110D">
              <w:rPr>
                <w:b/>
                <w:bCs/>
                <w:sz w:val="18"/>
                <w:szCs w:val="18"/>
              </w:rPr>
              <w:t>Campo</w:t>
            </w:r>
          </w:p>
        </w:tc>
        <w:tc>
          <w:tcPr>
            <w:tcW w:w="7860" w:type="dxa"/>
            <w:shd w:val="clear" w:color="auto" w:fill="E5004C"/>
          </w:tcPr>
          <w:p w14:paraId="5BF3A938" w14:textId="77777777" w:rsidR="00177EF7" w:rsidRPr="00E8110D" w:rsidRDefault="00177EF7" w:rsidP="00607BB1">
            <w:pPr>
              <w:tabs>
                <w:tab w:val="center" w:pos="4680"/>
                <w:tab w:val="right" w:pos="9360"/>
              </w:tabs>
              <w:rPr>
                <w:b/>
                <w:bCs/>
                <w:sz w:val="18"/>
                <w:szCs w:val="18"/>
              </w:rPr>
            </w:pPr>
            <w:r w:rsidRPr="00E8110D">
              <w:rPr>
                <w:b/>
                <w:bCs/>
                <w:sz w:val="18"/>
                <w:szCs w:val="18"/>
              </w:rPr>
              <w:t>Contenido</w:t>
            </w:r>
          </w:p>
        </w:tc>
      </w:tr>
      <w:tr w:rsidR="00177EF7" w:rsidRPr="008B19DC" w14:paraId="04DA017F" w14:textId="77777777" w:rsidTr="00607BB1">
        <w:tc>
          <w:tcPr>
            <w:tcW w:w="2480" w:type="dxa"/>
            <w:shd w:val="clear" w:color="auto" w:fill="FFFFFF" w:themeFill="background1"/>
            <w:vAlign w:val="center"/>
          </w:tcPr>
          <w:p w14:paraId="45F7550A" w14:textId="77777777" w:rsidR="00177EF7" w:rsidRPr="008B19DC" w:rsidRDefault="00177EF7"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C863CDF" w14:textId="1362A4AD" w:rsidR="00177EF7" w:rsidRPr="00E87024" w:rsidRDefault="00EC153B" w:rsidP="00607BB1">
            <w:pPr>
              <w:tabs>
                <w:tab w:val="center" w:pos="4680"/>
                <w:tab w:val="right" w:pos="9360"/>
              </w:tabs>
              <w:spacing w:after="200" w:line="276" w:lineRule="auto"/>
              <w:rPr>
                <w:sz w:val="16"/>
                <w:szCs w:val="16"/>
              </w:rPr>
            </w:pPr>
            <w:r w:rsidRPr="00EC153B">
              <w:rPr>
                <w:sz w:val="16"/>
                <w:szCs w:val="16"/>
              </w:rPr>
              <w:t>SRS</w:t>
            </w:r>
            <w:r w:rsidR="00427EE1">
              <w:rPr>
                <w:sz w:val="16"/>
                <w:szCs w:val="16"/>
              </w:rPr>
              <w:t>-AD-</w:t>
            </w:r>
            <w:r w:rsidRPr="00EC153B">
              <w:rPr>
                <w:sz w:val="16"/>
                <w:szCs w:val="16"/>
              </w:rPr>
              <w:t>013</w:t>
            </w:r>
          </w:p>
        </w:tc>
      </w:tr>
      <w:tr w:rsidR="00177EF7" w:rsidRPr="008B19DC" w14:paraId="432BA64A" w14:textId="77777777" w:rsidTr="00607BB1">
        <w:tc>
          <w:tcPr>
            <w:tcW w:w="2480" w:type="dxa"/>
            <w:shd w:val="clear" w:color="auto" w:fill="FFFFFF" w:themeFill="background1"/>
            <w:vAlign w:val="center"/>
          </w:tcPr>
          <w:p w14:paraId="3A780761" w14:textId="77777777" w:rsidR="00177EF7" w:rsidRPr="00D07E01" w:rsidRDefault="00177EF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29BFEE74" w14:textId="68DB0392" w:rsidR="00177EF7" w:rsidRPr="00A11AF1" w:rsidRDefault="009232E6" w:rsidP="00607BB1">
            <w:pPr>
              <w:tabs>
                <w:tab w:val="center" w:pos="4680"/>
                <w:tab w:val="right" w:pos="9360"/>
              </w:tabs>
              <w:spacing w:after="200" w:line="276" w:lineRule="auto"/>
              <w:rPr>
                <w:sz w:val="16"/>
                <w:szCs w:val="16"/>
              </w:rPr>
            </w:pPr>
            <w:r w:rsidRPr="009232E6">
              <w:rPr>
                <w:sz w:val="16"/>
                <w:szCs w:val="16"/>
              </w:rPr>
              <w:t>Avisos sonoros no clínicos del display</w:t>
            </w:r>
          </w:p>
        </w:tc>
      </w:tr>
      <w:tr w:rsidR="00177EF7" w:rsidRPr="008B19DC" w14:paraId="3C73EDF2" w14:textId="77777777" w:rsidTr="00607BB1">
        <w:tc>
          <w:tcPr>
            <w:tcW w:w="2480" w:type="dxa"/>
            <w:shd w:val="clear" w:color="auto" w:fill="FFFFFF" w:themeFill="background1"/>
            <w:vAlign w:val="center"/>
          </w:tcPr>
          <w:p w14:paraId="7C975007" w14:textId="77777777" w:rsidR="00177EF7" w:rsidRPr="00D07E01" w:rsidRDefault="00177EF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3E61301" w14:textId="1F563890" w:rsidR="00177EF7" w:rsidRPr="000E3606" w:rsidRDefault="009232E6" w:rsidP="00607BB1">
            <w:pPr>
              <w:tabs>
                <w:tab w:val="center" w:pos="4680"/>
                <w:tab w:val="right" w:pos="9360"/>
              </w:tabs>
              <w:spacing w:after="200" w:line="276" w:lineRule="auto"/>
              <w:rPr>
                <w:sz w:val="16"/>
                <w:szCs w:val="16"/>
              </w:rPr>
            </w:pPr>
            <w:r w:rsidRPr="009232E6">
              <w:rPr>
                <w:sz w:val="16"/>
                <w:szCs w:val="16"/>
              </w:rPr>
              <w:t>UR</w:t>
            </w:r>
            <w:r w:rsidR="00427EE1">
              <w:rPr>
                <w:sz w:val="16"/>
                <w:szCs w:val="16"/>
              </w:rPr>
              <w:t>-AD-</w:t>
            </w:r>
            <w:r w:rsidRPr="009232E6">
              <w:rPr>
                <w:sz w:val="16"/>
                <w:szCs w:val="16"/>
              </w:rPr>
              <w:t>013 – Avisos sonoros no clínicos en el display</w:t>
            </w:r>
          </w:p>
        </w:tc>
      </w:tr>
      <w:tr w:rsidR="00177EF7" w:rsidRPr="008B19DC" w14:paraId="39C191DE" w14:textId="77777777" w:rsidTr="00607BB1">
        <w:tc>
          <w:tcPr>
            <w:tcW w:w="2480" w:type="dxa"/>
            <w:shd w:val="clear" w:color="auto" w:fill="FFFFFF" w:themeFill="background1"/>
            <w:vAlign w:val="center"/>
          </w:tcPr>
          <w:p w14:paraId="467C3BEC" w14:textId="77777777" w:rsidR="00177EF7" w:rsidRPr="00D07E01" w:rsidRDefault="00177EF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2713B2DD" w14:textId="0391CFAE" w:rsidR="00177EF7" w:rsidRPr="000E3606" w:rsidRDefault="009232E6" w:rsidP="00607BB1">
            <w:pPr>
              <w:tabs>
                <w:tab w:val="center" w:pos="4680"/>
                <w:tab w:val="right" w:pos="9360"/>
              </w:tabs>
              <w:spacing w:after="200" w:line="276" w:lineRule="auto"/>
              <w:rPr>
                <w:sz w:val="16"/>
                <w:szCs w:val="16"/>
              </w:rPr>
            </w:pPr>
            <w:r w:rsidRPr="009232E6">
              <w:rPr>
                <w:sz w:val="16"/>
                <w:szCs w:val="16"/>
              </w:rPr>
              <w:t>El sistema debe emitir avisos sonoros asociados a eventos operativos del display, sin relación con condiciones clínicas ni generación de alarmas médicas.</w:t>
            </w:r>
          </w:p>
        </w:tc>
      </w:tr>
      <w:tr w:rsidR="00177EF7" w:rsidRPr="008B19DC" w14:paraId="124E6A3A" w14:textId="77777777" w:rsidTr="00607BB1">
        <w:tc>
          <w:tcPr>
            <w:tcW w:w="2480" w:type="dxa"/>
            <w:shd w:val="clear" w:color="auto" w:fill="FFFFFF" w:themeFill="background1"/>
            <w:vAlign w:val="center"/>
          </w:tcPr>
          <w:p w14:paraId="5205B35C" w14:textId="77777777" w:rsidR="00177EF7" w:rsidRPr="00D07E01" w:rsidRDefault="00177EF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FBEB5BA" w14:textId="691A41D0" w:rsidR="00177EF7" w:rsidRPr="00172569" w:rsidRDefault="000B7307" w:rsidP="00607BB1">
            <w:pPr>
              <w:tabs>
                <w:tab w:val="center" w:pos="4680"/>
                <w:tab w:val="right" w:pos="9360"/>
              </w:tabs>
              <w:spacing w:after="200" w:line="276" w:lineRule="auto"/>
              <w:rPr>
                <w:sz w:val="16"/>
                <w:szCs w:val="16"/>
              </w:rPr>
            </w:pPr>
            <w:r w:rsidRPr="000B7307">
              <w:rPr>
                <w:sz w:val="16"/>
                <w:szCs w:val="16"/>
              </w:rPr>
              <w:t>Aplica al módulo de visualización web. El requisito cubre exclusivamente avisos operativos o de interacción, excluyendo cualquier alarma clínica.</w:t>
            </w:r>
          </w:p>
        </w:tc>
      </w:tr>
      <w:tr w:rsidR="00177EF7" w:rsidRPr="008B19DC" w14:paraId="097EFBDB" w14:textId="77777777" w:rsidTr="00607BB1">
        <w:tc>
          <w:tcPr>
            <w:tcW w:w="2480" w:type="dxa"/>
            <w:shd w:val="clear" w:color="auto" w:fill="FFFFFF" w:themeFill="background1"/>
            <w:vAlign w:val="center"/>
          </w:tcPr>
          <w:p w14:paraId="654DFBC0" w14:textId="77777777" w:rsidR="00177EF7" w:rsidRPr="00D07E01" w:rsidRDefault="00177EF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BBFD5EE" w14:textId="6EE5585B" w:rsidR="00177EF7" w:rsidRPr="000121C7" w:rsidRDefault="000B7307" w:rsidP="00607BB1">
            <w:pPr>
              <w:tabs>
                <w:tab w:val="center" w:pos="4680"/>
                <w:tab w:val="right" w:pos="9360"/>
              </w:tabs>
              <w:spacing w:after="200" w:line="276" w:lineRule="auto"/>
              <w:rPr>
                <w:sz w:val="16"/>
                <w:szCs w:val="16"/>
              </w:rPr>
            </w:pPr>
            <w:r w:rsidRPr="000B7307">
              <w:rPr>
                <w:sz w:val="16"/>
                <w:szCs w:val="16"/>
              </w:rPr>
              <w:t>- El sistema está operativo.</w:t>
            </w:r>
            <w:r w:rsidRPr="000B7307">
              <w:rPr>
                <w:sz w:val="16"/>
                <w:szCs w:val="16"/>
              </w:rPr>
              <w:br/>
              <w:t>- El evento configurado para aviso sonoro ocurre.</w:t>
            </w:r>
          </w:p>
        </w:tc>
      </w:tr>
      <w:tr w:rsidR="00177EF7" w:rsidRPr="008B19DC" w14:paraId="23FD2B24" w14:textId="77777777" w:rsidTr="00607BB1">
        <w:tc>
          <w:tcPr>
            <w:tcW w:w="2480" w:type="dxa"/>
            <w:shd w:val="clear" w:color="auto" w:fill="FFFFFF" w:themeFill="background1"/>
            <w:vAlign w:val="center"/>
          </w:tcPr>
          <w:p w14:paraId="6790C5B7" w14:textId="77777777" w:rsidR="00177EF7" w:rsidRPr="00D07E01" w:rsidRDefault="00177EF7" w:rsidP="00607BB1">
            <w:pPr>
              <w:spacing w:after="200" w:line="276" w:lineRule="auto"/>
              <w:rPr>
                <w:sz w:val="16"/>
                <w:szCs w:val="16"/>
              </w:rPr>
            </w:pPr>
            <w:r w:rsidRPr="00D07E01">
              <w:rPr>
                <w:sz w:val="16"/>
                <w:szCs w:val="16"/>
              </w:rPr>
              <w:lastRenderedPageBreak/>
              <w:t>Entradas esperadas</w:t>
            </w:r>
          </w:p>
        </w:tc>
        <w:tc>
          <w:tcPr>
            <w:tcW w:w="7860" w:type="dxa"/>
            <w:shd w:val="clear" w:color="auto" w:fill="FFFFFF" w:themeFill="background1"/>
            <w:vAlign w:val="center"/>
          </w:tcPr>
          <w:p w14:paraId="37FDF06C" w14:textId="32D3C84A" w:rsidR="00177EF7" w:rsidRPr="00274921" w:rsidRDefault="007B4C5F" w:rsidP="00607BB1">
            <w:pPr>
              <w:tabs>
                <w:tab w:val="center" w:pos="4680"/>
                <w:tab w:val="right" w:pos="9360"/>
              </w:tabs>
              <w:spacing w:after="200" w:line="276" w:lineRule="auto"/>
              <w:rPr>
                <w:sz w:val="16"/>
                <w:szCs w:val="16"/>
              </w:rPr>
            </w:pPr>
            <w:r w:rsidRPr="007B4C5F">
              <w:rPr>
                <w:sz w:val="16"/>
                <w:szCs w:val="16"/>
              </w:rPr>
              <w:t>- Evento operativo del sistema (por ejemplo, cambio de estado, acción del usuario).</w:t>
            </w:r>
          </w:p>
        </w:tc>
      </w:tr>
      <w:tr w:rsidR="00177EF7" w:rsidRPr="008B19DC" w14:paraId="67ECEB41" w14:textId="77777777" w:rsidTr="00607BB1">
        <w:tc>
          <w:tcPr>
            <w:tcW w:w="2480" w:type="dxa"/>
            <w:shd w:val="clear" w:color="auto" w:fill="FFFFFF" w:themeFill="background1"/>
            <w:vAlign w:val="center"/>
          </w:tcPr>
          <w:p w14:paraId="426CB7A1" w14:textId="77777777" w:rsidR="00177EF7" w:rsidRPr="00D07E01" w:rsidRDefault="00177EF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5FCD7420" w14:textId="6BE7E91F" w:rsidR="00177EF7" w:rsidRPr="00E85090" w:rsidRDefault="003004CA" w:rsidP="00607BB1">
            <w:pPr>
              <w:tabs>
                <w:tab w:val="center" w:pos="4680"/>
                <w:tab w:val="right" w:pos="9360"/>
              </w:tabs>
              <w:spacing w:after="200" w:line="276" w:lineRule="auto"/>
              <w:rPr>
                <w:sz w:val="16"/>
                <w:szCs w:val="16"/>
              </w:rPr>
            </w:pPr>
            <w:r w:rsidRPr="003004CA">
              <w:rPr>
                <w:sz w:val="16"/>
                <w:szCs w:val="16"/>
              </w:rPr>
              <w:t>- Emisión de un sonido configurado asociado al evento.</w:t>
            </w:r>
          </w:p>
        </w:tc>
      </w:tr>
      <w:tr w:rsidR="00177EF7" w:rsidRPr="008B19DC" w14:paraId="4BB86E5F" w14:textId="77777777" w:rsidTr="00607BB1">
        <w:tc>
          <w:tcPr>
            <w:tcW w:w="2480" w:type="dxa"/>
            <w:shd w:val="clear" w:color="auto" w:fill="FFFFFF" w:themeFill="background1"/>
            <w:vAlign w:val="center"/>
          </w:tcPr>
          <w:p w14:paraId="070A1195" w14:textId="77777777" w:rsidR="00177EF7" w:rsidRPr="00D07E01" w:rsidRDefault="00177EF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8512300" w14:textId="266C60B5" w:rsidR="00177EF7" w:rsidRPr="004E5A2E" w:rsidRDefault="003004CA" w:rsidP="00607BB1">
            <w:pPr>
              <w:tabs>
                <w:tab w:val="center" w:pos="4680"/>
                <w:tab w:val="right" w:pos="9360"/>
              </w:tabs>
              <w:spacing w:after="200" w:line="276" w:lineRule="auto"/>
              <w:rPr>
                <w:sz w:val="16"/>
                <w:szCs w:val="16"/>
              </w:rPr>
            </w:pPr>
            <w:r w:rsidRPr="003004CA">
              <w:rPr>
                <w:sz w:val="16"/>
                <w:szCs w:val="16"/>
              </w:rPr>
              <w:t>- Los avisos no se basan en valores clínicos.</w:t>
            </w:r>
            <w:r w:rsidRPr="003004CA">
              <w:rPr>
                <w:sz w:val="16"/>
                <w:szCs w:val="16"/>
              </w:rPr>
              <w:br/>
              <w:t>- No indican riesgo, peligro ni condición fisiológica.</w:t>
            </w:r>
            <w:r w:rsidRPr="003004CA">
              <w:rPr>
                <w:sz w:val="16"/>
                <w:szCs w:val="16"/>
              </w:rPr>
              <w:br/>
              <w:t>- No sustituyen alarmas de otros sistemas médicos.</w:t>
            </w:r>
            <w:r w:rsidRPr="003004CA">
              <w:rPr>
                <w:sz w:val="16"/>
                <w:szCs w:val="16"/>
              </w:rPr>
              <w:br/>
              <w:t>- El usuario puede configurarlos o desactivarlos.</w:t>
            </w:r>
          </w:p>
        </w:tc>
      </w:tr>
      <w:tr w:rsidR="00177EF7" w:rsidRPr="008B19DC" w14:paraId="0A04EA9B" w14:textId="77777777" w:rsidTr="00607BB1">
        <w:tc>
          <w:tcPr>
            <w:tcW w:w="2480" w:type="dxa"/>
            <w:shd w:val="clear" w:color="auto" w:fill="FFFFFF" w:themeFill="background1"/>
            <w:vAlign w:val="center"/>
          </w:tcPr>
          <w:p w14:paraId="7D6F1544" w14:textId="77777777" w:rsidR="00177EF7" w:rsidRPr="00D07E01" w:rsidRDefault="00177EF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98FBAFB" w14:textId="0EFCB02A" w:rsidR="00177EF7" w:rsidRPr="004E5A2E" w:rsidRDefault="003004CA" w:rsidP="00607BB1">
            <w:pPr>
              <w:tabs>
                <w:tab w:val="center" w:pos="4680"/>
                <w:tab w:val="right" w:pos="9360"/>
              </w:tabs>
              <w:spacing w:after="200" w:line="276" w:lineRule="auto"/>
              <w:rPr>
                <w:sz w:val="16"/>
                <w:szCs w:val="16"/>
              </w:rPr>
            </w:pPr>
            <w:r w:rsidRPr="003004CA">
              <w:rPr>
                <w:sz w:val="16"/>
                <w:szCs w:val="16"/>
              </w:rPr>
              <w:t>- Tipos de sonido limitados a los definidos por el sistema.</w:t>
            </w:r>
            <w:r w:rsidRPr="003004CA">
              <w:rPr>
                <w:sz w:val="16"/>
                <w:szCs w:val="16"/>
              </w:rPr>
              <w:br/>
              <w:t>- Volumen conforme a políticas del entorno hospitalario.</w:t>
            </w:r>
          </w:p>
        </w:tc>
      </w:tr>
      <w:tr w:rsidR="00177EF7" w:rsidRPr="008B19DC" w14:paraId="743DE677" w14:textId="77777777" w:rsidTr="00607BB1">
        <w:tc>
          <w:tcPr>
            <w:tcW w:w="2480" w:type="dxa"/>
            <w:shd w:val="clear" w:color="auto" w:fill="FFFFFF" w:themeFill="background1"/>
            <w:vAlign w:val="center"/>
          </w:tcPr>
          <w:p w14:paraId="79A8F15B" w14:textId="77777777" w:rsidR="00177EF7" w:rsidRPr="00D07E01" w:rsidRDefault="00177EF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14020F9" w14:textId="01C62673" w:rsidR="00177EF7" w:rsidRPr="00296E21" w:rsidRDefault="008D6DEA" w:rsidP="00607BB1">
            <w:pPr>
              <w:tabs>
                <w:tab w:val="center" w:pos="4680"/>
                <w:tab w:val="right" w:pos="9360"/>
              </w:tabs>
              <w:spacing w:after="200" w:line="276" w:lineRule="auto"/>
              <w:rPr>
                <w:sz w:val="16"/>
                <w:szCs w:val="16"/>
              </w:rPr>
            </w:pPr>
            <w:r w:rsidRPr="008D6DEA">
              <w:rPr>
                <w:sz w:val="16"/>
                <w:szCs w:val="16"/>
              </w:rPr>
              <w:t>- El aviso no afecta al rendimiento del display.</w:t>
            </w:r>
            <w:r w:rsidRPr="008D6DEA">
              <w:rPr>
                <w:sz w:val="16"/>
                <w:szCs w:val="16"/>
              </w:rPr>
              <w:br/>
              <w:t>- No interfiere con alarmas clínicas existentes.</w:t>
            </w:r>
          </w:p>
        </w:tc>
      </w:tr>
      <w:tr w:rsidR="00177EF7" w:rsidRPr="008B19DC" w14:paraId="062D1B12" w14:textId="77777777" w:rsidTr="00607BB1">
        <w:tc>
          <w:tcPr>
            <w:tcW w:w="2480" w:type="dxa"/>
            <w:shd w:val="clear" w:color="auto" w:fill="FFFFFF" w:themeFill="background1"/>
            <w:vAlign w:val="center"/>
          </w:tcPr>
          <w:p w14:paraId="05BF66A9" w14:textId="77777777" w:rsidR="00177EF7" w:rsidRPr="00D07E01" w:rsidRDefault="00177EF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1AD20596" w14:textId="1971C031" w:rsidR="00177EF7" w:rsidRPr="009D6A00" w:rsidRDefault="008D6DEA" w:rsidP="00607BB1">
            <w:pPr>
              <w:tabs>
                <w:tab w:val="center" w:pos="4680"/>
                <w:tab w:val="right" w:pos="9360"/>
              </w:tabs>
              <w:spacing w:after="200" w:line="276" w:lineRule="auto"/>
              <w:rPr>
                <w:sz w:val="16"/>
                <w:szCs w:val="16"/>
              </w:rPr>
            </w:pPr>
            <w:r w:rsidRPr="008D6DEA">
              <w:rPr>
                <w:sz w:val="16"/>
                <w:szCs w:val="16"/>
              </w:rPr>
              <w:t>RISK</w:t>
            </w:r>
            <w:r w:rsidR="00427EE1">
              <w:rPr>
                <w:sz w:val="16"/>
                <w:szCs w:val="16"/>
              </w:rPr>
              <w:t>-AD-</w:t>
            </w:r>
            <w:r w:rsidRPr="008D6DEA">
              <w:rPr>
                <w:sz w:val="16"/>
                <w:szCs w:val="16"/>
              </w:rPr>
              <w:t>013 – Riesgo de confusión con alarmas clínicas (mitigado mediante definición explícita como aviso no clínico).</w:t>
            </w:r>
          </w:p>
        </w:tc>
      </w:tr>
      <w:tr w:rsidR="00177EF7" w:rsidRPr="008B19DC" w14:paraId="3771727B" w14:textId="77777777" w:rsidTr="00607BB1">
        <w:tc>
          <w:tcPr>
            <w:tcW w:w="2480" w:type="dxa"/>
            <w:shd w:val="clear" w:color="auto" w:fill="FFFFFF" w:themeFill="background1"/>
            <w:vAlign w:val="center"/>
          </w:tcPr>
          <w:p w14:paraId="0B743146" w14:textId="77777777" w:rsidR="00177EF7" w:rsidRPr="00D07E01" w:rsidRDefault="00177EF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392F298" w14:textId="7C0302DC" w:rsidR="00177EF7" w:rsidRPr="00D50270" w:rsidRDefault="008D6DEA" w:rsidP="00607BB1">
            <w:pPr>
              <w:tabs>
                <w:tab w:val="center" w:pos="4680"/>
                <w:tab w:val="right" w:pos="9360"/>
              </w:tabs>
              <w:spacing w:after="200" w:line="276" w:lineRule="auto"/>
              <w:rPr>
                <w:sz w:val="16"/>
                <w:szCs w:val="16"/>
              </w:rPr>
            </w:pPr>
            <w:r w:rsidRPr="008D6DEA">
              <w:rPr>
                <w:sz w:val="16"/>
                <w:szCs w:val="16"/>
              </w:rPr>
              <w:t>- El aviso se emite solo en eventos operativos.</w:t>
            </w:r>
            <w:r w:rsidRPr="008D6DEA">
              <w:rPr>
                <w:sz w:val="16"/>
                <w:szCs w:val="16"/>
              </w:rPr>
              <w:br/>
              <w:t>- No se activa por valores clínicos.</w:t>
            </w:r>
            <w:r w:rsidRPr="008D6DEA">
              <w:rPr>
                <w:sz w:val="16"/>
                <w:szCs w:val="16"/>
              </w:rPr>
              <w:br/>
              <w:t>- Puede distinguirse claramente de alarmas clínicas.</w:t>
            </w:r>
          </w:p>
        </w:tc>
      </w:tr>
      <w:tr w:rsidR="00177EF7" w:rsidRPr="008B19DC" w14:paraId="379EE863" w14:textId="77777777" w:rsidTr="00607BB1">
        <w:tc>
          <w:tcPr>
            <w:tcW w:w="2480" w:type="dxa"/>
            <w:shd w:val="clear" w:color="auto" w:fill="FFFFFF" w:themeFill="background1"/>
            <w:vAlign w:val="center"/>
          </w:tcPr>
          <w:p w14:paraId="1641BA8B" w14:textId="77777777" w:rsidR="00177EF7" w:rsidRPr="00D07E01" w:rsidRDefault="00177EF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29E2283" w14:textId="22F6D31A" w:rsidR="00177EF7" w:rsidRPr="00C82A46" w:rsidRDefault="008D6DEA" w:rsidP="00607BB1">
            <w:pPr>
              <w:tabs>
                <w:tab w:val="center" w:pos="4680"/>
                <w:tab w:val="right" w:pos="9360"/>
              </w:tabs>
              <w:spacing w:after="200" w:line="276" w:lineRule="auto"/>
              <w:rPr>
                <w:sz w:val="16"/>
                <w:szCs w:val="16"/>
              </w:rPr>
            </w:pPr>
            <w:r w:rsidRPr="008D6DEA">
              <w:rPr>
                <w:sz w:val="16"/>
                <w:szCs w:val="16"/>
              </w:rPr>
              <w:t>Prueba de sistema (TC</w:t>
            </w:r>
            <w:r w:rsidR="00427EE1">
              <w:rPr>
                <w:sz w:val="16"/>
                <w:szCs w:val="16"/>
              </w:rPr>
              <w:t>-AD-</w:t>
            </w:r>
            <w:r w:rsidRPr="008D6DEA">
              <w:rPr>
                <w:sz w:val="16"/>
                <w:szCs w:val="16"/>
              </w:rPr>
              <w:t>013): validación de emisión de avisos y confirmación de ausencia de lógica clínica.</w:t>
            </w:r>
          </w:p>
        </w:tc>
      </w:tr>
      <w:tr w:rsidR="00177EF7" w:rsidRPr="008B19DC" w14:paraId="571A9A0C" w14:textId="77777777" w:rsidTr="00607BB1">
        <w:tc>
          <w:tcPr>
            <w:tcW w:w="2480" w:type="dxa"/>
            <w:shd w:val="clear" w:color="auto" w:fill="FFFFFF" w:themeFill="background1"/>
            <w:vAlign w:val="center"/>
          </w:tcPr>
          <w:p w14:paraId="6645EDE9" w14:textId="77777777" w:rsidR="00177EF7" w:rsidRPr="00D07E01" w:rsidRDefault="00177EF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23C4FC95" w14:textId="5D9DDD8C" w:rsidR="00177EF7" w:rsidRPr="00C82A46" w:rsidRDefault="00066438" w:rsidP="00607BB1">
            <w:pPr>
              <w:tabs>
                <w:tab w:val="center" w:pos="4680"/>
                <w:tab w:val="right" w:pos="9360"/>
              </w:tabs>
              <w:spacing w:after="200" w:line="276" w:lineRule="auto"/>
              <w:rPr>
                <w:sz w:val="16"/>
                <w:szCs w:val="16"/>
              </w:rPr>
            </w:pPr>
            <w:r w:rsidRPr="00066438">
              <w:rPr>
                <w:sz w:val="16"/>
                <w:szCs w:val="16"/>
              </w:rPr>
              <w:t>Release funcional – Baseline SRS v1.0</w:t>
            </w:r>
          </w:p>
        </w:tc>
      </w:tr>
    </w:tbl>
    <w:p w14:paraId="2C28A590" w14:textId="77777777" w:rsidR="00177EF7" w:rsidRDefault="00177EF7"/>
    <w:tbl>
      <w:tblPr>
        <w:tblStyle w:val="Tablaconcuadrcula"/>
        <w:tblW w:w="0" w:type="auto"/>
        <w:tblInd w:w="38" w:type="dxa"/>
        <w:tblLook w:val="04A0" w:firstRow="1" w:lastRow="0" w:firstColumn="1" w:lastColumn="0" w:noHBand="0" w:noVBand="1"/>
      </w:tblPr>
      <w:tblGrid>
        <w:gridCol w:w="2480"/>
        <w:gridCol w:w="7860"/>
      </w:tblGrid>
      <w:tr w:rsidR="00177EF7" w:rsidRPr="008B19DC" w14:paraId="3A37D4A4" w14:textId="77777777" w:rsidTr="002445A8">
        <w:tc>
          <w:tcPr>
            <w:tcW w:w="2480" w:type="dxa"/>
            <w:shd w:val="clear" w:color="auto" w:fill="E5004C"/>
          </w:tcPr>
          <w:p w14:paraId="7519C2E6" w14:textId="77777777" w:rsidR="00177EF7" w:rsidRPr="00E8110D" w:rsidRDefault="00177EF7" w:rsidP="00607BB1">
            <w:pPr>
              <w:spacing w:after="200" w:line="276" w:lineRule="auto"/>
              <w:rPr>
                <w:b/>
                <w:bCs/>
                <w:sz w:val="18"/>
                <w:szCs w:val="18"/>
              </w:rPr>
            </w:pPr>
            <w:r w:rsidRPr="00E8110D">
              <w:rPr>
                <w:b/>
                <w:bCs/>
                <w:sz w:val="18"/>
                <w:szCs w:val="18"/>
              </w:rPr>
              <w:t>Campo</w:t>
            </w:r>
          </w:p>
        </w:tc>
        <w:tc>
          <w:tcPr>
            <w:tcW w:w="7860" w:type="dxa"/>
            <w:shd w:val="clear" w:color="auto" w:fill="E5004C"/>
          </w:tcPr>
          <w:p w14:paraId="7856EFBB" w14:textId="77777777" w:rsidR="00177EF7" w:rsidRPr="00E8110D" w:rsidRDefault="00177EF7" w:rsidP="00607BB1">
            <w:pPr>
              <w:tabs>
                <w:tab w:val="center" w:pos="4680"/>
                <w:tab w:val="right" w:pos="9360"/>
              </w:tabs>
              <w:rPr>
                <w:b/>
                <w:bCs/>
                <w:sz w:val="18"/>
                <w:szCs w:val="18"/>
              </w:rPr>
            </w:pPr>
            <w:r w:rsidRPr="00E8110D">
              <w:rPr>
                <w:b/>
                <w:bCs/>
                <w:sz w:val="18"/>
                <w:szCs w:val="18"/>
              </w:rPr>
              <w:t>Contenido</w:t>
            </w:r>
          </w:p>
        </w:tc>
      </w:tr>
      <w:tr w:rsidR="00177EF7" w:rsidRPr="008B19DC" w14:paraId="5F246F02" w14:textId="77777777" w:rsidTr="00607BB1">
        <w:tc>
          <w:tcPr>
            <w:tcW w:w="2480" w:type="dxa"/>
            <w:shd w:val="clear" w:color="auto" w:fill="FFFFFF" w:themeFill="background1"/>
            <w:vAlign w:val="center"/>
          </w:tcPr>
          <w:p w14:paraId="0AE56D3A" w14:textId="77777777" w:rsidR="00177EF7" w:rsidRPr="008B19DC" w:rsidRDefault="00177EF7"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E9BEECA" w14:textId="02EC804E" w:rsidR="00177EF7" w:rsidRPr="00E87024" w:rsidRDefault="009C6AE0" w:rsidP="00607BB1">
            <w:pPr>
              <w:tabs>
                <w:tab w:val="center" w:pos="4680"/>
                <w:tab w:val="right" w:pos="9360"/>
              </w:tabs>
              <w:spacing w:after="200" w:line="276" w:lineRule="auto"/>
              <w:rPr>
                <w:sz w:val="16"/>
                <w:szCs w:val="16"/>
              </w:rPr>
            </w:pPr>
            <w:r w:rsidRPr="009C6AE0">
              <w:rPr>
                <w:sz w:val="16"/>
                <w:szCs w:val="16"/>
              </w:rPr>
              <w:t>SRS</w:t>
            </w:r>
            <w:r w:rsidR="00427EE1">
              <w:rPr>
                <w:sz w:val="16"/>
                <w:szCs w:val="16"/>
              </w:rPr>
              <w:t>-AD-</w:t>
            </w:r>
            <w:r w:rsidRPr="009C6AE0">
              <w:rPr>
                <w:sz w:val="16"/>
                <w:szCs w:val="16"/>
              </w:rPr>
              <w:t>01</w:t>
            </w:r>
            <w:r w:rsidR="00C510B4">
              <w:rPr>
                <w:sz w:val="16"/>
                <w:szCs w:val="16"/>
              </w:rPr>
              <w:t>4</w:t>
            </w:r>
          </w:p>
        </w:tc>
      </w:tr>
      <w:tr w:rsidR="00177EF7" w:rsidRPr="008B19DC" w14:paraId="5E6BE64D" w14:textId="77777777" w:rsidTr="00607BB1">
        <w:tc>
          <w:tcPr>
            <w:tcW w:w="2480" w:type="dxa"/>
            <w:shd w:val="clear" w:color="auto" w:fill="FFFFFF" w:themeFill="background1"/>
            <w:vAlign w:val="center"/>
          </w:tcPr>
          <w:p w14:paraId="13C37F57" w14:textId="77777777" w:rsidR="00177EF7" w:rsidRPr="00D07E01" w:rsidRDefault="00177EF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4DF8D764" w14:textId="6943824B" w:rsidR="00177EF7" w:rsidRPr="00A11AF1" w:rsidRDefault="0056603C" w:rsidP="00607BB1">
            <w:pPr>
              <w:tabs>
                <w:tab w:val="center" w:pos="4680"/>
                <w:tab w:val="right" w:pos="9360"/>
              </w:tabs>
              <w:spacing w:after="200" w:line="276" w:lineRule="auto"/>
              <w:rPr>
                <w:sz w:val="16"/>
                <w:szCs w:val="16"/>
              </w:rPr>
            </w:pPr>
            <w:r w:rsidRPr="0056603C">
              <w:rPr>
                <w:sz w:val="16"/>
                <w:szCs w:val="16"/>
              </w:rPr>
              <w:t>Recepción en tiempo real de mensajes HL7 ADT^A01</w:t>
            </w:r>
          </w:p>
        </w:tc>
      </w:tr>
      <w:tr w:rsidR="00177EF7" w:rsidRPr="008B19DC" w14:paraId="6EEA1C09" w14:textId="77777777" w:rsidTr="00607BB1">
        <w:tc>
          <w:tcPr>
            <w:tcW w:w="2480" w:type="dxa"/>
            <w:shd w:val="clear" w:color="auto" w:fill="FFFFFF" w:themeFill="background1"/>
            <w:vAlign w:val="center"/>
          </w:tcPr>
          <w:p w14:paraId="6C6F030B" w14:textId="77777777" w:rsidR="00177EF7" w:rsidRPr="00D07E01" w:rsidRDefault="00177EF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9D4AC7C" w14:textId="77A57756" w:rsidR="00177EF7" w:rsidRPr="000E3606" w:rsidRDefault="0056603C" w:rsidP="00607BB1">
            <w:pPr>
              <w:tabs>
                <w:tab w:val="center" w:pos="4680"/>
                <w:tab w:val="right" w:pos="9360"/>
              </w:tabs>
              <w:spacing w:after="200" w:line="276" w:lineRule="auto"/>
              <w:rPr>
                <w:sz w:val="16"/>
                <w:szCs w:val="16"/>
              </w:rPr>
            </w:pPr>
            <w:r w:rsidRPr="0056603C">
              <w:rPr>
                <w:sz w:val="16"/>
                <w:szCs w:val="16"/>
              </w:rPr>
              <w:t>UR</w:t>
            </w:r>
            <w:r w:rsidR="00427EE1">
              <w:rPr>
                <w:sz w:val="16"/>
                <w:szCs w:val="16"/>
              </w:rPr>
              <w:t>-AD-</w:t>
            </w:r>
            <w:r w:rsidRPr="0056603C">
              <w:rPr>
                <w:sz w:val="16"/>
                <w:szCs w:val="16"/>
              </w:rPr>
              <w:t>014 – Admisión de pacientes HL7 ADT^A01 en tiempo real</w:t>
            </w:r>
          </w:p>
        </w:tc>
      </w:tr>
      <w:tr w:rsidR="00177EF7" w:rsidRPr="008B19DC" w14:paraId="5F2FF8CF" w14:textId="77777777" w:rsidTr="00607BB1">
        <w:tc>
          <w:tcPr>
            <w:tcW w:w="2480" w:type="dxa"/>
            <w:shd w:val="clear" w:color="auto" w:fill="FFFFFF" w:themeFill="background1"/>
            <w:vAlign w:val="center"/>
          </w:tcPr>
          <w:p w14:paraId="26428360" w14:textId="77777777" w:rsidR="00177EF7" w:rsidRPr="00D07E01" w:rsidRDefault="00177EF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0B6C853" w14:textId="1AC54FFE" w:rsidR="00177EF7" w:rsidRPr="000E3606" w:rsidRDefault="0056603C" w:rsidP="00607BB1">
            <w:pPr>
              <w:tabs>
                <w:tab w:val="center" w:pos="4680"/>
                <w:tab w:val="right" w:pos="9360"/>
              </w:tabs>
              <w:spacing w:after="200" w:line="276" w:lineRule="auto"/>
              <w:rPr>
                <w:sz w:val="16"/>
                <w:szCs w:val="16"/>
              </w:rPr>
            </w:pPr>
            <w:r w:rsidRPr="0056603C">
              <w:rPr>
                <w:sz w:val="16"/>
                <w:szCs w:val="16"/>
              </w:rPr>
              <w:t>El sistema debe recibir en tiempo real mensajes HL7 ADT^A01 procedentes de sistemas externos y registrar la información administrativa de admisión del paciente conforme al contenido del mensaje recibido.</w:t>
            </w:r>
          </w:p>
        </w:tc>
      </w:tr>
      <w:tr w:rsidR="00177EF7" w:rsidRPr="008B19DC" w14:paraId="2FA5E804" w14:textId="77777777" w:rsidTr="00607BB1">
        <w:tc>
          <w:tcPr>
            <w:tcW w:w="2480" w:type="dxa"/>
            <w:shd w:val="clear" w:color="auto" w:fill="FFFFFF" w:themeFill="background1"/>
            <w:vAlign w:val="center"/>
          </w:tcPr>
          <w:p w14:paraId="4E69032D" w14:textId="77777777" w:rsidR="00177EF7" w:rsidRPr="00D07E01" w:rsidRDefault="00177EF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DABB75B" w14:textId="22FED005" w:rsidR="00177EF7" w:rsidRPr="00172569" w:rsidRDefault="0056603C" w:rsidP="00607BB1">
            <w:pPr>
              <w:tabs>
                <w:tab w:val="center" w:pos="4680"/>
                <w:tab w:val="right" w:pos="9360"/>
              </w:tabs>
              <w:spacing w:after="200" w:line="276" w:lineRule="auto"/>
              <w:rPr>
                <w:sz w:val="16"/>
                <w:szCs w:val="16"/>
              </w:rPr>
            </w:pPr>
            <w:r w:rsidRPr="0056603C">
              <w:rPr>
                <w:sz w:val="16"/>
                <w:szCs w:val="16"/>
              </w:rPr>
              <w:t>Aplica al módulo de integración del sistema (motor HL7 y persistencia). El requisito cubre exclusivamente la recepción y gestión de información administrativa de pacientes.</w:t>
            </w:r>
          </w:p>
        </w:tc>
      </w:tr>
      <w:tr w:rsidR="00177EF7" w:rsidRPr="008B19DC" w14:paraId="4D76581B" w14:textId="77777777" w:rsidTr="00607BB1">
        <w:tc>
          <w:tcPr>
            <w:tcW w:w="2480" w:type="dxa"/>
            <w:shd w:val="clear" w:color="auto" w:fill="FFFFFF" w:themeFill="background1"/>
            <w:vAlign w:val="center"/>
          </w:tcPr>
          <w:p w14:paraId="0AC29FA6" w14:textId="77777777" w:rsidR="00177EF7" w:rsidRPr="00D07E01" w:rsidRDefault="00177EF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7734DA3" w14:textId="4E95D9AD" w:rsidR="00177EF7" w:rsidRPr="000121C7" w:rsidRDefault="00197861" w:rsidP="00607BB1">
            <w:pPr>
              <w:tabs>
                <w:tab w:val="center" w:pos="4680"/>
                <w:tab w:val="right" w:pos="9360"/>
              </w:tabs>
              <w:spacing w:after="200" w:line="276" w:lineRule="auto"/>
              <w:rPr>
                <w:sz w:val="16"/>
                <w:szCs w:val="16"/>
              </w:rPr>
            </w:pPr>
            <w:r w:rsidRPr="00197861">
              <w:rPr>
                <w:sz w:val="16"/>
                <w:szCs w:val="16"/>
              </w:rPr>
              <w:t>- El sistema de integración está operativo.</w:t>
            </w:r>
            <w:r w:rsidRPr="00197861">
              <w:rPr>
                <w:sz w:val="16"/>
                <w:szCs w:val="16"/>
              </w:rPr>
              <w:br/>
              <w:t>- Existe conectividad con los sistemas emisores de mensajes HL7.</w:t>
            </w:r>
            <w:r w:rsidRPr="00197861">
              <w:rPr>
                <w:sz w:val="16"/>
                <w:szCs w:val="16"/>
              </w:rPr>
              <w:br/>
              <w:t>- El motor HL7 está configurado para recibir mensajes ADT^A01.</w:t>
            </w:r>
          </w:p>
        </w:tc>
      </w:tr>
      <w:tr w:rsidR="00177EF7" w:rsidRPr="008B19DC" w14:paraId="51C1FCF6" w14:textId="77777777" w:rsidTr="00607BB1">
        <w:tc>
          <w:tcPr>
            <w:tcW w:w="2480" w:type="dxa"/>
            <w:shd w:val="clear" w:color="auto" w:fill="FFFFFF" w:themeFill="background1"/>
            <w:vAlign w:val="center"/>
          </w:tcPr>
          <w:p w14:paraId="501EE13E" w14:textId="77777777" w:rsidR="00177EF7" w:rsidRPr="00D07E01" w:rsidRDefault="00177EF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BB3F4C5" w14:textId="7E45C436" w:rsidR="00177EF7" w:rsidRPr="00274921" w:rsidRDefault="00197861" w:rsidP="00607BB1">
            <w:pPr>
              <w:tabs>
                <w:tab w:val="center" w:pos="4680"/>
                <w:tab w:val="right" w:pos="9360"/>
              </w:tabs>
              <w:spacing w:after="200" w:line="276" w:lineRule="auto"/>
              <w:rPr>
                <w:sz w:val="16"/>
                <w:szCs w:val="16"/>
              </w:rPr>
            </w:pPr>
            <w:r w:rsidRPr="00197861">
              <w:rPr>
                <w:sz w:val="16"/>
                <w:szCs w:val="16"/>
              </w:rPr>
              <w:t>- Mensajes HL7 ADT^A01 recibidos en tiempo real desde sistemas externos.</w:t>
            </w:r>
          </w:p>
        </w:tc>
      </w:tr>
      <w:tr w:rsidR="00177EF7" w:rsidRPr="008B19DC" w14:paraId="14B59B32" w14:textId="77777777" w:rsidTr="00607BB1">
        <w:tc>
          <w:tcPr>
            <w:tcW w:w="2480" w:type="dxa"/>
            <w:shd w:val="clear" w:color="auto" w:fill="FFFFFF" w:themeFill="background1"/>
            <w:vAlign w:val="center"/>
          </w:tcPr>
          <w:p w14:paraId="1A124994" w14:textId="77777777" w:rsidR="00177EF7" w:rsidRPr="00D07E01" w:rsidRDefault="00177EF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A9D6EEF" w14:textId="480D69EA" w:rsidR="00177EF7" w:rsidRPr="00E85090" w:rsidRDefault="00C14846" w:rsidP="00607BB1">
            <w:pPr>
              <w:tabs>
                <w:tab w:val="center" w:pos="4680"/>
                <w:tab w:val="right" w:pos="9360"/>
              </w:tabs>
              <w:spacing w:after="200" w:line="276" w:lineRule="auto"/>
              <w:rPr>
                <w:sz w:val="16"/>
                <w:szCs w:val="16"/>
              </w:rPr>
            </w:pPr>
            <w:r w:rsidRPr="00C14846">
              <w:rPr>
                <w:sz w:val="16"/>
                <w:szCs w:val="16"/>
              </w:rPr>
              <w:t>- Registro o actualización de la información administrativa del paciente.</w:t>
            </w:r>
            <w:r w:rsidRPr="00C14846">
              <w:rPr>
                <w:sz w:val="16"/>
                <w:szCs w:val="16"/>
              </w:rPr>
              <w:br/>
              <w:t>- Asociación del paciente con el contexto asistencial correspondiente.</w:t>
            </w:r>
            <w:r w:rsidRPr="00C14846">
              <w:rPr>
                <w:sz w:val="16"/>
                <w:szCs w:val="16"/>
              </w:rPr>
              <w:br/>
              <w:t>- Disponibilidad inmediata de la información en el sistema.</w:t>
            </w:r>
          </w:p>
        </w:tc>
      </w:tr>
      <w:tr w:rsidR="00177EF7" w:rsidRPr="008B19DC" w14:paraId="1699501F" w14:textId="77777777" w:rsidTr="00607BB1">
        <w:tc>
          <w:tcPr>
            <w:tcW w:w="2480" w:type="dxa"/>
            <w:shd w:val="clear" w:color="auto" w:fill="FFFFFF" w:themeFill="background1"/>
            <w:vAlign w:val="center"/>
          </w:tcPr>
          <w:p w14:paraId="160F94E0" w14:textId="77777777" w:rsidR="00177EF7" w:rsidRPr="00D07E01" w:rsidRDefault="00177EF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ECF0254" w14:textId="55916140" w:rsidR="00177EF7" w:rsidRPr="004E5A2E" w:rsidRDefault="00D51F1F" w:rsidP="00607BB1">
            <w:pPr>
              <w:tabs>
                <w:tab w:val="center" w:pos="4680"/>
                <w:tab w:val="right" w:pos="9360"/>
              </w:tabs>
              <w:spacing w:after="200" w:line="276" w:lineRule="auto"/>
              <w:rPr>
                <w:sz w:val="16"/>
                <w:szCs w:val="16"/>
              </w:rPr>
            </w:pPr>
            <w:r w:rsidRPr="00D51F1F">
              <w:rPr>
                <w:sz w:val="16"/>
                <w:szCs w:val="16"/>
              </w:rPr>
              <w:t>- El sistema procesa únicamente mensajes HL7 ADT^A01 válidos.</w:t>
            </w:r>
            <w:r w:rsidRPr="00D51F1F">
              <w:rPr>
                <w:sz w:val="16"/>
                <w:szCs w:val="16"/>
              </w:rPr>
              <w:br/>
              <w:t>- Los datos se almacenan conforme a lo recibido, sin interpretación clínica.</w:t>
            </w:r>
            <w:r w:rsidRPr="00D51F1F">
              <w:rPr>
                <w:sz w:val="16"/>
                <w:szCs w:val="16"/>
              </w:rPr>
              <w:br/>
              <w:t>- Errores de formato o validación se gestionan según la política de integración.</w:t>
            </w:r>
            <w:r w:rsidRPr="00D51F1F">
              <w:rPr>
                <w:sz w:val="16"/>
                <w:szCs w:val="16"/>
              </w:rPr>
              <w:br/>
              <w:t>- El sistema no genera decisiones clínicas basadas en estos mensajes.</w:t>
            </w:r>
          </w:p>
        </w:tc>
      </w:tr>
      <w:tr w:rsidR="00177EF7" w:rsidRPr="008B19DC" w14:paraId="09C77777" w14:textId="77777777" w:rsidTr="00607BB1">
        <w:tc>
          <w:tcPr>
            <w:tcW w:w="2480" w:type="dxa"/>
            <w:shd w:val="clear" w:color="auto" w:fill="FFFFFF" w:themeFill="background1"/>
            <w:vAlign w:val="center"/>
          </w:tcPr>
          <w:p w14:paraId="12A375A1" w14:textId="77777777" w:rsidR="00177EF7" w:rsidRPr="00D07E01" w:rsidRDefault="00177EF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3E45617" w14:textId="497FEDDB" w:rsidR="00177EF7" w:rsidRPr="004E5A2E" w:rsidRDefault="00D51F1F" w:rsidP="00607BB1">
            <w:pPr>
              <w:tabs>
                <w:tab w:val="center" w:pos="4680"/>
                <w:tab w:val="right" w:pos="9360"/>
              </w:tabs>
              <w:spacing w:after="200" w:line="276" w:lineRule="auto"/>
              <w:rPr>
                <w:sz w:val="16"/>
                <w:szCs w:val="16"/>
              </w:rPr>
            </w:pPr>
            <w:r w:rsidRPr="00D51F1F">
              <w:rPr>
                <w:sz w:val="16"/>
                <w:szCs w:val="16"/>
              </w:rPr>
              <w:t>- Dependencia del formato y calidad de los mensajes HL7 recibidos.</w:t>
            </w:r>
            <w:r w:rsidRPr="00D51F1F">
              <w:rPr>
                <w:sz w:val="16"/>
                <w:szCs w:val="16"/>
              </w:rPr>
              <w:br/>
              <w:t>- Uso de motor de integración HL7 (p. ej., Mirth).</w:t>
            </w:r>
            <w:r w:rsidRPr="00D51F1F">
              <w:rPr>
                <w:sz w:val="16"/>
                <w:szCs w:val="16"/>
              </w:rPr>
              <w:br/>
              <w:t>- Persistencia en repositorios internos del sistema.</w:t>
            </w:r>
          </w:p>
        </w:tc>
      </w:tr>
      <w:tr w:rsidR="00177EF7" w:rsidRPr="008B19DC" w14:paraId="71B9ABE2" w14:textId="77777777" w:rsidTr="00607BB1">
        <w:tc>
          <w:tcPr>
            <w:tcW w:w="2480" w:type="dxa"/>
            <w:shd w:val="clear" w:color="auto" w:fill="FFFFFF" w:themeFill="background1"/>
            <w:vAlign w:val="center"/>
          </w:tcPr>
          <w:p w14:paraId="443ED22B" w14:textId="77777777" w:rsidR="00177EF7" w:rsidRPr="00D07E01" w:rsidRDefault="00177EF7" w:rsidP="00607BB1">
            <w:pPr>
              <w:spacing w:after="200" w:line="276" w:lineRule="auto"/>
              <w:rPr>
                <w:sz w:val="16"/>
                <w:szCs w:val="16"/>
              </w:rPr>
            </w:pPr>
            <w:r w:rsidRPr="00D07E01">
              <w:rPr>
                <w:sz w:val="16"/>
                <w:szCs w:val="16"/>
              </w:rPr>
              <w:t xml:space="preserve">Criterios de rendimiento / </w:t>
            </w:r>
            <w:r w:rsidRPr="00D07E01">
              <w:rPr>
                <w:sz w:val="16"/>
                <w:szCs w:val="16"/>
              </w:rPr>
              <w:lastRenderedPageBreak/>
              <w:t>seguridad (si aplica)</w:t>
            </w:r>
          </w:p>
        </w:tc>
        <w:tc>
          <w:tcPr>
            <w:tcW w:w="7860" w:type="dxa"/>
            <w:shd w:val="clear" w:color="auto" w:fill="FFFFFF" w:themeFill="background1"/>
            <w:vAlign w:val="center"/>
          </w:tcPr>
          <w:p w14:paraId="39118F77" w14:textId="3F855F84" w:rsidR="00177EF7" w:rsidRPr="00296E21" w:rsidRDefault="00D51F1F" w:rsidP="00607BB1">
            <w:pPr>
              <w:tabs>
                <w:tab w:val="center" w:pos="4680"/>
                <w:tab w:val="right" w:pos="9360"/>
              </w:tabs>
              <w:spacing w:after="200" w:line="276" w:lineRule="auto"/>
              <w:rPr>
                <w:sz w:val="16"/>
                <w:szCs w:val="16"/>
              </w:rPr>
            </w:pPr>
            <w:r w:rsidRPr="00D51F1F">
              <w:rPr>
                <w:sz w:val="16"/>
                <w:szCs w:val="16"/>
              </w:rPr>
              <w:lastRenderedPageBreak/>
              <w:t>- La recepción y procesamiento se realiza en tiempo real.</w:t>
            </w:r>
            <w:r w:rsidRPr="00D51F1F">
              <w:rPr>
                <w:sz w:val="16"/>
                <w:szCs w:val="16"/>
              </w:rPr>
              <w:br/>
              <w:t>- Protección de datos conforme a las políticas de seguridad y confidencialidad.</w:t>
            </w:r>
            <w:r w:rsidRPr="00D51F1F">
              <w:rPr>
                <w:sz w:val="16"/>
                <w:szCs w:val="16"/>
              </w:rPr>
              <w:br/>
            </w:r>
            <w:r w:rsidRPr="00D51F1F">
              <w:rPr>
                <w:sz w:val="16"/>
                <w:szCs w:val="16"/>
              </w:rPr>
              <w:lastRenderedPageBreak/>
              <w:t>- Registro de eventos de integración para trazabilidad.</w:t>
            </w:r>
          </w:p>
        </w:tc>
      </w:tr>
      <w:tr w:rsidR="00177EF7" w:rsidRPr="008B19DC" w14:paraId="32516076" w14:textId="77777777" w:rsidTr="00607BB1">
        <w:tc>
          <w:tcPr>
            <w:tcW w:w="2480" w:type="dxa"/>
            <w:shd w:val="clear" w:color="auto" w:fill="FFFFFF" w:themeFill="background1"/>
            <w:vAlign w:val="center"/>
          </w:tcPr>
          <w:p w14:paraId="7B03ED44" w14:textId="77777777" w:rsidR="00177EF7" w:rsidRPr="00D07E01" w:rsidRDefault="00177EF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0B246C2" w14:textId="2EF12218" w:rsidR="00177EF7" w:rsidRPr="009D6A00" w:rsidRDefault="005646EB" w:rsidP="00607BB1">
            <w:pPr>
              <w:tabs>
                <w:tab w:val="center" w:pos="4680"/>
                <w:tab w:val="right" w:pos="9360"/>
              </w:tabs>
              <w:spacing w:after="200" w:line="276" w:lineRule="auto"/>
              <w:rPr>
                <w:sz w:val="16"/>
                <w:szCs w:val="16"/>
              </w:rPr>
            </w:pPr>
            <w:r w:rsidRPr="005646EB">
              <w:rPr>
                <w:sz w:val="16"/>
                <w:szCs w:val="16"/>
              </w:rPr>
              <w:t>RISK</w:t>
            </w:r>
            <w:r w:rsidR="00427EE1">
              <w:rPr>
                <w:sz w:val="16"/>
                <w:szCs w:val="16"/>
              </w:rPr>
              <w:t>-AD-</w:t>
            </w:r>
            <w:r w:rsidRPr="005646EB">
              <w:rPr>
                <w:sz w:val="16"/>
                <w:szCs w:val="16"/>
              </w:rPr>
              <w:t>014 – Riesgo de inconsistencias en información administrativa del paciente (mitigado mediante recepción automática y validación de mensajes HL7).</w:t>
            </w:r>
          </w:p>
        </w:tc>
      </w:tr>
      <w:tr w:rsidR="00177EF7" w:rsidRPr="008B19DC" w14:paraId="2B87F7E3" w14:textId="77777777" w:rsidTr="00607BB1">
        <w:tc>
          <w:tcPr>
            <w:tcW w:w="2480" w:type="dxa"/>
            <w:shd w:val="clear" w:color="auto" w:fill="FFFFFF" w:themeFill="background1"/>
            <w:vAlign w:val="center"/>
          </w:tcPr>
          <w:p w14:paraId="76EE5C7D" w14:textId="77777777" w:rsidR="00177EF7" w:rsidRPr="00D07E01" w:rsidRDefault="00177EF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15F2E82" w14:textId="673CF690" w:rsidR="00177EF7" w:rsidRPr="00D50270" w:rsidRDefault="005646EB" w:rsidP="00607BB1">
            <w:pPr>
              <w:tabs>
                <w:tab w:val="center" w:pos="4680"/>
                <w:tab w:val="right" w:pos="9360"/>
              </w:tabs>
              <w:spacing w:after="200" w:line="276" w:lineRule="auto"/>
              <w:rPr>
                <w:sz w:val="16"/>
                <w:szCs w:val="16"/>
              </w:rPr>
            </w:pPr>
            <w:r w:rsidRPr="005646EB">
              <w:rPr>
                <w:sz w:val="16"/>
                <w:szCs w:val="16"/>
              </w:rPr>
              <w:t>- El sistema recibe mensajes HL7 ADT^A01 en tiempo real.</w:t>
            </w:r>
            <w:r w:rsidRPr="005646EB">
              <w:rPr>
                <w:sz w:val="16"/>
                <w:szCs w:val="16"/>
              </w:rPr>
              <w:br/>
              <w:t>- La información administrativa se registra correctamente.</w:t>
            </w:r>
            <w:r w:rsidRPr="005646EB">
              <w:rPr>
                <w:sz w:val="16"/>
                <w:szCs w:val="16"/>
              </w:rPr>
              <w:br/>
              <w:t>- No se producen modificaciones no autorizadas de los datos.</w:t>
            </w:r>
            <w:r w:rsidRPr="005646EB">
              <w:rPr>
                <w:sz w:val="16"/>
                <w:szCs w:val="16"/>
              </w:rPr>
              <w:br/>
              <w:t>- Los errores de integración se gestionan adecuadamente.</w:t>
            </w:r>
          </w:p>
        </w:tc>
      </w:tr>
      <w:tr w:rsidR="00177EF7" w:rsidRPr="008B19DC" w14:paraId="172D8707" w14:textId="77777777" w:rsidTr="00607BB1">
        <w:tc>
          <w:tcPr>
            <w:tcW w:w="2480" w:type="dxa"/>
            <w:shd w:val="clear" w:color="auto" w:fill="FFFFFF" w:themeFill="background1"/>
            <w:vAlign w:val="center"/>
          </w:tcPr>
          <w:p w14:paraId="1A3D7DF5" w14:textId="77777777" w:rsidR="00177EF7" w:rsidRPr="00D07E01" w:rsidRDefault="00177EF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415E636" w14:textId="1FA38510" w:rsidR="00177EF7" w:rsidRPr="00C82A46" w:rsidRDefault="005646EB" w:rsidP="00607BB1">
            <w:pPr>
              <w:tabs>
                <w:tab w:val="center" w:pos="4680"/>
                <w:tab w:val="right" w:pos="9360"/>
              </w:tabs>
              <w:spacing w:after="200" w:line="276" w:lineRule="auto"/>
              <w:rPr>
                <w:sz w:val="16"/>
                <w:szCs w:val="16"/>
              </w:rPr>
            </w:pPr>
            <w:r w:rsidRPr="005646EB">
              <w:rPr>
                <w:sz w:val="16"/>
                <w:szCs w:val="16"/>
              </w:rPr>
              <w:t>Prueba de integración (TC</w:t>
            </w:r>
            <w:r w:rsidR="00427EE1">
              <w:rPr>
                <w:sz w:val="16"/>
                <w:szCs w:val="16"/>
              </w:rPr>
              <w:t>-AD-</w:t>
            </w:r>
            <w:r w:rsidRPr="005646EB">
              <w:rPr>
                <w:sz w:val="16"/>
                <w:szCs w:val="16"/>
              </w:rPr>
              <w:t>014): envío de mensajes ADT^A01 y validación del registro y disponibilidad de la información.</w:t>
            </w:r>
          </w:p>
        </w:tc>
      </w:tr>
      <w:tr w:rsidR="00177EF7" w:rsidRPr="008B19DC" w14:paraId="2C2EC55E" w14:textId="77777777" w:rsidTr="00607BB1">
        <w:tc>
          <w:tcPr>
            <w:tcW w:w="2480" w:type="dxa"/>
            <w:shd w:val="clear" w:color="auto" w:fill="FFFFFF" w:themeFill="background1"/>
            <w:vAlign w:val="center"/>
          </w:tcPr>
          <w:p w14:paraId="48A1D01D" w14:textId="77777777" w:rsidR="00177EF7" w:rsidRPr="00D07E01" w:rsidRDefault="00177EF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2B9C7B3" w14:textId="148E71BB" w:rsidR="00177EF7" w:rsidRPr="00C82A46" w:rsidRDefault="006004BC" w:rsidP="00607BB1">
            <w:pPr>
              <w:tabs>
                <w:tab w:val="center" w:pos="4680"/>
                <w:tab w:val="right" w:pos="9360"/>
              </w:tabs>
              <w:spacing w:after="200" w:line="276" w:lineRule="auto"/>
              <w:rPr>
                <w:sz w:val="16"/>
                <w:szCs w:val="16"/>
              </w:rPr>
            </w:pPr>
            <w:r w:rsidRPr="006004BC">
              <w:rPr>
                <w:sz w:val="16"/>
                <w:szCs w:val="16"/>
              </w:rPr>
              <w:t>Release funcional – Baseline SRS v1.0</w:t>
            </w:r>
          </w:p>
        </w:tc>
      </w:tr>
    </w:tbl>
    <w:p w14:paraId="597A11B8"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F21D43" w:rsidRPr="008B19DC" w14:paraId="4FD88CCD" w14:textId="77777777" w:rsidTr="002445A8">
        <w:tc>
          <w:tcPr>
            <w:tcW w:w="2480" w:type="dxa"/>
            <w:shd w:val="clear" w:color="auto" w:fill="E5004C"/>
          </w:tcPr>
          <w:p w14:paraId="43469CA2" w14:textId="77777777" w:rsidR="00F21D43" w:rsidRPr="00664C05" w:rsidRDefault="00F21D43" w:rsidP="00607BB1">
            <w:pPr>
              <w:spacing w:after="200" w:line="276" w:lineRule="auto"/>
              <w:rPr>
                <w:b/>
                <w:bCs/>
                <w:sz w:val="18"/>
                <w:szCs w:val="18"/>
              </w:rPr>
            </w:pPr>
            <w:r w:rsidRPr="00664C05">
              <w:rPr>
                <w:b/>
                <w:bCs/>
                <w:sz w:val="18"/>
                <w:szCs w:val="18"/>
              </w:rPr>
              <w:t>Campo</w:t>
            </w:r>
          </w:p>
        </w:tc>
        <w:tc>
          <w:tcPr>
            <w:tcW w:w="7860" w:type="dxa"/>
            <w:shd w:val="clear" w:color="auto" w:fill="E5004C"/>
          </w:tcPr>
          <w:p w14:paraId="06F3BE4F" w14:textId="77777777" w:rsidR="00F21D43" w:rsidRPr="00664C05" w:rsidRDefault="00F21D43" w:rsidP="00607BB1">
            <w:pPr>
              <w:tabs>
                <w:tab w:val="center" w:pos="4680"/>
                <w:tab w:val="right" w:pos="9360"/>
              </w:tabs>
              <w:rPr>
                <w:b/>
                <w:bCs/>
                <w:sz w:val="18"/>
                <w:szCs w:val="18"/>
              </w:rPr>
            </w:pPr>
            <w:r w:rsidRPr="00664C05">
              <w:rPr>
                <w:b/>
                <w:bCs/>
                <w:sz w:val="18"/>
                <w:szCs w:val="18"/>
              </w:rPr>
              <w:t>Contenido</w:t>
            </w:r>
          </w:p>
        </w:tc>
      </w:tr>
      <w:tr w:rsidR="00F21D43" w:rsidRPr="008B19DC" w14:paraId="72B81B5A" w14:textId="77777777" w:rsidTr="00607BB1">
        <w:tc>
          <w:tcPr>
            <w:tcW w:w="2480" w:type="dxa"/>
            <w:shd w:val="clear" w:color="auto" w:fill="FFFFFF" w:themeFill="background1"/>
            <w:vAlign w:val="center"/>
          </w:tcPr>
          <w:p w14:paraId="419E85D7" w14:textId="77777777" w:rsidR="00F21D43" w:rsidRPr="008B19DC" w:rsidRDefault="00F21D43"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79815C1F" w14:textId="7DA6F375" w:rsidR="00F21D43" w:rsidRPr="00E87024" w:rsidRDefault="00EC6E32" w:rsidP="00607BB1">
            <w:pPr>
              <w:tabs>
                <w:tab w:val="center" w:pos="4680"/>
                <w:tab w:val="right" w:pos="9360"/>
              </w:tabs>
              <w:spacing w:after="200" w:line="276" w:lineRule="auto"/>
              <w:rPr>
                <w:sz w:val="16"/>
                <w:szCs w:val="16"/>
              </w:rPr>
            </w:pPr>
            <w:r w:rsidRPr="00EC6E32">
              <w:rPr>
                <w:sz w:val="16"/>
                <w:szCs w:val="16"/>
              </w:rPr>
              <w:t>SRS</w:t>
            </w:r>
            <w:r w:rsidR="00427EE1">
              <w:rPr>
                <w:sz w:val="16"/>
                <w:szCs w:val="16"/>
              </w:rPr>
              <w:t>-AD-</w:t>
            </w:r>
            <w:r w:rsidRPr="00EC6E32">
              <w:rPr>
                <w:sz w:val="16"/>
                <w:szCs w:val="16"/>
              </w:rPr>
              <w:t>015</w:t>
            </w:r>
          </w:p>
        </w:tc>
      </w:tr>
      <w:tr w:rsidR="00F21D43" w:rsidRPr="008B19DC" w14:paraId="7C222F73" w14:textId="77777777" w:rsidTr="00607BB1">
        <w:tc>
          <w:tcPr>
            <w:tcW w:w="2480" w:type="dxa"/>
            <w:shd w:val="clear" w:color="auto" w:fill="FFFFFF" w:themeFill="background1"/>
            <w:vAlign w:val="center"/>
          </w:tcPr>
          <w:p w14:paraId="1BFE42E9" w14:textId="77777777" w:rsidR="00F21D43" w:rsidRPr="00D07E01" w:rsidRDefault="00F21D43"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45997D3" w14:textId="75A65CF7" w:rsidR="00F21D43" w:rsidRPr="00A11AF1" w:rsidRDefault="004D6DDE" w:rsidP="00607BB1">
            <w:pPr>
              <w:tabs>
                <w:tab w:val="center" w:pos="4680"/>
                <w:tab w:val="right" w:pos="9360"/>
              </w:tabs>
              <w:spacing w:after="200" w:line="276" w:lineRule="auto"/>
              <w:rPr>
                <w:sz w:val="16"/>
                <w:szCs w:val="16"/>
              </w:rPr>
            </w:pPr>
            <w:r w:rsidRPr="004D6DDE">
              <w:rPr>
                <w:sz w:val="16"/>
                <w:szCs w:val="16"/>
              </w:rPr>
              <w:t>Procesamiento de eventos HL7 ADT^A03/A13</w:t>
            </w:r>
          </w:p>
        </w:tc>
      </w:tr>
      <w:tr w:rsidR="00F21D43" w:rsidRPr="008B19DC" w14:paraId="1A8D7B67" w14:textId="77777777" w:rsidTr="00607BB1">
        <w:tc>
          <w:tcPr>
            <w:tcW w:w="2480" w:type="dxa"/>
            <w:shd w:val="clear" w:color="auto" w:fill="FFFFFF" w:themeFill="background1"/>
            <w:vAlign w:val="center"/>
          </w:tcPr>
          <w:p w14:paraId="468338A7" w14:textId="77777777" w:rsidR="00F21D43" w:rsidRPr="00D07E01" w:rsidRDefault="00F21D43"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3212B78" w14:textId="35389580" w:rsidR="00F21D43" w:rsidRPr="000E3606" w:rsidRDefault="004D6DDE" w:rsidP="00607BB1">
            <w:pPr>
              <w:tabs>
                <w:tab w:val="center" w:pos="4680"/>
                <w:tab w:val="right" w:pos="9360"/>
              </w:tabs>
              <w:spacing w:after="200" w:line="276" w:lineRule="auto"/>
              <w:rPr>
                <w:sz w:val="16"/>
                <w:szCs w:val="16"/>
              </w:rPr>
            </w:pPr>
            <w:r w:rsidRPr="004D6DDE">
              <w:rPr>
                <w:sz w:val="16"/>
                <w:szCs w:val="16"/>
              </w:rPr>
              <w:t>UR</w:t>
            </w:r>
            <w:r w:rsidR="00427EE1">
              <w:rPr>
                <w:sz w:val="16"/>
                <w:szCs w:val="16"/>
              </w:rPr>
              <w:t>-AD-</w:t>
            </w:r>
            <w:r w:rsidRPr="004D6DDE">
              <w:rPr>
                <w:sz w:val="16"/>
                <w:szCs w:val="16"/>
              </w:rPr>
              <w:t>015 – Alta HL7 ADT^A03/A13 y liberación de punto de cuidado</w:t>
            </w:r>
          </w:p>
        </w:tc>
      </w:tr>
      <w:tr w:rsidR="00F21D43" w:rsidRPr="008B19DC" w14:paraId="3C1D5CA0" w14:textId="77777777" w:rsidTr="00607BB1">
        <w:tc>
          <w:tcPr>
            <w:tcW w:w="2480" w:type="dxa"/>
            <w:shd w:val="clear" w:color="auto" w:fill="FFFFFF" w:themeFill="background1"/>
            <w:vAlign w:val="center"/>
          </w:tcPr>
          <w:p w14:paraId="40C3EBF8" w14:textId="77777777" w:rsidR="00F21D43" w:rsidRPr="00D07E01" w:rsidRDefault="00F21D43"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374062DC" w14:textId="7F4CABD6" w:rsidR="00F21D43" w:rsidRPr="000E3606" w:rsidRDefault="004D6DDE" w:rsidP="00607BB1">
            <w:pPr>
              <w:tabs>
                <w:tab w:val="center" w:pos="4680"/>
                <w:tab w:val="right" w:pos="9360"/>
              </w:tabs>
              <w:spacing w:after="200" w:line="276" w:lineRule="auto"/>
              <w:rPr>
                <w:sz w:val="16"/>
                <w:szCs w:val="16"/>
              </w:rPr>
            </w:pPr>
            <w:r w:rsidRPr="004D6DDE">
              <w:rPr>
                <w:sz w:val="16"/>
                <w:szCs w:val="16"/>
              </w:rPr>
              <w:t>El sistema debe procesar en tiempo real los mensajes HL7 ADT^A03 (alta) y ADT^A13 (cancelación de alta), actualizando el estado administrativo del paciente y liberando o restaurando la ocupación del punto de cuidado asociado.</w:t>
            </w:r>
          </w:p>
        </w:tc>
      </w:tr>
      <w:tr w:rsidR="00F21D43" w:rsidRPr="008B19DC" w14:paraId="5A726573" w14:textId="77777777" w:rsidTr="00607BB1">
        <w:tc>
          <w:tcPr>
            <w:tcW w:w="2480" w:type="dxa"/>
            <w:shd w:val="clear" w:color="auto" w:fill="FFFFFF" w:themeFill="background1"/>
            <w:vAlign w:val="center"/>
          </w:tcPr>
          <w:p w14:paraId="4D7743A3" w14:textId="77777777" w:rsidR="00F21D43" w:rsidRPr="00D07E01" w:rsidRDefault="00F21D43"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36A9210" w14:textId="26F19206" w:rsidR="00F21D43" w:rsidRPr="00172569" w:rsidRDefault="0037640F" w:rsidP="00607BB1">
            <w:pPr>
              <w:tabs>
                <w:tab w:val="center" w:pos="4680"/>
                <w:tab w:val="right" w:pos="9360"/>
              </w:tabs>
              <w:spacing w:after="200" w:line="276" w:lineRule="auto"/>
              <w:rPr>
                <w:sz w:val="16"/>
                <w:szCs w:val="16"/>
              </w:rPr>
            </w:pPr>
            <w:r w:rsidRPr="0037640F">
              <w:rPr>
                <w:sz w:val="16"/>
                <w:szCs w:val="16"/>
              </w:rPr>
              <w:t>Aplica al módulo de integración y gestión de pacientes. El requisito cubre exclusivamente la actualización administrativa del estado del paciente y de la ocupación del punto de cuidado.</w:t>
            </w:r>
          </w:p>
        </w:tc>
      </w:tr>
      <w:tr w:rsidR="00F21D43" w:rsidRPr="008B19DC" w14:paraId="10BD3306" w14:textId="77777777" w:rsidTr="00607BB1">
        <w:tc>
          <w:tcPr>
            <w:tcW w:w="2480" w:type="dxa"/>
            <w:shd w:val="clear" w:color="auto" w:fill="FFFFFF" w:themeFill="background1"/>
            <w:vAlign w:val="center"/>
          </w:tcPr>
          <w:p w14:paraId="71AACD82" w14:textId="77777777" w:rsidR="00F21D43" w:rsidRPr="00D07E01" w:rsidRDefault="00F21D43"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409AE12C" w14:textId="42D17B89" w:rsidR="00F21D43" w:rsidRPr="000121C7" w:rsidRDefault="0037640F" w:rsidP="00607BB1">
            <w:pPr>
              <w:tabs>
                <w:tab w:val="center" w:pos="4680"/>
                <w:tab w:val="right" w:pos="9360"/>
              </w:tabs>
              <w:spacing w:after="200" w:line="276" w:lineRule="auto"/>
              <w:rPr>
                <w:sz w:val="16"/>
                <w:szCs w:val="16"/>
              </w:rPr>
            </w:pPr>
            <w:r w:rsidRPr="0037640F">
              <w:rPr>
                <w:sz w:val="16"/>
                <w:szCs w:val="16"/>
              </w:rPr>
              <w:t>- Sistema de integración operativo.</w:t>
            </w:r>
            <w:r w:rsidRPr="0037640F">
              <w:rPr>
                <w:sz w:val="16"/>
                <w:szCs w:val="16"/>
              </w:rPr>
              <w:br/>
              <w:t>- Conectividad con sistemas emisores HL7.</w:t>
            </w:r>
            <w:r w:rsidRPr="0037640F">
              <w:rPr>
                <w:sz w:val="16"/>
                <w:szCs w:val="16"/>
              </w:rPr>
              <w:br/>
              <w:t>- Existencia previa del paciente en el sistema (por ejemplo, vía ADT^A01).</w:t>
            </w:r>
          </w:p>
        </w:tc>
      </w:tr>
      <w:tr w:rsidR="00F21D43" w:rsidRPr="008B19DC" w14:paraId="2B0E8914" w14:textId="77777777" w:rsidTr="00607BB1">
        <w:tc>
          <w:tcPr>
            <w:tcW w:w="2480" w:type="dxa"/>
            <w:shd w:val="clear" w:color="auto" w:fill="FFFFFF" w:themeFill="background1"/>
            <w:vAlign w:val="center"/>
          </w:tcPr>
          <w:p w14:paraId="455B1F15" w14:textId="77777777" w:rsidR="00F21D43" w:rsidRPr="00D07E01" w:rsidRDefault="00F21D43"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3C4416B" w14:textId="3AFD64C1" w:rsidR="00F21D43" w:rsidRPr="00274921" w:rsidRDefault="00955DA1" w:rsidP="00607BB1">
            <w:pPr>
              <w:tabs>
                <w:tab w:val="center" w:pos="4680"/>
                <w:tab w:val="right" w:pos="9360"/>
              </w:tabs>
              <w:spacing w:after="200" w:line="276" w:lineRule="auto"/>
              <w:rPr>
                <w:sz w:val="16"/>
                <w:szCs w:val="16"/>
              </w:rPr>
            </w:pPr>
            <w:r w:rsidRPr="00955DA1">
              <w:rPr>
                <w:sz w:val="16"/>
                <w:szCs w:val="16"/>
              </w:rPr>
              <w:t>- Mensajes HL7 ADT^A03 (alta).</w:t>
            </w:r>
            <w:r w:rsidRPr="00955DA1">
              <w:rPr>
                <w:sz w:val="16"/>
                <w:szCs w:val="16"/>
              </w:rPr>
              <w:br/>
              <w:t>- Mensajes HL7 ADT^A13 (cancelación de alta).</w:t>
            </w:r>
          </w:p>
        </w:tc>
      </w:tr>
      <w:tr w:rsidR="00F21D43" w:rsidRPr="008B19DC" w14:paraId="68811380" w14:textId="77777777" w:rsidTr="00607BB1">
        <w:tc>
          <w:tcPr>
            <w:tcW w:w="2480" w:type="dxa"/>
            <w:shd w:val="clear" w:color="auto" w:fill="FFFFFF" w:themeFill="background1"/>
            <w:vAlign w:val="center"/>
          </w:tcPr>
          <w:p w14:paraId="67AD8A9F" w14:textId="77777777" w:rsidR="00F21D43" w:rsidRPr="00D07E01" w:rsidRDefault="00F21D43"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7ABE51C" w14:textId="4E198213" w:rsidR="00F21D43" w:rsidRPr="00E85090" w:rsidRDefault="00955DA1" w:rsidP="00607BB1">
            <w:pPr>
              <w:tabs>
                <w:tab w:val="center" w:pos="4680"/>
                <w:tab w:val="right" w:pos="9360"/>
              </w:tabs>
              <w:spacing w:after="200" w:line="276" w:lineRule="auto"/>
              <w:rPr>
                <w:sz w:val="16"/>
                <w:szCs w:val="16"/>
              </w:rPr>
            </w:pPr>
            <w:r w:rsidRPr="00955DA1">
              <w:rPr>
                <w:sz w:val="16"/>
                <w:szCs w:val="16"/>
              </w:rPr>
              <w:t>- Actualización del estado del paciente (alta o reversión).</w:t>
            </w:r>
            <w:r w:rsidRPr="00955DA1">
              <w:rPr>
                <w:sz w:val="16"/>
                <w:szCs w:val="16"/>
              </w:rPr>
              <w:br/>
              <w:t>- Liberación del punto de cuidado tras ADT^A03.</w:t>
            </w:r>
            <w:r w:rsidRPr="00955DA1">
              <w:rPr>
                <w:sz w:val="16"/>
                <w:szCs w:val="16"/>
              </w:rPr>
              <w:br/>
              <w:t>- Restablecimiento del estado previo tras ADT^A13.</w:t>
            </w:r>
            <w:r w:rsidRPr="00955DA1">
              <w:rPr>
                <w:sz w:val="16"/>
                <w:szCs w:val="16"/>
              </w:rPr>
              <w:br/>
              <w:t>- Registro del evento para trazabilidad.</w:t>
            </w:r>
          </w:p>
        </w:tc>
      </w:tr>
      <w:tr w:rsidR="00F21D43" w:rsidRPr="008B19DC" w14:paraId="22B13454" w14:textId="77777777" w:rsidTr="00607BB1">
        <w:tc>
          <w:tcPr>
            <w:tcW w:w="2480" w:type="dxa"/>
            <w:shd w:val="clear" w:color="auto" w:fill="FFFFFF" w:themeFill="background1"/>
            <w:vAlign w:val="center"/>
          </w:tcPr>
          <w:p w14:paraId="3AD5F569" w14:textId="77777777" w:rsidR="00F21D43" w:rsidRPr="00D07E01" w:rsidRDefault="00F21D43"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3D3483CD" w14:textId="5EC35062" w:rsidR="00F21D43" w:rsidRPr="004E5A2E" w:rsidRDefault="00A37B81" w:rsidP="00607BB1">
            <w:pPr>
              <w:tabs>
                <w:tab w:val="center" w:pos="4680"/>
                <w:tab w:val="right" w:pos="9360"/>
              </w:tabs>
              <w:spacing w:after="200" w:line="276" w:lineRule="auto"/>
              <w:rPr>
                <w:sz w:val="16"/>
                <w:szCs w:val="16"/>
              </w:rPr>
            </w:pPr>
            <w:r w:rsidRPr="00A37B81">
              <w:rPr>
                <w:sz w:val="16"/>
                <w:szCs w:val="16"/>
              </w:rPr>
              <w:t>- El procesamiento se basa en el tipo de mensaje HL7 recibido.</w:t>
            </w:r>
            <w:r w:rsidRPr="00A37B81">
              <w:rPr>
                <w:sz w:val="16"/>
                <w:szCs w:val="16"/>
              </w:rPr>
              <w:br/>
              <w:t>- ADT^A03 libera el punto de cuidado asociado.</w:t>
            </w:r>
            <w:r w:rsidRPr="00A37B81">
              <w:rPr>
                <w:sz w:val="16"/>
                <w:szCs w:val="16"/>
              </w:rPr>
              <w:br/>
              <w:t>- ADT^A13 revierte la acción del alta si es aplicable.</w:t>
            </w:r>
            <w:r w:rsidRPr="00A37B81">
              <w:rPr>
                <w:sz w:val="16"/>
                <w:szCs w:val="16"/>
              </w:rPr>
              <w:br/>
              <w:t>- No se realiza ninguna interpretación clínica ni evaluación del estado del paciente.</w:t>
            </w:r>
          </w:p>
        </w:tc>
      </w:tr>
      <w:tr w:rsidR="00F21D43" w:rsidRPr="008B19DC" w14:paraId="1DAB97F9" w14:textId="77777777" w:rsidTr="00607BB1">
        <w:tc>
          <w:tcPr>
            <w:tcW w:w="2480" w:type="dxa"/>
            <w:shd w:val="clear" w:color="auto" w:fill="FFFFFF" w:themeFill="background1"/>
            <w:vAlign w:val="center"/>
          </w:tcPr>
          <w:p w14:paraId="033140BA" w14:textId="77777777" w:rsidR="00F21D43" w:rsidRPr="00D07E01" w:rsidRDefault="00F21D43"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38CDA9E" w14:textId="373F25E0" w:rsidR="00F21D43" w:rsidRPr="004E5A2E" w:rsidRDefault="00A37B81" w:rsidP="00607BB1">
            <w:pPr>
              <w:tabs>
                <w:tab w:val="center" w:pos="4680"/>
                <w:tab w:val="right" w:pos="9360"/>
              </w:tabs>
              <w:spacing w:after="200" w:line="276" w:lineRule="auto"/>
              <w:rPr>
                <w:sz w:val="16"/>
                <w:szCs w:val="16"/>
              </w:rPr>
            </w:pPr>
            <w:r w:rsidRPr="00A37B81">
              <w:rPr>
                <w:sz w:val="16"/>
                <w:szCs w:val="16"/>
              </w:rPr>
              <w:t>- Dependencia de la calidad y consistencia de los mensajes HL7.</w:t>
            </w:r>
            <w:r w:rsidRPr="00A37B81">
              <w:rPr>
                <w:sz w:val="16"/>
                <w:szCs w:val="16"/>
              </w:rPr>
              <w:br/>
              <w:t>- Uso de motor de integración (Mirth u otro).</w:t>
            </w:r>
            <w:r w:rsidRPr="00A37B81">
              <w:rPr>
                <w:sz w:val="16"/>
                <w:szCs w:val="16"/>
              </w:rPr>
              <w:br/>
              <w:t>- Persistencia en sistema interno (por ejemplo, MongoDB).</w:t>
            </w:r>
          </w:p>
        </w:tc>
      </w:tr>
      <w:tr w:rsidR="00F21D43" w:rsidRPr="008B19DC" w14:paraId="229C6433" w14:textId="77777777" w:rsidTr="00607BB1">
        <w:tc>
          <w:tcPr>
            <w:tcW w:w="2480" w:type="dxa"/>
            <w:shd w:val="clear" w:color="auto" w:fill="FFFFFF" w:themeFill="background1"/>
            <w:vAlign w:val="center"/>
          </w:tcPr>
          <w:p w14:paraId="5AF1FB41" w14:textId="77777777" w:rsidR="00F21D43" w:rsidRPr="00D07E01" w:rsidRDefault="00F21D43"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040D79D" w14:textId="42D58B35" w:rsidR="00F21D43" w:rsidRPr="00296E21" w:rsidRDefault="00E21D9E" w:rsidP="00607BB1">
            <w:pPr>
              <w:tabs>
                <w:tab w:val="center" w:pos="4680"/>
                <w:tab w:val="right" w:pos="9360"/>
              </w:tabs>
              <w:spacing w:after="200" w:line="276" w:lineRule="auto"/>
              <w:rPr>
                <w:sz w:val="16"/>
                <w:szCs w:val="16"/>
              </w:rPr>
            </w:pPr>
            <w:r w:rsidRPr="00E21D9E">
              <w:rPr>
                <w:sz w:val="16"/>
                <w:szCs w:val="16"/>
              </w:rPr>
              <w:t>- Procesamiento en tiempo real o cuasi</w:t>
            </w:r>
            <w:r w:rsidRPr="00E21D9E">
              <w:rPr>
                <w:sz w:val="16"/>
                <w:szCs w:val="16"/>
              </w:rPr>
              <w:noBreakHyphen/>
              <w:t>tiempo real.</w:t>
            </w:r>
            <w:r w:rsidRPr="00E21D9E">
              <w:rPr>
                <w:sz w:val="16"/>
                <w:szCs w:val="16"/>
              </w:rPr>
              <w:br/>
              <w:t>- Integridad de los datos administrativos.</w:t>
            </w:r>
            <w:r w:rsidRPr="00E21D9E">
              <w:rPr>
                <w:sz w:val="16"/>
                <w:szCs w:val="16"/>
              </w:rPr>
              <w:br/>
              <w:t>- Cumplimiento de políticas de seguridad y protección de datos.</w:t>
            </w:r>
            <w:r w:rsidRPr="00E21D9E">
              <w:rPr>
                <w:sz w:val="16"/>
                <w:szCs w:val="16"/>
              </w:rPr>
              <w:br/>
              <w:t>- Trazabilidad completa de eventos.</w:t>
            </w:r>
          </w:p>
        </w:tc>
      </w:tr>
      <w:tr w:rsidR="00F21D43" w:rsidRPr="008B19DC" w14:paraId="4B6FA6E7" w14:textId="77777777" w:rsidTr="00607BB1">
        <w:tc>
          <w:tcPr>
            <w:tcW w:w="2480" w:type="dxa"/>
            <w:shd w:val="clear" w:color="auto" w:fill="FFFFFF" w:themeFill="background1"/>
            <w:vAlign w:val="center"/>
          </w:tcPr>
          <w:p w14:paraId="64BCBAE9" w14:textId="77777777" w:rsidR="00F21D43" w:rsidRPr="00D07E01" w:rsidRDefault="00F21D43"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375B7A4D" w14:textId="6FAE738B" w:rsidR="00F21D43" w:rsidRPr="009D6A00" w:rsidRDefault="00E21D9E" w:rsidP="00607BB1">
            <w:pPr>
              <w:tabs>
                <w:tab w:val="center" w:pos="4680"/>
                <w:tab w:val="right" w:pos="9360"/>
              </w:tabs>
              <w:spacing w:after="200" w:line="276" w:lineRule="auto"/>
              <w:rPr>
                <w:sz w:val="16"/>
                <w:szCs w:val="16"/>
              </w:rPr>
            </w:pPr>
            <w:r w:rsidRPr="00E21D9E">
              <w:rPr>
                <w:sz w:val="16"/>
                <w:szCs w:val="16"/>
              </w:rPr>
              <w:t>RISK</w:t>
            </w:r>
            <w:r w:rsidR="00427EE1">
              <w:rPr>
                <w:sz w:val="16"/>
                <w:szCs w:val="16"/>
              </w:rPr>
              <w:t>-AD-</w:t>
            </w:r>
            <w:r w:rsidRPr="00E21D9E">
              <w:rPr>
                <w:sz w:val="16"/>
                <w:szCs w:val="16"/>
              </w:rPr>
              <w:t>015 – Riesgo de desincronización del estado de ocupación (mitigado mediante procesamiento automático de eventos HL7).</w:t>
            </w:r>
          </w:p>
        </w:tc>
      </w:tr>
      <w:tr w:rsidR="00F21D43" w:rsidRPr="008B19DC" w14:paraId="1F83F050" w14:textId="77777777" w:rsidTr="00607BB1">
        <w:tc>
          <w:tcPr>
            <w:tcW w:w="2480" w:type="dxa"/>
            <w:shd w:val="clear" w:color="auto" w:fill="FFFFFF" w:themeFill="background1"/>
            <w:vAlign w:val="center"/>
          </w:tcPr>
          <w:p w14:paraId="1562B7F9" w14:textId="77777777" w:rsidR="00F21D43" w:rsidRPr="00D07E01" w:rsidRDefault="00F21D43"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7388CF3" w14:textId="49BDA475" w:rsidR="00F21D43" w:rsidRPr="00D50270" w:rsidRDefault="00850193" w:rsidP="00607BB1">
            <w:pPr>
              <w:tabs>
                <w:tab w:val="center" w:pos="4680"/>
                <w:tab w:val="right" w:pos="9360"/>
              </w:tabs>
              <w:spacing w:after="200" w:line="276" w:lineRule="auto"/>
              <w:rPr>
                <w:sz w:val="16"/>
                <w:szCs w:val="16"/>
              </w:rPr>
            </w:pPr>
            <w:r w:rsidRPr="00850193">
              <w:rPr>
                <w:sz w:val="16"/>
                <w:szCs w:val="16"/>
              </w:rPr>
              <w:t>- El sistema procesa correctamente ADT^A03 y libera el punto de cuidado.</w:t>
            </w:r>
            <w:r w:rsidRPr="00850193">
              <w:rPr>
                <w:sz w:val="16"/>
                <w:szCs w:val="16"/>
              </w:rPr>
              <w:br/>
              <w:t>- El sistema procesa ADT^A13 y restaura el estado previo.</w:t>
            </w:r>
            <w:r w:rsidRPr="00850193">
              <w:rPr>
                <w:sz w:val="16"/>
                <w:szCs w:val="16"/>
              </w:rPr>
              <w:br/>
            </w:r>
            <w:r w:rsidRPr="00850193">
              <w:rPr>
                <w:sz w:val="16"/>
                <w:szCs w:val="16"/>
              </w:rPr>
              <w:lastRenderedPageBreak/>
              <w:t>- No se generan inconsistencias en la ocupación.</w:t>
            </w:r>
            <w:r w:rsidRPr="00850193">
              <w:rPr>
                <w:sz w:val="16"/>
                <w:szCs w:val="16"/>
              </w:rPr>
              <w:br/>
              <w:t>- No se alteran datos clínicos.</w:t>
            </w:r>
          </w:p>
        </w:tc>
      </w:tr>
      <w:tr w:rsidR="00F21D43" w:rsidRPr="008B19DC" w14:paraId="55636AD2" w14:textId="77777777" w:rsidTr="00607BB1">
        <w:tc>
          <w:tcPr>
            <w:tcW w:w="2480" w:type="dxa"/>
            <w:shd w:val="clear" w:color="auto" w:fill="FFFFFF" w:themeFill="background1"/>
            <w:vAlign w:val="center"/>
          </w:tcPr>
          <w:p w14:paraId="23A70315" w14:textId="77777777" w:rsidR="00F21D43" w:rsidRPr="00D07E01" w:rsidRDefault="00F21D43"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92E042F" w14:textId="43C05416" w:rsidR="00F21D43" w:rsidRPr="00C82A46" w:rsidRDefault="00850193" w:rsidP="00607BB1">
            <w:pPr>
              <w:tabs>
                <w:tab w:val="center" w:pos="4680"/>
                <w:tab w:val="right" w:pos="9360"/>
              </w:tabs>
              <w:spacing w:after="200" w:line="276" w:lineRule="auto"/>
              <w:rPr>
                <w:sz w:val="16"/>
                <w:szCs w:val="16"/>
              </w:rPr>
            </w:pPr>
            <w:r w:rsidRPr="00850193">
              <w:rPr>
                <w:sz w:val="16"/>
                <w:szCs w:val="16"/>
              </w:rPr>
              <w:t>Prueba de integración (TC</w:t>
            </w:r>
            <w:r w:rsidR="00427EE1">
              <w:rPr>
                <w:sz w:val="16"/>
                <w:szCs w:val="16"/>
              </w:rPr>
              <w:t>-AD-</w:t>
            </w:r>
            <w:r w:rsidRPr="00850193">
              <w:rPr>
                <w:sz w:val="16"/>
                <w:szCs w:val="16"/>
              </w:rPr>
              <w:t>015): envío de mensajes ADT^A03 y ADT^A13 y validación del estado del paciente y ocupación.</w:t>
            </w:r>
          </w:p>
        </w:tc>
      </w:tr>
      <w:tr w:rsidR="00F21D43" w:rsidRPr="008B19DC" w14:paraId="73B1A8A1" w14:textId="77777777" w:rsidTr="00607BB1">
        <w:tc>
          <w:tcPr>
            <w:tcW w:w="2480" w:type="dxa"/>
            <w:shd w:val="clear" w:color="auto" w:fill="FFFFFF" w:themeFill="background1"/>
            <w:vAlign w:val="center"/>
          </w:tcPr>
          <w:p w14:paraId="6205DBC5" w14:textId="77777777" w:rsidR="00F21D43" w:rsidRPr="00D07E01" w:rsidRDefault="00F21D43"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5CCFA79" w14:textId="1A61341E" w:rsidR="00F21D43" w:rsidRPr="00C82A46" w:rsidRDefault="00850193" w:rsidP="00607BB1">
            <w:pPr>
              <w:tabs>
                <w:tab w:val="center" w:pos="4680"/>
                <w:tab w:val="right" w:pos="9360"/>
              </w:tabs>
              <w:spacing w:after="200" w:line="276" w:lineRule="auto"/>
              <w:rPr>
                <w:sz w:val="16"/>
                <w:szCs w:val="16"/>
              </w:rPr>
            </w:pPr>
            <w:r w:rsidRPr="00850193">
              <w:rPr>
                <w:sz w:val="16"/>
                <w:szCs w:val="16"/>
              </w:rPr>
              <w:t>Release funcional – Baseline SRS v1.0</w:t>
            </w:r>
          </w:p>
        </w:tc>
      </w:tr>
    </w:tbl>
    <w:p w14:paraId="4099CF93"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7A3387" w:rsidRPr="008B19DC" w14:paraId="0DCBADB8" w14:textId="77777777" w:rsidTr="002445A8">
        <w:tc>
          <w:tcPr>
            <w:tcW w:w="2480" w:type="dxa"/>
            <w:shd w:val="clear" w:color="auto" w:fill="E5004C"/>
          </w:tcPr>
          <w:p w14:paraId="4BDB78E3" w14:textId="77777777" w:rsidR="007A3387" w:rsidRPr="005905F9" w:rsidRDefault="007A3387" w:rsidP="00607BB1">
            <w:pPr>
              <w:spacing w:after="200" w:line="276" w:lineRule="auto"/>
              <w:rPr>
                <w:b/>
                <w:bCs/>
                <w:sz w:val="18"/>
                <w:szCs w:val="18"/>
              </w:rPr>
            </w:pPr>
            <w:r w:rsidRPr="005905F9">
              <w:rPr>
                <w:b/>
                <w:bCs/>
                <w:sz w:val="18"/>
                <w:szCs w:val="18"/>
              </w:rPr>
              <w:t>Campo</w:t>
            </w:r>
          </w:p>
        </w:tc>
        <w:tc>
          <w:tcPr>
            <w:tcW w:w="7860" w:type="dxa"/>
            <w:shd w:val="clear" w:color="auto" w:fill="E5004C"/>
          </w:tcPr>
          <w:p w14:paraId="3DB96E5D" w14:textId="77777777" w:rsidR="007A3387" w:rsidRPr="005905F9" w:rsidRDefault="007A3387" w:rsidP="00607BB1">
            <w:pPr>
              <w:tabs>
                <w:tab w:val="center" w:pos="4680"/>
                <w:tab w:val="right" w:pos="9360"/>
              </w:tabs>
              <w:rPr>
                <w:b/>
                <w:bCs/>
                <w:sz w:val="18"/>
                <w:szCs w:val="18"/>
              </w:rPr>
            </w:pPr>
            <w:r w:rsidRPr="005905F9">
              <w:rPr>
                <w:b/>
                <w:bCs/>
                <w:sz w:val="18"/>
                <w:szCs w:val="18"/>
              </w:rPr>
              <w:t>Contenido</w:t>
            </w:r>
          </w:p>
        </w:tc>
      </w:tr>
      <w:tr w:rsidR="007A3387" w:rsidRPr="008B19DC" w14:paraId="257E1944" w14:textId="77777777" w:rsidTr="00607BB1">
        <w:tc>
          <w:tcPr>
            <w:tcW w:w="2480" w:type="dxa"/>
            <w:shd w:val="clear" w:color="auto" w:fill="FFFFFF" w:themeFill="background1"/>
            <w:vAlign w:val="center"/>
          </w:tcPr>
          <w:p w14:paraId="59D42DB4" w14:textId="77777777" w:rsidR="007A3387" w:rsidRPr="008B19DC" w:rsidRDefault="007A3387"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BEA45A2" w14:textId="33572D7D" w:rsidR="007A3387" w:rsidRPr="00E87024" w:rsidRDefault="00BC45D0" w:rsidP="00607BB1">
            <w:pPr>
              <w:tabs>
                <w:tab w:val="center" w:pos="4680"/>
                <w:tab w:val="right" w:pos="9360"/>
              </w:tabs>
              <w:spacing w:after="200" w:line="276" w:lineRule="auto"/>
              <w:rPr>
                <w:sz w:val="16"/>
                <w:szCs w:val="16"/>
              </w:rPr>
            </w:pPr>
            <w:r w:rsidRPr="00BC45D0">
              <w:rPr>
                <w:sz w:val="16"/>
                <w:szCs w:val="16"/>
              </w:rPr>
              <w:t>SRS</w:t>
            </w:r>
            <w:r w:rsidR="00427EE1">
              <w:rPr>
                <w:sz w:val="16"/>
                <w:szCs w:val="16"/>
              </w:rPr>
              <w:t>-AD-</w:t>
            </w:r>
            <w:r w:rsidRPr="00BC45D0">
              <w:rPr>
                <w:sz w:val="16"/>
                <w:szCs w:val="16"/>
              </w:rPr>
              <w:t>016</w:t>
            </w:r>
          </w:p>
        </w:tc>
      </w:tr>
      <w:tr w:rsidR="007A3387" w:rsidRPr="008B19DC" w14:paraId="362B5A08" w14:textId="77777777" w:rsidTr="00607BB1">
        <w:tc>
          <w:tcPr>
            <w:tcW w:w="2480" w:type="dxa"/>
            <w:shd w:val="clear" w:color="auto" w:fill="FFFFFF" w:themeFill="background1"/>
            <w:vAlign w:val="center"/>
          </w:tcPr>
          <w:p w14:paraId="719C0F21" w14:textId="77777777" w:rsidR="007A3387" w:rsidRPr="00D07E01" w:rsidRDefault="007A338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AFD657E" w14:textId="28443DE0" w:rsidR="007A3387" w:rsidRPr="00A11AF1" w:rsidRDefault="00C6219A" w:rsidP="00607BB1">
            <w:pPr>
              <w:tabs>
                <w:tab w:val="center" w:pos="4680"/>
                <w:tab w:val="right" w:pos="9360"/>
              </w:tabs>
              <w:spacing w:after="200" w:line="276" w:lineRule="auto"/>
              <w:rPr>
                <w:sz w:val="16"/>
                <w:szCs w:val="16"/>
              </w:rPr>
            </w:pPr>
            <w:r w:rsidRPr="00C6219A">
              <w:rPr>
                <w:sz w:val="16"/>
                <w:szCs w:val="16"/>
              </w:rPr>
              <w:t>Gestión de datos demográficos de paciente desde HIS</w:t>
            </w:r>
          </w:p>
        </w:tc>
      </w:tr>
      <w:tr w:rsidR="007A3387" w:rsidRPr="008B19DC" w14:paraId="015A5062" w14:textId="77777777" w:rsidTr="00607BB1">
        <w:tc>
          <w:tcPr>
            <w:tcW w:w="2480" w:type="dxa"/>
            <w:shd w:val="clear" w:color="auto" w:fill="FFFFFF" w:themeFill="background1"/>
            <w:vAlign w:val="center"/>
          </w:tcPr>
          <w:p w14:paraId="3829B4C8" w14:textId="77777777" w:rsidR="007A3387" w:rsidRPr="00D07E01" w:rsidRDefault="007A338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3092843" w14:textId="63D1C500" w:rsidR="007A3387" w:rsidRPr="000E3606" w:rsidRDefault="00C6219A" w:rsidP="00607BB1">
            <w:pPr>
              <w:tabs>
                <w:tab w:val="center" w:pos="4680"/>
                <w:tab w:val="right" w:pos="9360"/>
              </w:tabs>
              <w:spacing w:after="200" w:line="276" w:lineRule="auto"/>
              <w:rPr>
                <w:sz w:val="16"/>
                <w:szCs w:val="16"/>
              </w:rPr>
            </w:pPr>
            <w:r w:rsidRPr="00C6219A">
              <w:rPr>
                <w:sz w:val="16"/>
                <w:szCs w:val="16"/>
              </w:rPr>
              <w:t>UR</w:t>
            </w:r>
            <w:r w:rsidR="00427EE1">
              <w:rPr>
                <w:sz w:val="16"/>
                <w:szCs w:val="16"/>
              </w:rPr>
              <w:t>-AD-</w:t>
            </w:r>
            <w:r w:rsidRPr="00C6219A">
              <w:rPr>
                <w:sz w:val="16"/>
                <w:szCs w:val="16"/>
              </w:rPr>
              <w:t>016 – Datos demográficos de paciente desde HIS</w:t>
            </w:r>
          </w:p>
        </w:tc>
      </w:tr>
      <w:tr w:rsidR="007A3387" w:rsidRPr="008B19DC" w14:paraId="0BC718C6" w14:textId="77777777" w:rsidTr="00607BB1">
        <w:tc>
          <w:tcPr>
            <w:tcW w:w="2480" w:type="dxa"/>
            <w:shd w:val="clear" w:color="auto" w:fill="FFFFFF" w:themeFill="background1"/>
            <w:vAlign w:val="center"/>
          </w:tcPr>
          <w:p w14:paraId="00CA825E" w14:textId="77777777" w:rsidR="007A3387" w:rsidRPr="00D07E01" w:rsidRDefault="007A338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73F7FD8E" w14:textId="7B29B79C" w:rsidR="007A3387" w:rsidRPr="000E3606" w:rsidRDefault="00395D83" w:rsidP="00607BB1">
            <w:pPr>
              <w:tabs>
                <w:tab w:val="center" w:pos="4680"/>
                <w:tab w:val="right" w:pos="9360"/>
              </w:tabs>
              <w:spacing w:after="200" w:line="276" w:lineRule="auto"/>
              <w:rPr>
                <w:sz w:val="16"/>
                <w:szCs w:val="16"/>
              </w:rPr>
            </w:pPr>
            <w:r w:rsidRPr="00395D83">
              <w:rPr>
                <w:sz w:val="16"/>
                <w:szCs w:val="16"/>
              </w:rPr>
              <w:t>El sistema debe recibir, almacenar y mantener actualizados los datos demográficos básicos del paciente (incluyendo nombre, fecha de nacimiento y género) a partir de los mensajes HL7 procedentes del sistema HIS.</w:t>
            </w:r>
          </w:p>
        </w:tc>
      </w:tr>
      <w:tr w:rsidR="007A3387" w:rsidRPr="008B19DC" w14:paraId="7554CF11" w14:textId="77777777" w:rsidTr="00607BB1">
        <w:tc>
          <w:tcPr>
            <w:tcW w:w="2480" w:type="dxa"/>
            <w:shd w:val="clear" w:color="auto" w:fill="FFFFFF" w:themeFill="background1"/>
            <w:vAlign w:val="center"/>
          </w:tcPr>
          <w:p w14:paraId="700E2989" w14:textId="77777777" w:rsidR="007A3387" w:rsidRPr="00D07E01" w:rsidRDefault="007A338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6A5C6327" w14:textId="08DDC656" w:rsidR="007A3387" w:rsidRPr="00172569" w:rsidRDefault="00395D83" w:rsidP="00607BB1">
            <w:pPr>
              <w:tabs>
                <w:tab w:val="center" w:pos="4680"/>
                <w:tab w:val="right" w:pos="9360"/>
              </w:tabs>
              <w:spacing w:after="200" w:line="276" w:lineRule="auto"/>
              <w:rPr>
                <w:sz w:val="16"/>
                <w:szCs w:val="16"/>
              </w:rPr>
            </w:pPr>
            <w:r w:rsidRPr="00395D83">
              <w:rPr>
                <w:sz w:val="16"/>
                <w:szCs w:val="16"/>
              </w:rPr>
              <w:t>Aplica al módulo de integración y persistencia de datos de pacientes. Cubre exclusivamente la gestión de datos demográficos administrativos.</w:t>
            </w:r>
          </w:p>
        </w:tc>
      </w:tr>
      <w:tr w:rsidR="007A3387" w:rsidRPr="008B19DC" w14:paraId="34F8FF63" w14:textId="77777777" w:rsidTr="00607BB1">
        <w:tc>
          <w:tcPr>
            <w:tcW w:w="2480" w:type="dxa"/>
            <w:shd w:val="clear" w:color="auto" w:fill="FFFFFF" w:themeFill="background1"/>
            <w:vAlign w:val="center"/>
          </w:tcPr>
          <w:p w14:paraId="5198C1B3" w14:textId="77777777" w:rsidR="007A3387" w:rsidRPr="00D07E01" w:rsidRDefault="007A338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C4BDA0C" w14:textId="47CE0086" w:rsidR="007A3387" w:rsidRPr="000121C7" w:rsidRDefault="00892568" w:rsidP="00607BB1">
            <w:pPr>
              <w:tabs>
                <w:tab w:val="center" w:pos="4680"/>
                <w:tab w:val="right" w:pos="9360"/>
              </w:tabs>
              <w:spacing w:after="200" w:line="276" w:lineRule="auto"/>
              <w:rPr>
                <w:sz w:val="16"/>
                <w:szCs w:val="16"/>
              </w:rPr>
            </w:pPr>
            <w:r w:rsidRPr="00892568">
              <w:rPr>
                <w:sz w:val="16"/>
                <w:szCs w:val="16"/>
              </w:rPr>
              <w:t>- Sistema de integración operativo.</w:t>
            </w:r>
            <w:r w:rsidRPr="00892568">
              <w:rPr>
                <w:sz w:val="16"/>
                <w:szCs w:val="16"/>
              </w:rPr>
              <w:br/>
              <w:t>- Conectividad activa con el HIS.</w:t>
            </w:r>
            <w:r w:rsidRPr="00892568">
              <w:rPr>
                <w:sz w:val="16"/>
                <w:szCs w:val="16"/>
              </w:rPr>
              <w:br/>
              <w:t>- Recepción de mensajes HL7 que contienen datos demográficos del paciente.</w:t>
            </w:r>
          </w:p>
        </w:tc>
      </w:tr>
      <w:tr w:rsidR="007A3387" w:rsidRPr="008B19DC" w14:paraId="776EFA6C" w14:textId="77777777" w:rsidTr="00607BB1">
        <w:tc>
          <w:tcPr>
            <w:tcW w:w="2480" w:type="dxa"/>
            <w:shd w:val="clear" w:color="auto" w:fill="FFFFFF" w:themeFill="background1"/>
            <w:vAlign w:val="center"/>
          </w:tcPr>
          <w:p w14:paraId="4F6A4AB6" w14:textId="77777777" w:rsidR="007A3387" w:rsidRPr="00D07E01" w:rsidRDefault="007A338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BC1087A" w14:textId="2B8D7DD9" w:rsidR="007A3387" w:rsidRPr="00274921" w:rsidRDefault="00892568" w:rsidP="00607BB1">
            <w:pPr>
              <w:tabs>
                <w:tab w:val="center" w:pos="4680"/>
                <w:tab w:val="right" w:pos="9360"/>
              </w:tabs>
              <w:spacing w:after="200" w:line="276" w:lineRule="auto"/>
              <w:rPr>
                <w:sz w:val="16"/>
                <w:szCs w:val="16"/>
              </w:rPr>
            </w:pPr>
            <w:r w:rsidRPr="00892568">
              <w:rPr>
                <w:sz w:val="16"/>
                <w:szCs w:val="16"/>
              </w:rPr>
              <w:t>- Mensajes HL7 (segmentos PID en ADT).</w:t>
            </w:r>
            <w:r w:rsidRPr="00892568">
              <w:rPr>
                <w:sz w:val="16"/>
                <w:szCs w:val="16"/>
              </w:rPr>
              <w:br/>
              <w:t>- Datos demográficos incluidos en los mensajes.</w:t>
            </w:r>
          </w:p>
        </w:tc>
      </w:tr>
      <w:tr w:rsidR="007A3387" w:rsidRPr="008B19DC" w14:paraId="0279ABE6" w14:textId="77777777" w:rsidTr="00607BB1">
        <w:tc>
          <w:tcPr>
            <w:tcW w:w="2480" w:type="dxa"/>
            <w:shd w:val="clear" w:color="auto" w:fill="FFFFFF" w:themeFill="background1"/>
            <w:vAlign w:val="center"/>
          </w:tcPr>
          <w:p w14:paraId="7789F3B9" w14:textId="77777777" w:rsidR="007A3387" w:rsidRPr="00D07E01" w:rsidRDefault="007A338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257EF08" w14:textId="682F8E5E" w:rsidR="007A3387" w:rsidRPr="00E85090" w:rsidRDefault="00892568" w:rsidP="00607BB1">
            <w:pPr>
              <w:tabs>
                <w:tab w:val="center" w:pos="4680"/>
                <w:tab w:val="right" w:pos="9360"/>
              </w:tabs>
              <w:spacing w:after="200" w:line="276" w:lineRule="auto"/>
              <w:rPr>
                <w:sz w:val="16"/>
                <w:szCs w:val="16"/>
              </w:rPr>
            </w:pPr>
            <w:r w:rsidRPr="00892568">
              <w:rPr>
                <w:sz w:val="16"/>
                <w:szCs w:val="16"/>
              </w:rPr>
              <w:t>- Almacenamiento de los datos demográficos del paciente.</w:t>
            </w:r>
            <w:r w:rsidRPr="00892568">
              <w:rPr>
                <w:sz w:val="16"/>
                <w:szCs w:val="16"/>
              </w:rPr>
              <w:br/>
              <w:t>- Actualización de la información en caso de cambios.</w:t>
            </w:r>
            <w:r w:rsidRPr="00892568">
              <w:rPr>
                <w:sz w:val="16"/>
                <w:szCs w:val="16"/>
              </w:rPr>
              <w:br/>
              <w:t>- Disponibilidad de los datos para visualización en el sistema.</w:t>
            </w:r>
          </w:p>
        </w:tc>
      </w:tr>
      <w:tr w:rsidR="007A3387" w:rsidRPr="008B19DC" w14:paraId="10F25054" w14:textId="77777777" w:rsidTr="00607BB1">
        <w:tc>
          <w:tcPr>
            <w:tcW w:w="2480" w:type="dxa"/>
            <w:shd w:val="clear" w:color="auto" w:fill="FFFFFF" w:themeFill="background1"/>
            <w:vAlign w:val="center"/>
          </w:tcPr>
          <w:p w14:paraId="10C44D8F" w14:textId="77777777" w:rsidR="007A3387" w:rsidRPr="00D07E01" w:rsidRDefault="007A338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55E0177F" w14:textId="13F46F0E" w:rsidR="007A3387" w:rsidRPr="004E5A2E" w:rsidRDefault="00DC5156" w:rsidP="00607BB1">
            <w:pPr>
              <w:tabs>
                <w:tab w:val="center" w:pos="4680"/>
                <w:tab w:val="right" w:pos="9360"/>
              </w:tabs>
              <w:spacing w:after="200" w:line="276" w:lineRule="auto"/>
              <w:rPr>
                <w:sz w:val="16"/>
                <w:szCs w:val="16"/>
              </w:rPr>
            </w:pPr>
            <w:r w:rsidRPr="00DC5156">
              <w:rPr>
                <w:sz w:val="16"/>
                <w:szCs w:val="16"/>
              </w:rPr>
              <w:t>- Los datos demográficos reflejan la información recibida del HIS.</w:t>
            </w:r>
            <w:r w:rsidRPr="00DC5156">
              <w:rPr>
                <w:sz w:val="16"/>
                <w:szCs w:val="16"/>
              </w:rPr>
              <w:br/>
              <w:t>- En caso de actualización, se sobrescribe la información previa conforme al mensaje recibido.</w:t>
            </w:r>
            <w:r w:rsidRPr="00DC5156">
              <w:rPr>
                <w:sz w:val="16"/>
                <w:szCs w:val="16"/>
              </w:rPr>
              <w:br/>
              <w:t>- No se realiza normalización clínica ni inferencias.</w:t>
            </w:r>
            <w:r w:rsidRPr="00DC5156">
              <w:rPr>
                <w:sz w:val="16"/>
                <w:szCs w:val="16"/>
              </w:rPr>
              <w:br/>
              <w:t>- El sistema no modifica el significado de los datos.</w:t>
            </w:r>
          </w:p>
        </w:tc>
      </w:tr>
      <w:tr w:rsidR="007A3387" w:rsidRPr="008B19DC" w14:paraId="3CC40A60" w14:textId="77777777" w:rsidTr="00607BB1">
        <w:tc>
          <w:tcPr>
            <w:tcW w:w="2480" w:type="dxa"/>
            <w:shd w:val="clear" w:color="auto" w:fill="FFFFFF" w:themeFill="background1"/>
            <w:vAlign w:val="center"/>
          </w:tcPr>
          <w:p w14:paraId="3B006B13" w14:textId="77777777" w:rsidR="007A3387" w:rsidRPr="00D07E01" w:rsidRDefault="007A338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A189976" w14:textId="58CDAD08" w:rsidR="007A3387" w:rsidRPr="004E5A2E" w:rsidRDefault="00DC5156" w:rsidP="00607BB1">
            <w:pPr>
              <w:tabs>
                <w:tab w:val="center" w:pos="4680"/>
                <w:tab w:val="right" w:pos="9360"/>
              </w:tabs>
              <w:spacing w:after="200" w:line="276" w:lineRule="auto"/>
              <w:rPr>
                <w:sz w:val="16"/>
                <w:szCs w:val="16"/>
              </w:rPr>
            </w:pPr>
            <w:r w:rsidRPr="00DC5156">
              <w:rPr>
                <w:sz w:val="16"/>
                <w:szCs w:val="16"/>
              </w:rPr>
              <w:t>- Dependencia de calidad y estructura de los mensajes HL7.</w:t>
            </w:r>
            <w:r w:rsidRPr="00DC5156">
              <w:rPr>
                <w:sz w:val="16"/>
                <w:szCs w:val="16"/>
              </w:rPr>
              <w:br/>
              <w:t>- Uso de motor de integración (Mirth) y base de datos (MongoDB).</w:t>
            </w:r>
          </w:p>
        </w:tc>
      </w:tr>
      <w:tr w:rsidR="007A3387" w:rsidRPr="008B19DC" w14:paraId="627D63D2" w14:textId="77777777" w:rsidTr="00607BB1">
        <w:tc>
          <w:tcPr>
            <w:tcW w:w="2480" w:type="dxa"/>
            <w:shd w:val="clear" w:color="auto" w:fill="FFFFFF" w:themeFill="background1"/>
            <w:vAlign w:val="center"/>
          </w:tcPr>
          <w:p w14:paraId="47CEDBCB" w14:textId="77777777" w:rsidR="007A3387" w:rsidRPr="00D07E01" w:rsidRDefault="007A338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5D2C932" w14:textId="3165B4BA" w:rsidR="007A3387" w:rsidRPr="00296E21" w:rsidRDefault="00970E3A" w:rsidP="00607BB1">
            <w:pPr>
              <w:tabs>
                <w:tab w:val="center" w:pos="4680"/>
                <w:tab w:val="right" w:pos="9360"/>
              </w:tabs>
              <w:spacing w:after="200" w:line="276" w:lineRule="auto"/>
              <w:rPr>
                <w:sz w:val="16"/>
                <w:szCs w:val="16"/>
              </w:rPr>
            </w:pPr>
            <w:r w:rsidRPr="00970E3A">
              <w:rPr>
                <w:sz w:val="16"/>
                <w:szCs w:val="16"/>
              </w:rPr>
              <w:t>- Procesamiento en tiempo real o cuasi</w:t>
            </w:r>
            <w:r w:rsidRPr="00970E3A">
              <w:rPr>
                <w:sz w:val="16"/>
                <w:szCs w:val="16"/>
              </w:rPr>
              <w:noBreakHyphen/>
              <w:t>tiempo real.</w:t>
            </w:r>
            <w:r w:rsidRPr="00970E3A">
              <w:rPr>
                <w:sz w:val="16"/>
                <w:szCs w:val="16"/>
              </w:rPr>
              <w:br/>
              <w:t>- Integridad y consistencia de los datos.</w:t>
            </w:r>
            <w:r w:rsidRPr="00970E3A">
              <w:rPr>
                <w:sz w:val="16"/>
                <w:szCs w:val="16"/>
              </w:rPr>
              <w:br/>
              <w:t>- Protección de datos personales conforme a normativa vigente.</w:t>
            </w:r>
            <w:r w:rsidRPr="00970E3A">
              <w:rPr>
                <w:sz w:val="16"/>
                <w:szCs w:val="16"/>
              </w:rPr>
              <w:br/>
              <w:t>- Registro de eventos para trazabilidad.</w:t>
            </w:r>
          </w:p>
        </w:tc>
      </w:tr>
      <w:tr w:rsidR="007A3387" w:rsidRPr="008B19DC" w14:paraId="133C5713" w14:textId="77777777" w:rsidTr="00607BB1">
        <w:tc>
          <w:tcPr>
            <w:tcW w:w="2480" w:type="dxa"/>
            <w:shd w:val="clear" w:color="auto" w:fill="FFFFFF" w:themeFill="background1"/>
            <w:vAlign w:val="center"/>
          </w:tcPr>
          <w:p w14:paraId="7F6B5543" w14:textId="77777777" w:rsidR="007A3387" w:rsidRPr="00D07E01" w:rsidRDefault="007A338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3B2F3B5" w14:textId="10692953" w:rsidR="007A3387" w:rsidRPr="009D6A00" w:rsidRDefault="00970E3A" w:rsidP="00607BB1">
            <w:pPr>
              <w:tabs>
                <w:tab w:val="center" w:pos="4680"/>
                <w:tab w:val="right" w:pos="9360"/>
              </w:tabs>
              <w:spacing w:after="200" w:line="276" w:lineRule="auto"/>
              <w:rPr>
                <w:sz w:val="16"/>
                <w:szCs w:val="16"/>
              </w:rPr>
            </w:pPr>
            <w:r w:rsidRPr="00970E3A">
              <w:rPr>
                <w:sz w:val="16"/>
                <w:szCs w:val="16"/>
              </w:rPr>
              <w:t>RISK</w:t>
            </w:r>
            <w:r w:rsidR="00427EE1">
              <w:rPr>
                <w:sz w:val="16"/>
                <w:szCs w:val="16"/>
              </w:rPr>
              <w:t>-AD-</w:t>
            </w:r>
            <w:r w:rsidRPr="00970E3A">
              <w:rPr>
                <w:sz w:val="16"/>
                <w:szCs w:val="16"/>
              </w:rPr>
              <w:t>016 – Riesgo de identificación incorrecta del paciente (mitigado mediante uso de datos del HIS como fuente maestra).</w:t>
            </w:r>
          </w:p>
        </w:tc>
      </w:tr>
      <w:tr w:rsidR="007A3387" w:rsidRPr="008B19DC" w14:paraId="03873B67" w14:textId="77777777" w:rsidTr="00607BB1">
        <w:tc>
          <w:tcPr>
            <w:tcW w:w="2480" w:type="dxa"/>
            <w:shd w:val="clear" w:color="auto" w:fill="FFFFFF" w:themeFill="background1"/>
            <w:vAlign w:val="center"/>
          </w:tcPr>
          <w:p w14:paraId="0CE53219" w14:textId="77777777" w:rsidR="007A3387" w:rsidRPr="00D07E01" w:rsidRDefault="007A338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FBF936A" w14:textId="2B4748C3" w:rsidR="007A3387" w:rsidRPr="00D50270" w:rsidRDefault="00E94E06" w:rsidP="00607BB1">
            <w:pPr>
              <w:tabs>
                <w:tab w:val="center" w:pos="4680"/>
                <w:tab w:val="right" w:pos="9360"/>
              </w:tabs>
              <w:spacing w:after="200" w:line="276" w:lineRule="auto"/>
              <w:rPr>
                <w:sz w:val="16"/>
                <w:szCs w:val="16"/>
              </w:rPr>
            </w:pPr>
            <w:r w:rsidRPr="00E94E06">
              <w:rPr>
                <w:sz w:val="16"/>
                <w:szCs w:val="16"/>
              </w:rPr>
              <w:t>- El sistema almacena correctamente nombre, fecha de nacimiento y género.</w:t>
            </w:r>
            <w:r w:rsidRPr="00E94E06">
              <w:rPr>
                <w:sz w:val="16"/>
                <w:szCs w:val="16"/>
              </w:rPr>
              <w:br/>
              <w:t>- Los datos coinciden con el mensaje recibido.</w:t>
            </w:r>
            <w:r w:rsidRPr="00E94E06">
              <w:rPr>
                <w:sz w:val="16"/>
                <w:szCs w:val="16"/>
              </w:rPr>
              <w:br/>
              <w:t>- Las actualizaciones se reflejan correctamente.</w:t>
            </w:r>
            <w:r w:rsidRPr="00E94E06">
              <w:rPr>
                <w:sz w:val="16"/>
                <w:szCs w:val="16"/>
              </w:rPr>
              <w:br/>
              <w:t>- No se generan inconsistencias.</w:t>
            </w:r>
            <w:r w:rsidRPr="00E94E06">
              <w:rPr>
                <w:sz w:val="16"/>
                <w:szCs w:val="16"/>
              </w:rPr>
              <w:br/>
              <w:t>- No se alteran datos clínicos.</w:t>
            </w:r>
          </w:p>
        </w:tc>
      </w:tr>
      <w:tr w:rsidR="007A3387" w:rsidRPr="008B19DC" w14:paraId="6C7A0593" w14:textId="77777777" w:rsidTr="00607BB1">
        <w:tc>
          <w:tcPr>
            <w:tcW w:w="2480" w:type="dxa"/>
            <w:shd w:val="clear" w:color="auto" w:fill="FFFFFF" w:themeFill="background1"/>
            <w:vAlign w:val="center"/>
          </w:tcPr>
          <w:p w14:paraId="75FE957D" w14:textId="77777777" w:rsidR="007A3387" w:rsidRPr="00D07E01" w:rsidRDefault="007A338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2B9C9A8" w14:textId="4B014927" w:rsidR="007A3387" w:rsidRPr="00C82A46" w:rsidRDefault="00E94E06" w:rsidP="00607BB1">
            <w:pPr>
              <w:tabs>
                <w:tab w:val="center" w:pos="4680"/>
                <w:tab w:val="right" w:pos="9360"/>
              </w:tabs>
              <w:spacing w:after="200" w:line="276" w:lineRule="auto"/>
              <w:rPr>
                <w:sz w:val="16"/>
                <w:szCs w:val="16"/>
              </w:rPr>
            </w:pPr>
            <w:r w:rsidRPr="00E94E06">
              <w:rPr>
                <w:sz w:val="16"/>
                <w:szCs w:val="16"/>
              </w:rPr>
              <w:t>Prueba de integración (TC</w:t>
            </w:r>
            <w:r w:rsidR="00427EE1">
              <w:rPr>
                <w:sz w:val="16"/>
                <w:szCs w:val="16"/>
              </w:rPr>
              <w:t>-AD-</w:t>
            </w:r>
            <w:r w:rsidRPr="00E94E06">
              <w:rPr>
                <w:sz w:val="16"/>
                <w:szCs w:val="16"/>
              </w:rPr>
              <w:t>016): envío de mensajes HL7 con datos demográficos y validación de almacenamiento y actualización.</w:t>
            </w:r>
          </w:p>
        </w:tc>
      </w:tr>
      <w:tr w:rsidR="007A3387" w:rsidRPr="008B19DC" w14:paraId="759E1DA9" w14:textId="77777777" w:rsidTr="00607BB1">
        <w:tc>
          <w:tcPr>
            <w:tcW w:w="2480" w:type="dxa"/>
            <w:shd w:val="clear" w:color="auto" w:fill="FFFFFF" w:themeFill="background1"/>
            <w:vAlign w:val="center"/>
          </w:tcPr>
          <w:p w14:paraId="2034C68D" w14:textId="77777777" w:rsidR="007A3387" w:rsidRPr="00D07E01" w:rsidRDefault="007A338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23B1C34D" w14:textId="6EFDF4A7" w:rsidR="007A3387" w:rsidRPr="00C82A46" w:rsidRDefault="00871D2A" w:rsidP="00607BB1">
            <w:pPr>
              <w:tabs>
                <w:tab w:val="center" w:pos="4680"/>
                <w:tab w:val="right" w:pos="9360"/>
              </w:tabs>
              <w:spacing w:after="200" w:line="276" w:lineRule="auto"/>
              <w:rPr>
                <w:sz w:val="16"/>
                <w:szCs w:val="16"/>
              </w:rPr>
            </w:pPr>
            <w:r w:rsidRPr="00871D2A">
              <w:rPr>
                <w:sz w:val="16"/>
                <w:szCs w:val="16"/>
              </w:rPr>
              <w:t>Release funcional – Baseline SRS v1.0</w:t>
            </w:r>
          </w:p>
        </w:tc>
      </w:tr>
    </w:tbl>
    <w:p w14:paraId="5E0BA5AF"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7A3387" w:rsidRPr="008B19DC" w14:paraId="729262BC" w14:textId="77777777" w:rsidTr="002445A8">
        <w:tc>
          <w:tcPr>
            <w:tcW w:w="2480" w:type="dxa"/>
            <w:shd w:val="clear" w:color="auto" w:fill="E5004C"/>
          </w:tcPr>
          <w:p w14:paraId="141AFA12" w14:textId="77777777" w:rsidR="007A3387" w:rsidRPr="005905F9" w:rsidRDefault="007A3387" w:rsidP="00607BB1">
            <w:pPr>
              <w:spacing w:after="200" w:line="276" w:lineRule="auto"/>
              <w:rPr>
                <w:b/>
                <w:bCs/>
                <w:sz w:val="18"/>
                <w:szCs w:val="18"/>
              </w:rPr>
            </w:pPr>
            <w:r w:rsidRPr="005905F9">
              <w:rPr>
                <w:b/>
                <w:bCs/>
                <w:sz w:val="18"/>
                <w:szCs w:val="18"/>
              </w:rPr>
              <w:lastRenderedPageBreak/>
              <w:t>Campo</w:t>
            </w:r>
          </w:p>
        </w:tc>
        <w:tc>
          <w:tcPr>
            <w:tcW w:w="7860" w:type="dxa"/>
            <w:shd w:val="clear" w:color="auto" w:fill="E5004C"/>
          </w:tcPr>
          <w:p w14:paraId="69F8383D" w14:textId="77777777" w:rsidR="007A3387" w:rsidRPr="005905F9" w:rsidRDefault="007A3387" w:rsidP="00607BB1">
            <w:pPr>
              <w:tabs>
                <w:tab w:val="center" w:pos="4680"/>
                <w:tab w:val="right" w:pos="9360"/>
              </w:tabs>
              <w:rPr>
                <w:b/>
                <w:bCs/>
                <w:sz w:val="18"/>
                <w:szCs w:val="18"/>
              </w:rPr>
            </w:pPr>
            <w:r w:rsidRPr="005905F9">
              <w:rPr>
                <w:b/>
                <w:bCs/>
                <w:sz w:val="18"/>
                <w:szCs w:val="18"/>
              </w:rPr>
              <w:t>Contenido</w:t>
            </w:r>
          </w:p>
        </w:tc>
      </w:tr>
      <w:tr w:rsidR="007A3387" w:rsidRPr="008B19DC" w14:paraId="78E62C24" w14:textId="77777777" w:rsidTr="00607BB1">
        <w:tc>
          <w:tcPr>
            <w:tcW w:w="2480" w:type="dxa"/>
            <w:shd w:val="clear" w:color="auto" w:fill="FFFFFF" w:themeFill="background1"/>
            <w:vAlign w:val="center"/>
          </w:tcPr>
          <w:p w14:paraId="74E2B9AF" w14:textId="77777777" w:rsidR="007A3387" w:rsidRPr="008B19DC" w:rsidRDefault="007A3387"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8FA644A" w14:textId="06B93774" w:rsidR="007A3387" w:rsidRPr="00E87024" w:rsidRDefault="00116808" w:rsidP="00607BB1">
            <w:pPr>
              <w:tabs>
                <w:tab w:val="center" w:pos="4680"/>
                <w:tab w:val="right" w:pos="9360"/>
              </w:tabs>
              <w:spacing w:after="200" w:line="276" w:lineRule="auto"/>
              <w:rPr>
                <w:sz w:val="16"/>
                <w:szCs w:val="16"/>
              </w:rPr>
            </w:pPr>
            <w:r w:rsidRPr="00116808">
              <w:rPr>
                <w:sz w:val="16"/>
                <w:szCs w:val="16"/>
              </w:rPr>
              <w:t>SRS</w:t>
            </w:r>
            <w:r w:rsidR="00427EE1">
              <w:rPr>
                <w:sz w:val="16"/>
                <w:szCs w:val="16"/>
              </w:rPr>
              <w:t>-AD-</w:t>
            </w:r>
            <w:r w:rsidRPr="00116808">
              <w:rPr>
                <w:sz w:val="16"/>
                <w:szCs w:val="16"/>
              </w:rPr>
              <w:t>017</w:t>
            </w:r>
          </w:p>
        </w:tc>
      </w:tr>
      <w:tr w:rsidR="007A3387" w:rsidRPr="008B19DC" w14:paraId="2F171873" w14:textId="77777777" w:rsidTr="00607BB1">
        <w:tc>
          <w:tcPr>
            <w:tcW w:w="2480" w:type="dxa"/>
            <w:shd w:val="clear" w:color="auto" w:fill="FFFFFF" w:themeFill="background1"/>
            <w:vAlign w:val="center"/>
          </w:tcPr>
          <w:p w14:paraId="3138694D" w14:textId="77777777" w:rsidR="007A3387" w:rsidRPr="00D07E01" w:rsidRDefault="007A338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C2C6B24" w14:textId="1F5791CB" w:rsidR="007A3387" w:rsidRPr="00A11AF1" w:rsidRDefault="004353A8" w:rsidP="00607BB1">
            <w:pPr>
              <w:tabs>
                <w:tab w:val="center" w:pos="4680"/>
                <w:tab w:val="right" w:pos="9360"/>
              </w:tabs>
              <w:spacing w:after="200" w:line="276" w:lineRule="auto"/>
              <w:rPr>
                <w:sz w:val="16"/>
                <w:szCs w:val="16"/>
              </w:rPr>
            </w:pPr>
            <w:r w:rsidRPr="004353A8">
              <w:rPr>
                <w:sz w:val="16"/>
                <w:szCs w:val="16"/>
              </w:rPr>
              <w:t>Gestión y visualización del estado de aislamiento</w:t>
            </w:r>
          </w:p>
        </w:tc>
      </w:tr>
      <w:tr w:rsidR="007A3387" w:rsidRPr="008B19DC" w14:paraId="0CEE8A64" w14:textId="77777777" w:rsidTr="00607BB1">
        <w:tc>
          <w:tcPr>
            <w:tcW w:w="2480" w:type="dxa"/>
            <w:shd w:val="clear" w:color="auto" w:fill="FFFFFF" w:themeFill="background1"/>
            <w:vAlign w:val="center"/>
          </w:tcPr>
          <w:p w14:paraId="2411BB7C" w14:textId="77777777" w:rsidR="007A3387" w:rsidRPr="00D07E01" w:rsidRDefault="007A338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752575E" w14:textId="7A540DC6" w:rsidR="007A3387" w:rsidRPr="000E3606" w:rsidRDefault="004353A8" w:rsidP="00607BB1">
            <w:pPr>
              <w:tabs>
                <w:tab w:val="center" w:pos="4680"/>
                <w:tab w:val="right" w:pos="9360"/>
              </w:tabs>
              <w:spacing w:after="200" w:line="276" w:lineRule="auto"/>
              <w:rPr>
                <w:sz w:val="16"/>
                <w:szCs w:val="16"/>
              </w:rPr>
            </w:pPr>
            <w:r w:rsidRPr="004353A8">
              <w:rPr>
                <w:sz w:val="16"/>
                <w:szCs w:val="16"/>
              </w:rPr>
              <w:t>UR</w:t>
            </w:r>
            <w:r w:rsidR="00427EE1">
              <w:rPr>
                <w:sz w:val="16"/>
                <w:szCs w:val="16"/>
              </w:rPr>
              <w:t>-AD-</w:t>
            </w:r>
            <w:r w:rsidRPr="004353A8">
              <w:rPr>
                <w:sz w:val="16"/>
                <w:szCs w:val="16"/>
              </w:rPr>
              <w:t>017 – Estado de aislamiento del paciente con tipo</w:t>
            </w:r>
          </w:p>
        </w:tc>
      </w:tr>
      <w:tr w:rsidR="007A3387" w:rsidRPr="008B19DC" w14:paraId="439018EB" w14:textId="77777777" w:rsidTr="00607BB1">
        <w:tc>
          <w:tcPr>
            <w:tcW w:w="2480" w:type="dxa"/>
            <w:shd w:val="clear" w:color="auto" w:fill="FFFFFF" w:themeFill="background1"/>
            <w:vAlign w:val="center"/>
          </w:tcPr>
          <w:p w14:paraId="363FDE9E" w14:textId="77777777" w:rsidR="007A3387" w:rsidRPr="00D07E01" w:rsidRDefault="007A338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4B4C2765" w14:textId="4C87845F" w:rsidR="007A3387" w:rsidRPr="000E3606" w:rsidRDefault="004353A8" w:rsidP="00607BB1">
            <w:pPr>
              <w:tabs>
                <w:tab w:val="center" w:pos="4680"/>
                <w:tab w:val="right" w:pos="9360"/>
              </w:tabs>
              <w:spacing w:after="200" w:line="276" w:lineRule="auto"/>
              <w:rPr>
                <w:sz w:val="16"/>
                <w:szCs w:val="16"/>
              </w:rPr>
            </w:pPr>
            <w:r w:rsidRPr="004353A8">
              <w:rPr>
                <w:sz w:val="16"/>
                <w:szCs w:val="16"/>
              </w:rPr>
              <w:t>El sistema debe recibir, almacenar y mostrar el estado de aislamiento del paciente, incluyendo el tipo de aislamiento cuando esté disponible, conforme a la información recibida desde los sistemas externos.</w:t>
            </w:r>
          </w:p>
        </w:tc>
      </w:tr>
      <w:tr w:rsidR="007A3387" w:rsidRPr="008B19DC" w14:paraId="38D729B8" w14:textId="77777777" w:rsidTr="00607BB1">
        <w:tc>
          <w:tcPr>
            <w:tcW w:w="2480" w:type="dxa"/>
            <w:shd w:val="clear" w:color="auto" w:fill="FFFFFF" w:themeFill="background1"/>
            <w:vAlign w:val="center"/>
          </w:tcPr>
          <w:p w14:paraId="0A18D74D" w14:textId="77777777" w:rsidR="007A3387" w:rsidRPr="00D07E01" w:rsidRDefault="007A338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60855F9" w14:textId="7DBFB29E" w:rsidR="007A3387" w:rsidRPr="00172569" w:rsidRDefault="0006039D" w:rsidP="00607BB1">
            <w:pPr>
              <w:tabs>
                <w:tab w:val="center" w:pos="4680"/>
                <w:tab w:val="right" w:pos="9360"/>
              </w:tabs>
              <w:spacing w:after="200" w:line="276" w:lineRule="auto"/>
              <w:rPr>
                <w:sz w:val="16"/>
                <w:szCs w:val="16"/>
              </w:rPr>
            </w:pPr>
            <w:r w:rsidRPr="0006039D">
              <w:rPr>
                <w:sz w:val="16"/>
                <w:szCs w:val="16"/>
              </w:rPr>
              <w:t>Aplica a los módulos de integración (recepción del dato), persistencia y visualización. El requisito cubre exclusivamente la gestión informativa del estado de aislamiento</w:t>
            </w:r>
          </w:p>
        </w:tc>
      </w:tr>
      <w:tr w:rsidR="007A3387" w:rsidRPr="008B19DC" w14:paraId="7C25704C" w14:textId="77777777" w:rsidTr="00607BB1">
        <w:tc>
          <w:tcPr>
            <w:tcW w:w="2480" w:type="dxa"/>
            <w:shd w:val="clear" w:color="auto" w:fill="FFFFFF" w:themeFill="background1"/>
            <w:vAlign w:val="center"/>
          </w:tcPr>
          <w:p w14:paraId="31683FDA" w14:textId="77777777" w:rsidR="007A3387" w:rsidRPr="00D07E01" w:rsidRDefault="007A338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07665708" w14:textId="77169FA6" w:rsidR="007A3387" w:rsidRPr="000121C7" w:rsidRDefault="00113E2F" w:rsidP="00607BB1">
            <w:pPr>
              <w:tabs>
                <w:tab w:val="center" w:pos="4680"/>
                <w:tab w:val="right" w:pos="9360"/>
              </w:tabs>
              <w:spacing w:after="200" w:line="276" w:lineRule="auto"/>
              <w:rPr>
                <w:sz w:val="16"/>
                <w:szCs w:val="16"/>
              </w:rPr>
            </w:pPr>
            <w:r w:rsidRPr="00113E2F">
              <w:rPr>
                <w:sz w:val="16"/>
                <w:szCs w:val="16"/>
              </w:rPr>
              <w:t>- Sistema de integración operativo.</w:t>
            </w:r>
            <w:r w:rsidRPr="00113E2F">
              <w:rPr>
                <w:sz w:val="16"/>
                <w:szCs w:val="16"/>
              </w:rPr>
              <w:br/>
              <w:t>- Recepción de información de aislamiento desde sistemas externos.</w:t>
            </w:r>
            <w:r w:rsidRPr="00113E2F">
              <w:rPr>
                <w:sz w:val="16"/>
                <w:szCs w:val="16"/>
              </w:rPr>
              <w:br/>
              <w:t>- Paciente identificado en el sistema.</w:t>
            </w:r>
          </w:p>
        </w:tc>
      </w:tr>
      <w:tr w:rsidR="007A3387" w:rsidRPr="008B19DC" w14:paraId="5BD1A406" w14:textId="77777777" w:rsidTr="00607BB1">
        <w:tc>
          <w:tcPr>
            <w:tcW w:w="2480" w:type="dxa"/>
            <w:shd w:val="clear" w:color="auto" w:fill="FFFFFF" w:themeFill="background1"/>
            <w:vAlign w:val="center"/>
          </w:tcPr>
          <w:p w14:paraId="4351FBC3" w14:textId="77777777" w:rsidR="007A3387" w:rsidRPr="00D07E01" w:rsidRDefault="007A338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B342DE6" w14:textId="25007830" w:rsidR="007A3387" w:rsidRPr="00274921" w:rsidRDefault="000C4E07" w:rsidP="00607BB1">
            <w:pPr>
              <w:tabs>
                <w:tab w:val="center" w:pos="4680"/>
                <w:tab w:val="right" w:pos="9360"/>
              </w:tabs>
              <w:spacing w:after="200" w:line="276" w:lineRule="auto"/>
              <w:rPr>
                <w:sz w:val="16"/>
                <w:szCs w:val="16"/>
              </w:rPr>
            </w:pPr>
            <w:r w:rsidRPr="000C4E07">
              <w:rPr>
                <w:sz w:val="16"/>
                <w:szCs w:val="16"/>
              </w:rPr>
              <w:t>- Información de estado de aislamiento y tipo (procedente de integración HL7).</w:t>
            </w:r>
          </w:p>
        </w:tc>
      </w:tr>
      <w:tr w:rsidR="007A3387" w:rsidRPr="008B19DC" w14:paraId="034CD657" w14:textId="77777777" w:rsidTr="00607BB1">
        <w:tc>
          <w:tcPr>
            <w:tcW w:w="2480" w:type="dxa"/>
            <w:shd w:val="clear" w:color="auto" w:fill="FFFFFF" w:themeFill="background1"/>
            <w:vAlign w:val="center"/>
          </w:tcPr>
          <w:p w14:paraId="148E615C" w14:textId="77777777" w:rsidR="007A3387" w:rsidRPr="00D07E01" w:rsidRDefault="007A338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539BE78" w14:textId="2C6A910E" w:rsidR="007A3387" w:rsidRPr="00E85090" w:rsidRDefault="00A40B33" w:rsidP="00607BB1">
            <w:pPr>
              <w:tabs>
                <w:tab w:val="center" w:pos="4680"/>
                <w:tab w:val="right" w:pos="9360"/>
              </w:tabs>
              <w:spacing w:after="200" w:line="276" w:lineRule="auto"/>
              <w:rPr>
                <w:sz w:val="16"/>
                <w:szCs w:val="16"/>
              </w:rPr>
            </w:pPr>
            <w:r w:rsidRPr="00A40B33">
              <w:rPr>
                <w:sz w:val="16"/>
                <w:szCs w:val="16"/>
              </w:rPr>
              <w:t>- Almacenamiento del estado de aislamiento del paciente.</w:t>
            </w:r>
            <w:r w:rsidRPr="00A40B33">
              <w:rPr>
                <w:sz w:val="16"/>
                <w:szCs w:val="16"/>
              </w:rPr>
              <w:br/>
              <w:t>- Visualización del estado y tipo en el display correspondiente.</w:t>
            </w:r>
            <w:r w:rsidRPr="00A40B33">
              <w:rPr>
                <w:sz w:val="16"/>
                <w:szCs w:val="16"/>
              </w:rPr>
              <w:br/>
              <w:t>- Actualización del estado cuando se reciban nuevos datos.</w:t>
            </w:r>
          </w:p>
        </w:tc>
      </w:tr>
      <w:tr w:rsidR="007A3387" w:rsidRPr="008B19DC" w14:paraId="225405FC" w14:textId="77777777" w:rsidTr="00607BB1">
        <w:tc>
          <w:tcPr>
            <w:tcW w:w="2480" w:type="dxa"/>
            <w:shd w:val="clear" w:color="auto" w:fill="FFFFFF" w:themeFill="background1"/>
            <w:vAlign w:val="center"/>
          </w:tcPr>
          <w:p w14:paraId="35C78BCB" w14:textId="77777777" w:rsidR="007A3387" w:rsidRPr="00D07E01" w:rsidRDefault="007A338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34AA977" w14:textId="550BCE46" w:rsidR="007A3387" w:rsidRPr="004E5A2E" w:rsidRDefault="00912E62" w:rsidP="00607BB1">
            <w:pPr>
              <w:tabs>
                <w:tab w:val="center" w:pos="4680"/>
                <w:tab w:val="right" w:pos="9360"/>
              </w:tabs>
              <w:spacing w:after="200" w:line="276" w:lineRule="auto"/>
              <w:rPr>
                <w:sz w:val="16"/>
                <w:szCs w:val="16"/>
              </w:rPr>
            </w:pPr>
            <w:r w:rsidRPr="00912E62">
              <w:rPr>
                <w:sz w:val="16"/>
                <w:szCs w:val="16"/>
              </w:rPr>
              <w:t>- El sistema muestra el estado de aislamiento tal como se recibe.</w:t>
            </w:r>
            <w:r w:rsidRPr="00912E62">
              <w:rPr>
                <w:sz w:val="16"/>
                <w:szCs w:val="16"/>
              </w:rPr>
              <w:br/>
              <w:t>- El tipo de aislamiento se muestra cuando esté disponible.</w:t>
            </w:r>
            <w:r w:rsidRPr="00912E62">
              <w:rPr>
                <w:sz w:val="16"/>
                <w:szCs w:val="16"/>
              </w:rPr>
              <w:br/>
              <w:t>- No se realizan inferencias ni clasificaciones adicionales.</w:t>
            </w:r>
            <w:r w:rsidRPr="00912E62">
              <w:rPr>
                <w:sz w:val="16"/>
                <w:szCs w:val="16"/>
              </w:rPr>
              <w:br/>
              <w:t>- No se generan alertas ni decisiones clínicas basadas en esta información.</w:t>
            </w:r>
          </w:p>
        </w:tc>
      </w:tr>
      <w:tr w:rsidR="007A3387" w:rsidRPr="008B19DC" w14:paraId="284AC9D5" w14:textId="77777777" w:rsidTr="00607BB1">
        <w:tc>
          <w:tcPr>
            <w:tcW w:w="2480" w:type="dxa"/>
            <w:shd w:val="clear" w:color="auto" w:fill="FFFFFF" w:themeFill="background1"/>
            <w:vAlign w:val="center"/>
          </w:tcPr>
          <w:p w14:paraId="0C766087" w14:textId="77777777" w:rsidR="007A3387" w:rsidRPr="00D07E01" w:rsidRDefault="007A338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3461D590" w14:textId="73216BDE" w:rsidR="007A3387" w:rsidRPr="004E5A2E" w:rsidRDefault="0098083C" w:rsidP="00607BB1">
            <w:pPr>
              <w:tabs>
                <w:tab w:val="center" w:pos="4680"/>
                <w:tab w:val="right" w:pos="9360"/>
              </w:tabs>
              <w:spacing w:after="200" w:line="276" w:lineRule="auto"/>
              <w:rPr>
                <w:sz w:val="16"/>
                <w:szCs w:val="16"/>
              </w:rPr>
            </w:pPr>
            <w:r w:rsidRPr="0098083C">
              <w:rPr>
                <w:sz w:val="16"/>
                <w:szCs w:val="16"/>
              </w:rPr>
              <w:t>- Dependencia de la disponibilidad y calidad de los datos externos.</w:t>
            </w:r>
            <w:r w:rsidRPr="0098083C">
              <w:rPr>
                <w:sz w:val="16"/>
                <w:szCs w:val="16"/>
              </w:rPr>
              <w:br/>
              <w:t>- Formato del dato condicionado por el sistema origen.</w:t>
            </w:r>
            <w:r w:rsidRPr="0098083C">
              <w:rPr>
                <w:sz w:val="16"/>
                <w:szCs w:val="16"/>
              </w:rPr>
              <w:br/>
              <w:t>- Función exclusivamente informativa.</w:t>
            </w:r>
          </w:p>
        </w:tc>
      </w:tr>
      <w:tr w:rsidR="007A3387" w:rsidRPr="008B19DC" w14:paraId="387480F7" w14:textId="77777777" w:rsidTr="00607BB1">
        <w:tc>
          <w:tcPr>
            <w:tcW w:w="2480" w:type="dxa"/>
            <w:shd w:val="clear" w:color="auto" w:fill="FFFFFF" w:themeFill="background1"/>
            <w:vAlign w:val="center"/>
          </w:tcPr>
          <w:p w14:paraId="582DC605" w14:textId="77777777" w:rsidR="007A3387" w:rsidRPr="00D07E01" w:rsidRDefault="007A338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F129F41" w14:textId="095AFA83" w:rsidR="007A3387" w:rsidRPr="00296E21" w:rsidRDefault="00DB3882" w:rsidP="00607BB1">
            <w:pPr>
              <w:tabs>
                <w:tab w:val="center" w:pos="4680"/>
                <w:tab w:val="right" w:pos="9360"/>
              </w:tabs>
              <w:spacing w:after="200" w:line="276" w:lineRule="auto"/>
              <w:rPr>
                <w:sz w:val="16"/>
                <w:szCs w:val="16"/>
              </w:rPr>
            </w:pPr>
            <w:r w:rsidRPr="00DB3882">
              <w:rPr>
                <w:sz w:val="16"/>
                <w:szCs w:val="16"/>
              </w:rPr>
              <w:t>- Actualización en tiempo real o cuasi</w:t>
            </w:r>
            <w:r w:rsidRPr="00DB3882">
              <w:rPr>
                <w:sz w:val="16"/>
                <w:szCs w:val="16"/>
              </w:rPr>
              <w:noBreakHyphen/>
              <w:t>tiempo real.</w:t>
            </w:r>
            <w:r w:rsidRPr="00DB3882">
              <w:rPr>
                <w:sz w:val="16"/>
                <w:szCs w:val="16"/>
              </w:rPr>
              <w:br/>
              <w:t>- Acceso controlado conforme a políticas de seguridad.</w:t>
            </w:r>
            <w:r w:rsidRPr="00DB3882">
              <w:rPr>
                <w:sz w:val="16"/>
                <w:szCs w:val="16"/>
              </w:rPr>
              <w:br/>
              <w:t>- Protección de datos sensibles del paciente.</w:t>
            </w:r>
          </w:p>
        </w:tc>
      </w:tr>
      <w:tr w:rsidR="007A3387" w:rsidRPr="008B19DC" w14:paraId="623911FA" w14:textId="77777777" w:rsidTr="00607BB1">
        <w:tc>
          <w:tcPr>
            <w:tcW w:w="2480" w:type="dxa"/>
            <w:shd w:val="clear" w:color="auto" w:fill="FFFFFF" w:themeFill="background1"/>
            <w:vAlign w:val="center"/>
          </w:tcPr>
          <w:p w14:paraId="68846369" w14:textId="77777777" w:rsidR="007A3387" w:rsidRPr="00D07E01" w:rsidRDefault="007A338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39E6B1A0" w14:textId="1B3320CB" w:rsidR="007A3387" w:rsidRPr="009D6A00" w:rsidRDefault="00DB3882" w:rsidP="00607BB1">
            <w:pPr>
              <w:tabs>
                <w:tab w:val="center" w:pos="4680"/>
                <w:tab w:val="right" w:pos="9360"/>
              </w:tabs>
              <w:spacing w:after="200" w:line="276" w:lineRule="auto"/>
              <w:rPr>
                <w:sz w:val="16"/>
                <w:szCs w:val="16"/>
              </w:rPr>
            </w:pPr>
            <w:r w:rsidRPr="00DB3882">
              <w:rPr>
                <w:sz w:val="16"/>
                <w:szCs w:val="16"/>
              </w:rPr>
              <w:t>RISK</w:t>
            </w:r>
            <w:r w:rsidR="00427EE1">
              <w:rPr>
                <w:sz w:val="16"/>
                <w:szCs w:val="16"/>
              </w:rPr>
              <w:t>-AD-</w:t>
            </w:r>
            <w:r w:rsidRPr="00DB3882">
              <w:rPr>
                <w:sz w:val="16"/>
                <w:szCs w:val="16"/>
              </w:rPr>
              <w:t>017 – Riesgo de uso indebido de información de aislamiento (mitigado mediante carácter informativo sin lógica clínica ni automatismos).</w:t>
            </w:r>
          </w:p>
        </w:tc>
      </w:tr>
      <w:tr w:rsidR="007A3387" w:rsidRPr="008B19DC" w14:paraId="0F022FE0" w14:textId="77777777" w:rsidTr="00607BB1">
        <w:tc>
          <w:tcPr>
            <w:tcW w:w="2480" w:type="dxa"/>
            <w:shd w:val="clear" w:color="auto" w:fill="FFFFFF" w:themeFill="background1"/>
            <w:vAlign w:val="center"/>
          </w:tcPr>
          <w:p w14:paraId="42738F45" w14:textId="77777777" w:rsidR="007A3387" w:rsidRPr="00D07E01" w:rsidRDefault="007A338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64C0FAC" w14:textId="0C15067F" w:rsidR="007A3387" w:rsidRPr="00D50270" w:rsidRDefault="00B57136" w:rsidP="00607BB1">
            <w:pPr>
              <w:tabs>
                <w:tab w:val="center" w:pos="4680"/>
                <w:tab w:val="right" w:pos="9360"/>
              </w:tabs>
              <w:spacing w:after="200" w:line="276" w:lineRule="auto"/>
              <w:rPr>
                <w:sz w:val="16"/>
                <w:szCs w:val="16"/>
              </w:rPr>
            </w:pPr>
            <w:r w:rsidRPr="00B57136">
              <w:rPr>
                <w:sz w:val="16"/>
                <w:szCs w:val="16"/>
              </w:rPr>
              <w:t>- El sistema muestra el estado de aislamiento cuando está disponible.</w:t>
            </w:r>
            <w:r w:rsidRPr="00B57136">
              <w:rPr>
                <w:sz w:val="16"/>
                <w:szCs w:val="16"/>
              </w:rPr>
              <w:br/>
              <w:t>- Se muestra el tipo de aislamiento correctamente.</w:t>
            </w:r>
            <w:r w:rsidRPr="00B57136">
              <w:rPr>
                <w:sz w:val="16"/>
                <w:szCs w:val="16"/>
              </w:rPr>
              <w:br/>
              <w:t>- La información coincide con la procedente del sistema origen.</w:t>
            </w:r>
            <w:r w:rsidRPr="00B57136">
              <w:rPr>
                <w:sz w:val="16"/>
                <w:szCs w:val="16"/>
              </w:rPr>
              <w:br/>
              <w:t>- No se generan alertas automáticas ni decisiones clínicas.</w:t>
            </w:r>
          </w:p>
        </w:tc>
      </w:tr>
      <w:tr w:rsidR="007A3387" w:rsidRPr="008B19DC" w14:paraId="7A4CD179" w14:textId="77777777" w:rsidTr="00607BB1">
        <w:tc>
          <w:tcPr>
            <w:tcW w:w="2480" w:type="dxa"/>
            <w:shd w:val="clear" w:color="auto" w:fill="FFFFFF" w:themeFill="background1"/>
            <w:vAlign w:val="center"/>
          </w:tcPr>
          <w:p w14:paraId="61F3578D" w14:textId="77777777" w:rsidR="007A3387" w:rsidRPr="00D07E01" w:rsidRDefault="007A338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F729862" w14:textId="5985663B" w:rsidR="007A3387" w:rsidRPr="00C82A46" w:rsidRDefault="00A1277B" w:rsidP="00607BB1">
            <w:pPr>
              <w:tabs>
                <w:tab w:val="center" w:pos="4680"/>
                <w:tab w:val="right" w:pos="9360"/>
              </w:tabs>
              <w:spacing w:after="200" w:line="276" w:lineRule="auto"/>
              <w:rPr>
                <w:sz w:val="16"/>
                <w:szCs w:val="16"/>
              </w:rPr>
            </w:pPr>
            <w:r w:rsidRPr="00A1277B">
              <w:rPr>
                <w:sz w:val="16"/>
                <w:szCs w:val="16"/>
              </w:rPr>
              <w:t>Prueba de sistema (TC</w:t>
            </w:r>
            <w:r w:rsidR="00427EE1">
              <w:rPr>
                <w:sz w:val="16"/>
                <w:szCs w:val="16"/>
              </w:rPr>
              <w:t>-AD-</w:t>
            </w:r>
            <w:r w:rsidRPr="00A1277B">
              <w:rPr>
                <w:sz w:val="16"/>
                <w:szCs w:val="16"/>
              </w:rPr>
              <w:t>017): recepción de datos de aislamiento y validación de visualización correcta.</w:t>
            </w:r>
          </w:p>
        </w:tc>
      </w:tr>
      <w:tr w:rsidR="007A3387" w:rsidRPr="008B19DC" w14:paraId="2EBB5647" w14:textId="77777777" w:rsidTr="00607BB1">
        <w:tc>
          <w:tcPr>
            <w:tcW w:w="2480" w:type="dxa"/>
            <w:shd w:val="clear" w:color="auto" w:fill="FFFFFF" w:themeFill="background1"/>
            <w:vAlign w:val="center"/>
          </w:tcPr>
          <w:p w14:paraId="700D020B" w14:textId="77777777" w:rsidR="007A3387" w:rsidRPr="00D07E01" w:rsidRDefault="007A338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E146033" w14:textId="0850B3D3" w:rsidR="007A3387" w:rsidRPr="00C82A46" w:rsidRDefault="00A1277B" w:rsidP="00607BB1">
            <w:pPr>
              <w:tabs>
                <w:tab w:val="center" w:pos="4680"/>
                <w:tab w:val="right" w:pos="9360"/>
              </w:tabs>
              <w:spacing w:after="200" w:line="276" w:lineRule="auto"/>
              <w:rPr>
                <w:sz w:val="16"/>
                <w:szCs w:val="16"/>
              </w:rPr>
            </w:pPr>
            <w:r w:rsidRPr="00A1277B">
              <w:rPr>
                <w:sz w:val="16"/>
                <w:szCs w:val="16"/>
              </w:rPr>
              <w:t>Release funcional – Baseline SRS v1.0</w:t>
            </w:r>
          </w:p>
        </w:tc>
      </w:tr>
    </w:tbl>
    <w:p w14:paraId="0FAA5210" w14:textId="77777777" w:rsidR="007A3387" w:rsidRDefault="007A3387"/>
    <w:tbl>
      <w:tblPr>
        <w:tblStyle w:val="Tablaconcuadrcula"/>
        <w:tblW w:w="0" w:type="auto"/>
        <w:tblInd w:w="38" w:type="dxa"/>
        <w:tblLook w:val="04A0" w:firstRow="1" w:lastRow="0" w:firstColumn="1" w:lastColumn="0" w:noHBand="0" w:noVBand="1"/>
      </w:tblPr>
      <w:tblGrid>
        <w:gridCol w:w="2480"/>
        <w:gridCol w:w="7860"/>
      </w:tblGrid>
      <w:tr w:rsidR="00C94531" w:rsidRPr="008B19DC" w14:paraId="30B4D3FF" w14:textId="77777777" w:rsidTr="002445A8">
        <w:tc>
          <w:tcPr>
            <w:tcW w:w="2480" w:type="dxa"/>
            <w:shd w:val="clear" w:color="auto" w:fill="E5004C"/>
          </w:tcPr>
          <w:p w14:paraId="31C6A517" w14:textId="77777777" w:rsidR="00C94531" w:rsidRPr="007E48B9" w:rsidRDefault="00C94531" w:rsidP="00607BB1">
            <w:pPr>
              <w:spacing w:after="200" w:line="276" w:lineRule="auto"/>
              <w:rPr>
                <w:b/>
                <w:bCs/>
                <w:sz w:val="18"/>
                <w:szCs w:val="18"/>
              </w:rPr>
            </w:pPr>
            <w:r w:rsidRPr="007E48B9">
              <w:rPr>
                <w:b/>
                <w:bCs/>
                <w:sz w:val="18"/>
                <w:szCs w:val="18"/>
              </w:rPr>
              <w:t>Campo</w:t>
            </w:r>
          </w:p>
        </w:tc>
        <w:tc>
          <w:tcPr>
            <w:tcW w:w="7860" w:type="dxa"/>
            <w:shd w:val="clear" w:color="auto" w:fill="E5004C"/>
          </w:tcPr>
          <w:p w14:paraId="2CB82D76" w14:textId="77777777" w:rsidR="00C94531" w:rsidRPr="007E48B9" w:rsidRDefault="00C94531" w:rsidP="00607BB1">
            <w:pPr>
              <w:tabs>
                <w:tab w:val="center" w:pos="4680"/>
                <w:tab w:val="right" w:pos="9360"/>
              </w:tabs>
              <w:rPr>
                <w:b/>
                <w:bCs/>
                <w:sz w:val="18"/>
                <w:szCs w:val="18"/>
              </w:rPr>
            </w:pPr>
            <w:r w:rsidRPr="007E48B9">
              <w:rPr>
                <w:b/>
                <w:bCs/>
                <w:sz w:val="18"/>
                <w:szCs w:val="18"/>
              </w:rPr>
              <w:t>Contenido</w:t>
            </w:r>
          </w:p>
        </w:tc>
      </w:tr>
      <w:tr w:rsidR="00C94531" w:rsidRPr="008B19DC" w14:paraId="42ACB707" w14:textId="77777777" w:rsidTr="00607BB1">
        <w:tc>
          <w:tcPr>
            <w:tcW w:w="2480" w:type="dxa"/>
            <w:shd w:val="clear" w:color="auto" w:fill="FFFFFF" w:themeFill="background1"/>
            <w:vAlign w:val="center"/>
          </w:tcPr>
          <w:p w14:paraId="2435A618" w14:textId="77777777" w:rsidR="00C94531" w:rsidRPr="008B19DC" w:rsidRDefault="00C94531"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931B2FF" w14:textId="0E34E4F8" w:rsidR="00C94531" w:rsidRPr="00E87024" w:rsidRDefault="00B61B6B" w:rsidP="00607BB1">
            <w:pPr>
              <w:tabs>
                <w:tab w:val="center" w:pos="4680"/>
                <w:tab w:val="right" w:pos="9360"/>
              </w:tabs>
              <w:spacing w:after="200" w:line="276" w:lineRule="auto"/>
              <w:rPr>
                <w:sz w:val="16"/>
                <w:szCs w:val="16"/>
              </w:rPr>
            </w:pPr>
            <w:r w:rsidRPr="00B61B6B">
              <w:rPr>
                <w:sz w:val="16"/>
                <w:szCs w:val="16"/>
              </w:rPr>
              <w:t>SRS</w:t>
            </w:r>
            <w:r w:rsidR="00427EE1">
              <w:rPr>
                <w:sz w:val="16"/>
                <w:szCs w:val="16"/>
              </w:rPr>
              <w:t>-AD-</w:t>
            </w:r>
            <w:r w:rsidRPr="00B61B6B">
              <w:rPr>
                <w:sz w:val="16"/>
                <w:szCs w:val="16"/>
              </w:rPr>
              <w:t>018</w:t>
            </w:r>
          </w:p>
        </w:tc>
      </w:tr>
      <w:tr w:rsidR="00C94531" w:rsidRPr="008B19DC" w14:paraId="6813C6BA" w14:textId="77777777" w:rsidTr="00607BB1">
        <w:tc>
          <w:tcPr>
            <w:tcW w:w="2480" w:type="dxa"/>
            <w:shd w:val="clear" w:color="auto" w:fill="FFFFFF" w:themeFill="background1"/>
            <w:vAlign w:val="center"/>
          </w:tcPr>
          <w:p w14:paraId="76F671F0" w14:textId="77777777" w:rsidR="00C94531" w:rsidRPr="00D07E01" w:rsidRDefault="00C94531"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77E01B1" w14:textId="7A2D6B15" w:rsidR="00C94531" w:rsidRPr="00A11AF1" w:rsidRDefault="00FD4618" w:rsidP="00607BB1">
            <w:pPr>
              <w:tabs>
                <w:tab w:val="center" w:pos="4680"/>
                <w:tab w:val="right" w:pos="9360"/>
              </w:tabs>
              <w:spacing w:after="200" w:line="276" w:lineRule="auto"/>
              <w:rPr>
                <w:sz w:val="16"/>
                <w:szCs w:val="16"/>
              </w:rPr>
            </w:pPr>
            <w:r w:rsidRPr="00FD4618">
              <w:rPr>
                <w:sz w:val="16"/>
                <w:szCs w:val="16"/>
              </w:rPr>
              <w:t>Gestión y visualización de barreras idiomáticas</w:t>
            </w:r>
          </w:p>
        </w:tc>
      </w:tr>
      <w:tr w:rsidR="00C94531" w:rsidRPr="008B19DC" w14:paraId="05282743" w14:textId="77777777" w:rsidTr="00607BB1">
        <w:tc>
          <w:tcPr>
            <w:tcW w:w="2480" w:type="dxa"/>
            <w:shd w:val="clear" w:color="auto" w:fill="FFFFFF" w:themeFill="background1"/>
            <w:vAlign w:val="center"/>
          </w:tcPr>
          <w:p w14:paraId="59BBCF32" w14:textId="77777777" w:rsidR="00C94531" w:rsidRPr="00D07E01" w:rsidRDefault="00C94531"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5089426" w14:textId="35C8DE9B" w:rsidR="00C94531" w:rsidRPr="000E3606" w:rsidRDefault="00FD4618" w:rsidP="00607BB1">
            <w:pPr>
              <w:tabs>
                <w:tab w:val="center" w:pos="4680"/>
                <w:tab w:val="right" w:pos="9360"/>
              </w:tabs>
              <w:spacing w:after="200" w:line="276" w:lineRule="auto"/>
              <w:rPr>
                <w:sz w:val="16"/>
                <w:szCs w:val="16"/>
              </w:rPr>
            </w:pPr>
            <w:r w:rsidRPr="00FD4618">
              <w:rPr>
                <w:sz w:val="16"/>
                <w:szCs w:val="16"/>
              </w:rPr>
              <w:t>UR</w:t>
            </w:r>
            <w:r w:rsidR="00427EE1">
              <w:rPr>
                <w:sz w:val="16"/>
                <w:szCs w:val="16"/>
              </w:rPr>
              <w:t>-AD-</w:t>
            </w:r>
            <w:r w:rsidRPr="00FD4618">
              <w:rPr>
                <w:sz w:val="16"/>
                <w:szCs w:val="16"/>
              </w:rPr>
              <w:t>018 – Barreras idiomáticas del paciente</w:t>
            </w:r>
          </w:p>
        </w:tc>
      </w:tr>
      <w:tr w:rsidR="00C94531" w:rsidRPr="008B19DC" w14:paraId="5D81D4AE" w14:textId="77777777" w:rsidTr="00607BB1">
        <w:tc>
          <w:tcPr>
            <w:tcW w:w="2480" w:type="dxa"/>
            <w:shd w:val="clear" w:color="auto" w:fill="FFFFFF" w:themeFill="background1"/>
            <w:vAlign w:val="center"/>
          </w:tcPr>
          <w:p w14:paraId="7076E451" w14:textId="77777777" w:rsidR="00C94531" w:rsidRPr="00D07E01" w:rsidRDefault="00C94531"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C21F35C" w14:textId="7AD3DCAD" w:rsidR="00C94531" w:rsidRPr="000E3606" w:rsidRDefault="00CD6341" w:rsidP="00607BB1">
            <w:pPr>
              <w:tabs>
                <w:tab w:val="center" w:pos="4680"/>
                <w:tab w:val="right" w:pos="9360"/>
              </w:tabs>
              <w:spacing w:after="200" w:line="276" w:lineRule="auto"/>
              <w:rPr>
                <w:sz w:val="16"/>
                <w:szCs w:val="16"/>
              </w:rPr>
            </w:pPr>
            <w:r w:rsidRPr="00CD6341">
              <w:rPr>
                <w:sz w:val="16"/>
                <w:szCs w:val="16"/>
              </w:rPr>
              <w:t>El sistema debe recibir, almacenar y mostrar la información relativa a barreras idiomáticas del paciente, conforme a los datos proporcionados por los sistemas externos.</w:t>
            </w:r>
          </w:p>
        </w:tc>
      </w:tr>
      <w:tr w:rsidR="00C94531" w:rsidRPr="008B19DC" w14:paraId="2C19EC83" w14:textId="77777777" w:rsidTr="00607BB1">
        <w:tc>
          <w:tcPr>
            <w:tcW w:w="2480" w:type="dxa"/>
            <w:shd w:val="clear" w:color="auto" w:fill="FFFFFF" w:themeFill="background1"/>
            <w:vAlign w:val="center"/>
          </w:tcPr>
          <w:p w14:paraId="58C90342" w14:textId="77777777" w:rsidR="00C94531" w:rsidRPr="00D07E01" w:rsidRDefault="00C94531" w:rsidP="00607BB1">
            <w:pPr>
              <w:spacing w:after="200" w:line="276" w:lineRule="auto"/>
              <w:rPr>
                <w:sz w:val="16"/>
                <w:szCs w:val="16"/>
              </w:rPr>
            </w:pPr>
            <w:r w:rsidRPr="00D07E01">
              <w:rPr>
                <w:sz w:val="16"/>
                <w:szCs w:val="16"/>
              </w:rPr>
              <w:lastRenderedPageBreak/>
              <w:t>Contexto / alcance</w:t>
            </w:r>
          </w:p>
        </w:tc>
        <w:tc>
          <w:tcPr>
            <w:tcW w:w="7860" w:type="dxa"/>
            <w:shd w:val="clear" w:color="auto" w:fill="FFFFFF" w:themeFill="background1"/>
            <w:vAlign w:val="center"/>
          </w:tcPr>
          <w:p w14:paraId="328ED1F8" w14:textId="79393900" w:rsidR="00C94531" w:rsidRPr="00172569" w:rsidRDefault="00CD6341" w:rsidP="00607BB1">
            <w:pPr>
              <w:tabs>
                <w:tab w:val="center" w:pos="4680"/>
                <w:tab w:val="right" w:pos="9360"/>
              </w:tabs>
              <w:spacing w:after="200" w:line="276" w:lineRule="auto"/>
              <w:rPr>
                <w:sz w:val="16"/>
                <w:szCs w:val="16"/>
              </w:rPr>
            </w:pPr>
            <w:r w:rsidRPr="00CD6341">
              <w:rPr>
                <w:sz w:val="16"/>
                <w:szCs w:val="16"/>
              </w:rPr>
              <w:t>Aplica a los módulos de integración, persistencia y visualización. El requisito cubre exclusivamente la presentación de información contextual del paciente.</w:t>
            </w:r>
          </w:p>
        </w:tc>
      </w:tr>
      <w:tr w:rsidR="00C94531" w:rsidRPr="008B19DC" w14:paraId="7D502C74" w14:textId="77777777" w:rsidTr="00607BB1">
        <w:tc>
          <w:tcPr>
            <w:tcW w:w="2480" w:type="dxa"/>
            <w:shd w:val="clear" w:color="auto" w:fill="FFFFFF" w:themeFill="background1"/>
            <w:vAlign w:val="center"/>
          </w:tcPr>
          <w:p w14:paraId="79933A20" w14:textId="77777777" w:rsidR="00C94531" w:rsidRPr="00D07E01" w:rsidRDefault="00C94531"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029C3FB" w14:textId="47048AD2" w:rsidR="00C94531" w:rsidRPr="000121C7" w:rsidRDefault="00CD6341" w:rsidP="00607BB1">
            <w:pPr>
              <w:tabs>
                <w:tab w:val="center" w:pos="4680"/>
                <w:tab w:val="right" w:pos="9360"/>
              </w:tabs>
              <w:spacing w:after="200" w:line="276" w:lineRule="auto"/>
              <w:rPr>
                <w:sz w:val="16"/>
                <w:szCs w:val="16"/>
              </w:rPr>
            </w:pPr>
            <w:r w:rsidRPr="00CD6341">
              <w:rPr>
                <w:sz w:val="16"/>
                <w:szCs w:val="16"/>
              </w:rPr>
              <w:t>- Sistema de integración operativo.</w:t>
            </w:r>
            <w:r w:rsidRPr="00CD6341">
              <w:rPr>
                <w:sz w:val="16"/>
                <w:szCs w:val="16"/>
              </w:rPr>
              <w:br/>
              <w:t>- Recepción de información sobre barreras idiomáticas desde sistemas externos.</w:t>
            </w:r>
            <w:r w:rsidRPr="00CD6341">
              <w:rPr>
                <w:sz w:val="16"/>
                <w:szCs w:val="16"/>
              </w:rPr>
              <w:br/>
              <w:t>- Paciente identificado en el sistema.</w:t>
            </w:r>
          </w:p>
        </w:tc>
      </w:tr>
      <w:tr w:rsidR="00C94531" w:rsidRPr="008B19DC" w14:paraId="571ED69E" w14:textId="77777777" w:rsidTr="00607BB1">
        <w:tc>
          <w:tcPr>
            <w:tcW w:w="2480" w:type="dxa"/>
            <w:shd w:val="clear" w:color="auto" w:fill="FFFFFF" w:themeFill="background1"/>
            <w:vAlign w:val="center"/>
          </w:tcPr>
          <w:p w14:paraId="07C647CB" w14:textId="77777777" w:rsidR="00C94531" w:rsidRPr="00D07E01" w:rsidRDefault="00C94531"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CBCEEB7" w14:textId="5EC432B3" w:rsidR="00C94531" w:rsidRPr="00274921" w:rsidRDefault="00C36346" w:rsidP="00607BB1">
            <w:pPr>
              <w:tabs>
                <w:tab w:val="center" w:pos="4680"/>
                <w:tab w:val="right" w:pos="9360"/>
              </w:tabs>
              <w:spacing w:after="200" w:line="276" w:lineRule="auto"/>
              <w:rPr>
                <w:sz w:val="16"/>
                <w:szCs w:val="16"/>
              </w:rPr>
            </w:pPr>
            <w:r w:rsidRPr="00C36346">
              <w:rPr>
                <w:sz w:val="16"/>
                <w:szCs w:val="16"/>
              </w:rPr>
              <w:t>- Datos de barreras idiomáticas procedentes de sistemas externos (idioma</w:t>
            </w:r>
            <w:r w:rsidR="00CC595C">
              <w:rPr>
                <w:sz w:val="16"/>
                <w:szCs w:val="16"/>
              </w:rPr>
              <w:t xml:space="preserve"> preferente</w:t>
            </w:r>
            <w:r w:rsidRPr="00C36346">
              <w:rPr>
                <w:sz w:val="16"/>
                <w:szCs w:val="16"/>
              </w:rPr>
              <w:t>).</w:t>
            </w:r>
          </w:p>
        </w:tc>
      </w:tr>
      <w:tr w:rsidR="00C94531" w:rsidRPr="008B19DC" w14:paraId="221EF060" w14:textId="77777777" w:rsidTr="00607BB1">
        <w:tc>
          <w:tcPr>
            <w:tcW w:w="2480" w:type="dxa"/>
            <w:shd w:val="clear" w:color="auto" w:fill="FFFFFF" w:themeFill="background1"/>
            <w:vAlign w:val="center"/>
          </w:tcPr>
          <w:p w14:paraId="551C5A11" w14:textId="77777777" w:rsidR="00C94531" w:rsidRPr="00D07E01" w:rsidRDefault="00C94531"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BB822E1" w14:textId="1D169CDB" w:rsidR="00C94531" w:rsidRPr="00E85090" w:rsidRDefault="00CC595C" w:rsidP="00607BB1">
            <w:pPr>
              <w:tabs>
                <w:tab w:val="center" w:pos="4680"/>
                <w:tab w:val="right" w:pos="9360"/>
              </w:tabs>
              <w:spacing w:after="200" w:line="276" w:lineRule="auto"/>
              <w:rPr>
                <w:sz w:val="16"/>
                <w:szCs w:val="16"/>
              </w:rPr>
            </w:pPr>
            <w:r w:rsidRPr="00CC595C">
              <w:rPr>
                <w:sz w:val="16"/>
                <w:szCs w:val="16"/>
              </w:rPr>
              <w:t>- Almacenamiento del dato asociado al paciente.</w:t>
            </w:r>
            <w:r w:rsidRPr="00CC595C">
              <w:rPr>
                <w:sz w:val="16"/>
                <w:szCs w:val="16"/>
              </w:rPr>
              <w:br/>
              <w:t>- Visualización de la información en el display correspondiente.</w:t>
            </w:r>
            <w:r w:rsidRPr="00CC595C">
              <w:rPr>
                <w:sz w:val="16"/>
                <w:szCs w:val="16"/>
              </w:rPr>
              <w:br/>
              <w:t>- Actualización cuando se reciban nuevos datos.</w:t>
            </w:r>
          </w:p>
        </w:tc>
      </w:tr>
      <w:tr w:rsidR="00C94531" w:rsidRPr="008B19DC" w14:paraId="16E38278" w14:textId="77777777" w:rsidTr="00607BB1">
        <w:tc>
          <w:tcPr>
            <w:tcW w:w="2480" w:type="dxa"/>
            <w:shd w:val="clear" w:color="auto" w:fill="FFFFFF" w:themeFill="background1"/>
            <w:vAlign w:val="center"/>
          </w:tcPr>
          <w:p w14:paraId="17F8562A" w14:textId="77777777" w:rsidR="00C94531" w:rsidRPr="00D07E01" w:rsidRDefault="00C94531"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D0E4115" w14:textId="3F91CFAA" w:rsidR="00C94531" w:rsidRPr="004E5A2E" w:rsidRDefault="005E023B" w:rsidP="00607BB1">
            <w:pPr>
              <w:tabs>
                <w:tab w:val="center" w:pos="4680"/>
                <w:tab w:val="right" w:pos="9360"/>
              </w:tabs>
              <w:spacing w:after="200" w:line="276" w:lineRule="auto"/>
              <w:rPr>
                <w:sz w:val="16"/>
                <w:szCs w:val="16"/>
              </w:rPr>
            </w:pPr>
            <w:r w:rsidRPr="005E023B">
              <w:rPr>
                <w:sz w:val="16"/>
                <w:szCs w:val="16"/>
              </w:rPr>
              <w:t>- El sistema muestra la información tal como se recibe.</w:t>
            </w:r>
            <w:r w:rsidRPr="005E023B">
              <w:rPr>
                <w:sz w:val="16"/>
                <w:szCs w:val="16"/>
              </w:rPr>
              <w:br/>
              <w:t>- No se realizan inferencias ni clasificación adicional.</w:t>
            </w:r>
            <w:r w:rsidRPr="005E023B">
              <w:rPr>
                <w:sz w:val="16"/>
                <w:szCs w:val="16"/>
              </w:rPr>
              <w:br/>
              <w:t>- No se generan alertas ni recomendaciones clínicas.</w:t>
            </w:r>
            <w:r w:rsidRPr="005E023B">
              <w:rPr>
                <w:sz w:val="16"/>
                <w:szCs w:val="16"/>
              </w:rPr>
              <w:br/>
              <w:t>- El dato se utiliza exclusivamente como información contextual.</w:t>
            </w:r>
          </w:p>
        </w:tc>
      </w:tr>
      <w:tr w:rsidR="00C94531" w:rsidRPr="008B19DC" w14:paraId="39545396" w14:textId="77777777" w:rsidTr="00607BB1">
        <w:tc>
          <w:tcPr>
            <w:tcW w:w="2480" w:type="dxa"/>
            <w:shd w:val="clear" w:color="auto" w:fill="FFFFFF" w:themeFill="background1"/>
            <w:vAlign w:val="center"/>
          </w:tcPr>
          <w:p w14:paraId="31110625" w14:textId="77777777" w:rsidR="00C94531" w:rsidRPr="00D07E01" w:rsidRDefault="00C94531"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5257708" w14:textId="32CDC6B5" w:rsidR="00C94531" w:rsidRPr="004E5A2E" w:rsidRDefault="005E023B" w:rsidP="00607BB1">
            <w:pPr>
              <w:tabs>
                <w:tab w:val="center" w:pos="4680"/>
                <w:tab w:val="right" w:pos="9360"/>
              </w:tabs>
              <w:spacing w:after="200" w:line="276" w:lineRule="auto"/>
              <w:rPr>
                <w:sz w:val="16"/>
                <w:szCs w:val="16"/>
              </w:rPr>
            </w:pPr>
            <w:r w:rsidRPr="005E023B">
              <w:rPr>
                <w:sz w:val="16"/>
                <w:szCs w:val="16"/>
              </w:rPr>
              <w:t>- Dependencia de disponibilidad y calidad de datos externos.</w:t>
            </w:r>
            <w:r w:rsidRPr="005E023B">
              <w:rPr>
                <w:sz w:val="16"/>
                <w:szCs w:val="16"/>
              </w:rPr>
              <w:br/>
              <w:t>- Formato sujeto al sistema origen.</w:t>
            </w:r>
            <w:r w:rsidRPr="005E023B">
              <w:rPr>
                <w:sz w:val="16"/>
                <w:szCs w:val="16"/>
              </w:rPr>
              <w:br/>
              <w:t>- Función exclusivamente informativa.</w:t>
            </w:r>
          </w:p>
        </w:tc>
      </w:tr>
      <w:tr w:rsidR="00C94531" w:rsidRPr="008B19DC" w14:paraId="5AACC442" w14:textId="77777777" w:rsidTr="00607BB1">
        <w:tc>
          <w:tcPr>
            <w:tcW w:w="2480" w:type="dxa"/>
            <w:shd w:val="clear" w:color="auto" w:fill="FFFFFF" w:themeFill="background1"/>
            <w:vAlign w:val="center"/>
          </w:tcPr>
          <w:p w14:paraId="731767B2" w14:textId="77777777" w:rsidR="00C94531" w:rsidRPr="00D07E01" w:rsidRDefault="00C94531"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3F21F6F" w14:textId="0DBC6F82" w:rsidR="00C94531" w:rsidRPr="00296E21" w:rsidRDefault="00E90045" w:rsidP="00607BB1">
            <w:pPr>
              <w:tabs>
                <w:tab w:val="center" w:pos="4680"/>
                <w:tab w:val="right" w:pos="9360"/>
              </w:tabs>
              <w:spacing w:after="200" w:line="276" w:lineRule="auto"/>
              <w:rPr>
                <w:sz w:val="16"/>
                <w:szCs w:val="16"/>
              </w:rPr>
            </w:pPr>
            <w:r w:rsidRPr="00E90045">
              <w:rPr>
                <w:sz w:val="16"/>
                <w:szCs w:val="16"/>
              </w:rPr>
              <w:t>- Actualización en tiempo real o cuasi</w:t>
            </w:r>
            <w:r w:rsidRPr="00E90045">
              <w:rPr>
                <w:sz w:val="16"/>
                <w:szCs w:val="16"/>
              </w:rPr>
              <w:noBreakHyphen/>
              <w:t>tiempo real.</w:t>
            </w:r>
            <w:r w:rsidRPr="00E90045">
              <w:rPr>
                <w:sz w:val="16"/>
                <w:szCs w:val="16"/>
              </w:rPr>
              <w:br/>
              <w:t>- Acceso controlado conforme a políticas del sistema.</w:t>
            </w:r>
            <w:r w:rsidRPr="00E90045">
              <w:rPr>
                <w:sz w:val="16"/>
                <w:szCs w:val="16"/>
              </w:rPr>
              <w:br/>
              <w:t>- Protección de datos personales del paciente.</w:t>
            </w:r>
          </w:p>
        </w:tc>
      </w:tr>
      <w:tr w:rsidR="00C94531" w:rsidRPr="008B19DC" w14:paraId="78C91535" w14:textId="77777777" w:rsidTr="00607BB1">
        <w:tc>
          <w:tcPr>
            <w:tcW w:w="2480" w:type="dxa"/>
            <w:shd w:val="clear" w:color="auto" w:fill="FFFFFF" w:themeFill="background1"/>
            <w:vAlign w:val="center"/>
          </w:tcPr>
          <w:p w14:paraId="30F1F723" w14:textId="77777777" w:rsidR="00C94531" w:rsidRPr="00D07E01" w:rsidRDefault="00C94531"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4DA2C76A" w14:textId="77D0F75B" w:rsidR="00C94531" w:rsidRPr="009D6A00" w:rsidRDefault="00E90045" w:rsidP="00607BB1">
            <w:pPr>
              <w:tabs>
                <w:tab w:val="center" w:pos="4680"/>
                <w:tab w:val="right" w:pos="9360"/>
              </w:tabs>
              <w:spacing w:after="200" w:line="276" w:lineRule="auto"/>
              <w:rPr>
                <w:sz w:val="16"/>
                <w:szCs w:val="16"/>
              </w:rPr>
            </w:pPr>
            <w:r w:rsidRPr="00E90045">
              <w:rPr>
                <w:sz w:val="16"/>
                <w:szCs w:val="16"/>
              </w:rPr>
              <w:t>RISK</w:t>
            </w:r>
            <w:r w:rsidR="00427EE1">
              <w:rPr>
                <w:sz w:val="16"/>
                <w:szCs w:val="16"/>
              </w:rPr>
              <w:t>-AD-</w:t>
            </w:r>
            <w:r w:rsidRPr="00E90045">
              <w:rPr>
                <w:sz w:val="16"/>
                <w:szCs w:val="16"/>
              </w:rPr>
              <w:t>018 – Riesgo de uso inadecuado de información contextual (mitigado mediante carácter informativo sin lógica clínica).</w:t>
            </w:r>
          </w:p>
        </w:tc>
      </w:tr>
      <w:tr w:rsidR="00C94531" w:rsidRPr="008B19DC" w14:paraId="5C5BBDB8" w14:textId="77777777" w:rsidTr="00607BB1">
        <w:tc>
          <w:tcPr>
            <w:tcW w:w="2480" w:type="dxa"/>
            <w:shd w:val="clear" w:color="auto" w:fill="FFFFFF" w:themeFill="background1"/>
            <w:vAlign w:val="center"/>
          </w:tcPr>
          <w:p w14:paraId="553F7B14" w14:textId="77777777" w:rsidR="00C94531" w:rsidRPr="00D07E01" w:rsidRDefault="00C94531"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7F618C99" w14:textId="3348DD42" w:rsidR="00C94531" w:rsidRPr="00D50270" w:rsidRDefault="003B4FE4" w:rsidP="00607BB1">
            <w:pPr>
              <w:tabs>
                <w:tab w:val="center" w:pos="4680"/>
                <w:tab w:val="right" w:pos="9360"/>
              </w:tabs>
              <w:spacing w:after="200" w:line="276" w:lineRule="auto"/>
              <w:rPr>
                <w:sz w:val="16"/>
                <w:szCs w:val="16"/>
              </w:rPr>
            </w:pPr>
            <w:r w:rsidRPr="003B4FE4">
              <w:rPr>
                <w:sz w:val="16"/>
                <w:szCs w:val="16"/>
              </w:rPr>
              <w:t>- El sistema muestra la información cuando está disponible.</w:t>
            </w:r>
            <w:r w:rsidRPr="003B4FE4">
              <w:rPr>
                <w:sz w:val="16"/>
                <w:szCs w:val="16"/>
              </w:rPr>
              <w:br/>
              <w:t>- El contenido coincide con el recibido desde el sistema origen.</w:t>
            </w:r>
            <w:r w:rsidRPr="003B4FE4">
              <w:rPr>
                <w:sz w:val="16"/>
                <w:szCs w:val="16"/>
              </w:rPr>
              <w:br/>
              <w:t>- No se generan acciones automáticas.</w:t>
            </w:r>
            <w:r w:rsidRPr="003B4FE4">
              <w:rPr>
                <w:sz w:val="16"/>
                <w:szCs w:val="16"/>
              </w:rPr>
              <w:br/>
              <w:t>- No se modifican los datos de origen.</w:t>
            </w:r>
          </w:p>
        </w:tc>
      </w:tr>
      <w:tr w:rsidR="00C94531" w:rsidRPr="008B19DC" w14:paraId="5FD697A9" w14:textId="77777777" w:rsidTr="00607BB1">
        <w:tc>
          <w:tcPr>
            <w:tcW w:w="2480" w:type="dxa"/>
            <w:shd w:val="clear" w:color="auto" w:fill="FFFFFF" w:themeFill="background1"/>
            <w:vAlign w:val="center"/>
          </w:tcPr>
          <w:p w14:paraId="468A2AAA" w14:textId="77777777" w:rsidR="00C94531" w:rsidRPr="00D07E01" w:rsidRDefault="00C94531"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3D938809" w14:textId="0B26794C" w:rsidR="00C94531" w:rsidRPr="00C82A46" w:rsidRDefault="003B4FE4" w:rsidP="00607BB1">
            <w:pPr>
              <w:tabs>
                <w:tab w:val="center" w:pos="4680"/>
                <w:tab w:val="right" w:pos="9360"/>
              </w:tabs>
              <w:spacing w:after="200" w:line="276" w:lineRule="auto"/>
              <w:rPr>
                <w:sz w:val="16"/>
                <w:szCs w:val="16"/>
              </w:rPr>
            </w:pPr>
            <w:r w:rsidRPr="003B4FE4">
              <w:rPr>
                <w:sz w:val="16"/>
                <w:szCs w:val="16"/>
              </w:rPr>
              <w:t>Prueba de sistema (TC</w:t>
            </w:r>
            <w:r w:rsidR="00427EE1">
              <w:rPr>
                <w:sz w:val="16"/>
                <w:szCs w:val="16"/>
              </w:rPr>
              <w:t>-AD-</w:t>
            </w:r>
            <w:r w:rsidRPr="003B4FE4">
              <w:rPr>
                <w:sz w:val="16"/>
                <w:szCs w:val="16"/>
              </w:rPr>
              <w:t>018): recepción de datos y validación de visualización correcta.</w:t>
            </w:r>
          </w:p>
        </w:tc>
      </w:tr>
      <w:tr w:rsidR="00C94531" w:rsidRPr="008B19DC" w14:paraId="6EE9B9D1" w14:textId="77777777" w:rsidTr="00607BB1">
        <w:tc>
          <w:tcPr>
            <w:tcW w:w="2480" w:type="dxa"/>
            <w:shd w:val="clear" w:color="auto" w:fill="FFFFFF" w:themeFill="background1"/>
            <w:vAlign w:val="center"/>
          </w:tcPr>
          <w:p w14:paraId="468518CB" w14:textId="77777777" w:rsidR="00C94531" w:rsidRPr="00D07E01" w:rsidRDefault="00C94531"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B14FAE2" w14:textId="65858C11" w:rsidR="00C94531" w:rsidRPr="00C82A46" w:rsidRDefault="003B4FE4" w:rsidP="00607BB1">
            <w:pPr>
              <w:tabs>
                <w:tab w:val="center" w:pos="4680"/>
                <w:tab w:val="right" w:pos="9360"/>
              </w:tabs>
              <w:spacing w:after="200" w:line="276" w:lineRule="auto"/>
              <w:rPr>
                <w:sz w:val="16"/>
                <w:szCs w:val="16"/>
              </w:rPr>
            </w:pPr>
            <w:r w:rsidRPr="003B4FE4">
              <w:rPr>
                <w:sz w:val="16"/>
                <w:szCs w:val="16"/>
              </w:rPr>
              <w:t>Release funcional – Baseline SRS v1.0</w:t>
            </w:r>
          </w:p>
        </w:tc>
      </w:tr>
    </w:tbl>
    <w:p w14:paraId="39DED61F" w14:textId="77777777" w:rsidR="00C94531" w:rsidRDefault="00C94531"/>
    <w:tbl>
      <w:tblPr>
        <w:tblStyle w:val="Tablaconcuadrcula"/>
        <w:tblW w:w="0" w:type="auto"/>
        <w:tblInd w:w="38" w:type="dxa"/>
        <w:tblLook w:val="04A0" w:firstRow="1" w:lastRow="0" w:firstColumn="1" w:lastColumn="0" w:noHBand="0" w:noVBand="1"/>
      </w:tblPr>
      <w:tblGrid>
        <w:gridCol w:w="2480"/>
        <w:gridCol w:w="7860"/>
      </w:tblGrid>
      <w:tr w:rsidR="00C94531" w:rsidRPr="008B19DC" w14:paraId="35CD546E" w14:textId="77777777" w:rsidTr="002445A8">
        <w:tc>
          <w:tcPr>
            <w:tcW w:w="2480" w:type="dxa"/>
            <w:shd w:val="clear" w:color="auto" w:fill="E5004C"/>
          </w:tcPr>
          <w:p w14:paraId="1E404083" w14:textId="77777777" w:rsidR="00C94531" w:rsidRPr="007E48B9" w:rsidRDefault="00C94531" w:rsidP="00607BB1">
            <w:pPr>
              <w:spacing w:after="200" w:line="276" w:lineRule="auto"/>
              <w:rPr>
                <w:b/>
                <w:bCs/>
                <w:sz w:val="18"/>
                <w:szCs w:val="18"/>
              </w:rPr>
            </w:pPr>
            <w:r w:rsidRPr="007E48B9">
              <w:rPr>
                <w:b/>
                <w:bCs/>
                <w:sz w:val="18"/>
                <w:szCs w:val="18"/>
              </w:rPr>
              <w:t>Campo</w:t>
            </w:r>
          </w:p>
        </w:tc>
        <w:tc>
          <w:tcPr>
            <w:tcW w:w="7860" w:type="dxa"/>
            <w:shd w:val="clear" w:color="auto" w:fill="E5004C"/>
          </w:tcPr>
          <w:p w14:paraId="21F7ADA5" w14:textId="77777777" w:rsidR="00C94531" w:rsidRPr="007E48B9" w:rsidRDefault="00C94531" w:rsidP="00607BB1">
            <w:pPr>
              <w:tabs>
                <w:tab w:val="center" w:pos="4680"/>
                <w:tab w:val="right" w:pos="9360"/>
              </w:tabs>
              <w:rPr>
                <w:b/>
                <w:bCs/>
                <w:sz w:val="18"/>
                <w:szCs w:val="18"/>
              </w:rPr>
            </w:pPr>
            <w:r w:rsidRPr="007E48B9">
              <w:rPr>
                <w:b/>
                <w:bCs/>
                <w:sz w:val="18"/>
                <w:szCs w:val="18"/>
              </w:rPr>
              <w:t>Contenido</w:t>
            </w:r>
          </w:p>
        </w:tc>
      </w:tr>
      <w:tr w:rsidR="00C94531" w:rsidRPr="008B19DC" w14:paraId="3922C99C" w14:textId="77777777" w:rsidTr="00607BB1">
        <w:tc>
          <w:tcPr>
            <w:tcW w:w="2480" w:type="dxa"/>
            <w:shd w:val="clear" w:color="auto" w:fill="FFFFFF" w:themeFill="background1"/>
            <w:vAlign w:val="center"/>
          </w:tcPr>
          <w:p w14:paraId="212CD05C" w14:textId="77777777" w:rsidR="00C94531" w:rsidRPr="008B19DC" w:rsidRDefault="00C94531"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F422F70" w14:textId="74FE2296" w:rsidR="00C94531" w:rsidRPr="00E87024" w:rsidRDefault="00B67D06" w:rsidP="00607BB1">
            <w:pPr>
              <w:tabs>
                <w:tab w:val="center" w:pos="4680"/>
                <w:tab w:val="right" w:pos="9360"/>
              </w:tabs>
              <w:spacing w:after="200" w:line="276" w:lineRule="auto"/>
              <w:rPr>
                <w:sz w:val="16"/>
                <w:szCs w:val="16"/>
              </w:rPr>
            </w:pPr>
            <w:r w:rsidRPr="00B67D06">
              <w:rPr>
                <w:sz w:val="16"/>
                <w:szCs w:val="16"/>
              </w:rPr>
              <w:t>SRS</w:t>
            </w:r>
            <w:r w:rsidR="00427EE1">
              <w:rPr>
                <w:sz w:val="16"/>
                <w:szCs w:val="16"/>
              </w:rPr>
              <w:t>-AD-</w:t>
            </w:r>
            <w:r w:rsidRPr="00B67D06">
              <w:rPr>
                <w:sz w:val="16"/>
                <w:szCs w:val="16"/>
              </w:rPr>
              <w:t>019</w:t>
            </w:r>
          </w:p>
        </w:tc>
      </w:tr>
      <w:tr w:rsidR="00C94531" w:rsidRPr="008B19DC" w14:paraId="77D53593" w14:textId="77777777" w:rsidTr="00607BB1">
        <w:tc>
          <w:tcPr>
            <w:tcW w:w="2480" w:type="dxa"/>
            <w:shd w:val="clear" w:color="auto" w:fill="FFFFFF" w:themeFill="background1"/>
            <w:vAlign w:val="center"/>
          </w:tcPr>
          <w:p w14:paraId="069D2B0F" w14:textId="77777777" w:rsidR="00C94531" w:rsidRPr="00D07E01" w:rsidRDefault="00C94531"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6899991" w14:textId="59F03238" w:rsidR="00C94531" w:rsidRPr="00A11AF1" w:rsidRDefault="000660C9" w:rsidP="00607BB1">
            <w:pPr>
              <w:tabs>
                <w:tab w:val="center" w:pos="4680"/>
                <w:tab w:val="right" w:pos="9360"/>
              </w:tabs>
              <w:spacing w:after="200" w:line="276" w:lineRule="auto"/>
              <w:rPr>
                <w:sz w:val="16"/>
                <w:szCs w:val="16"/>
              </w:rPr>
            </w:pPr>
            <w:r w:rsidRPr="000660C9">
              <w:rPr>
                <w:sz w:val="16"/>
                <w:szCs w:val="16"/>
              </w:rPr>
              <w:t>Gestión y visualización del nivel de movilidad</w:t>
            </w:r>
          </w:p>
        </w:tc>
      </w:tr>
      <w:tr w:rsidR="00C94531" w:rsidRPr="008B19DC" w14:paraId="30937BB2" w14:textId="77777777" w:rsidTr="00607BB1">
        <w:tc>
          <w:tcPr>
            <w:tcW w:w="2480" w:type="dxa"/>
            <w:shd w:val="clear" w:color="auto" w:fill="FFFFFF" w:themeFill="background1"/>
            <w:vAlign w:val="center"/>
          </w:tcPr>
          <w:p w14:paraId="497549CE" w14:textId="77777777" w:rsidR="00C94531" w:rsidRPr="00D07E01" w:rsidRDefault="00C94531"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39D31FD" w14:textId="10570A0B" w:rsidR="00C94531" w:rsidRPr="000E3606" w:rsidRDefault="000660C9" w:rsidP="00607BB1">
            <w:pPr>
              <w:tabs>
                <w:tab w:val="center" w:pos="4680"/>
                <w:tab w:val="right" w:pos="9360"/>
              </w:tabs>
              <w:spacing w:after="200" w:line="276" w:lineRule="auto"/>
              <w:rPr>
                <w:sz w:val="16"/>
                <w:szCs w:val="16"/>
              </w:rPr>
            </w:pPr>
            <w:r w:rsidRPr="000660C9">
              <w:rPr>
                <w:sz w:val="16"/>
                <w:szCs w:val="16"/>
              </w:rPr>
              <w:t>UR</w:t>
            </w:r>
            <w:r w:rsidR="00427EE1">
              <w:rPr>
                <w:sz w:val="16"/>
                <w:szCs w:val="16"/>
              </w:rPr>
              <w:t>-AD-</w:t>
            </w:r>
            <w:r w:rsidRPr="000660C9">
              <w:rPr>
                <w:sz w:val="16"/>
                <w:szCs w:val="16"/>
              </w:rPr>
              <w:t>019 – Nivel de movilidad del paciente</w:t>
            </w:r>
          </w:p>
        </w:tc>
      </w:tr>
      <w:tr w:rsidR="00C94531" w:rsidRPr="008B19DC" w14:paraId="41A1065F" w14:textId="77777777" w:rsidTr="00607BB1">
        <w:tc>
          <w:tcPr>
            <w:tcW w:w="2480" w:type="dxa"/>
            <w:shd w:val="clear" w:color="auto" w:fill="FFFFFF" w:themeFill="background1"/>
            <w:vAlign w:val="center"/>
          </w:tcPr>
          <w:p w14:paraId="24FD2BC4" w14:textId="77777777" w:rsidR="00C94531" w:rsidRPr="00D07E01" w:rsidRDefault="00C94531"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F84B85A" w14:textId="077A2FE7" w:rsidR="00C94531" w:rsidRPr="000E3606" w:rsidRDefault="000660C9" w:rsidP="00607BB1">
            <w:pPr>
              <w:tabs>
                <w:tab w:val="center" w:pos="4680"/>
                <w:tab w:val="right" w:pos="9360"/>
              </w:tabs>
              <w:spacing w:after="200" w:line="276" w:lineRule="auto"/>
              <w:rPr>
                <w:sz w:val="16"/>
                <w:szCs w:val="16"/>
              </w:rPr>
            </w:pPr>
            <w:r w:rsidRPr="000660C9">
              <w:rPr>
                <w:sz w:val="16"/>
                <w:szCs w:val="16"/>
              </w:rPr>
              <w:t xml:space="preserve">El sistema debe recibir, almacenar y mostrar el nivel de movilidad del paciente conforme a la información proporcionada por </w:t>
            </w:r>
            <w:r w:rsidR="00F07140">
              <w:rPr>
                <w:sz w:val="16"/>
                <w:szCs w:val="16"/>
              </w:rPr>
              <w:t>la acción manual del personal clínico o administrativo</w:t>
            </w:r>
            <w:r w:rsidRPr="000660C9">
              <w:rPr>
                <w:sz w:val="16"/>
                <w:szCs w:val="16"/>
              </w:rPr>
              <w:t>.</w:t>
            </w:r>
          </w:p>
        </w:tc>
      </w:tr>
      <w:tr w:rsidR="00C94531" w:rsidRPr="008B19DC" w14:paraId="69D13F97" w14:textId="77777777" w:rsidTr="00607BB1">
        <w:tc>
          <w:tcPr>
            <w:tcW w:w="2480" w:type="dxa"/>
            <w:shd w:val="clear" w:color="auto" w:fill="FFFFFF" w:themeFill="background1"/>
            <w:vAlign w:val="center"/>
          </w:tcPr>
          <w:p w14:paraId="597E54C2" w14:textId="77777777" w:rsidR="00C94531" w:rsidRPr="00D07E01" w:rsidRDefault="00C94531"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E86860B" w14:textId="42611A71" w:rsidR="00C94531" w:rsidRPr="00172569" w:rsidRDefault="004E721F" w:rsidP="00607BB1">
            <w:pPr>
              <w:tabs>
                <w:tab w:val="center" w:pos="4680"/>
                <w:tab w:val="right" w:pos="9360"/>
              </w:tabs>
              <w:spacing w:after="200" w:line="276" w:lineRule="auto"/>
              <w:rPr>
                <w:sz w:val="16"/>
                <w:szCs w:val="16"/>
              </w:rPr>
            </w:pPr>
            <w:r w:rsidRPr="004E721F">
              <w:rPr>
                <w:sz w:val="16"/>
                <w:szCs w:val="16"/>
              </w:rPr>
              <w:t>Aplica a los módulos de persistencia y visualización. El requisito cubre exclusivamente la presentación de información contextual del paciente.</w:t>
            </w:r>
          </w:p>
        </w:tc>
      </w:tr>
      <w:tr w:rsidR="00C94531" w:rsidRPr="008B19DC" w14:paraId="301A90D6" w14:textId="77777777" w:rsidTr="00607BB1">
        <w:tc>
          <w:tcPr>
            <w:tcW w:w="2480" w:type="dxa"/>
            <w:shd w:val="clear" w:color="auto" w:fill="FFFFFF" w:themeFill="background1"/>
            <w:vAlign w:val="center"/>
          </w:tcPr>
          <w:p w14:paraId="1B817DC4" w14:textId="77777777" w:rsidR="00C94531" w:rsidRPr="00D07E01" w:rsidRDefault="00C94531"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51C28FFC" w14:textId="3DDD149F" w:rsidR="00C94531" w:rsidRPr="000121C7" w:rsidRDefault="00204D8F" w:rsidP="00607BB1">
            <w:pPr>
              <w:tabs>
                <w:tab w:val="center" w:pos="4680"/>
                <w:tab w:val="right" w:pos="9360"/>
              </w:tabs>
              <w:spacing w:after="200" w:line="276" w:lineRule="auto"/>
              <w:rPr>
                <w:sz w:val="16"/>
                <w:szCs w:val="16"/>
              </w:rPr>
            </w:pPr>
            <w:r w:rsidRPr="00204D8F">
              <w:rPr>
                <w:sz w:val="16"/>
                <w:szCs w:val="16"/>
              </w:rPr>
              <w:t xml:space="preserve">- Recepción de datos de nivel de movilidad desde </w:t>
            </w:r>
            <w:r w:rsidR="005875C7">
              <w:rPr>
                <w:sz w:val="16"/>
                <w:szCs w:val="16"/>
              </w:rPr>
              <w:t>la acción manual en el display</w:t>
            </w:r>
            <w:r w:rsidRPr="00204D8F">
              <w:rPr>
                <w:sz w:val="16"/>
                <w:szCs w:val="16"/>
              </w:rPr>
              <w:t>.</w:t>
            </w:r>
            <w:r w:rsidRPr="00204D8F">
              <w:rPr>
                <w:sz w:val="16"/>
                <w:szCs w:val="16"/>
              </w:rPr>
              <w:br/>
              <w:t>- Paciente identificado en el sistema.</w:t>
            </w:r>
          </w:p>
        </w:tc>
      </w:tr>
      <w:tr w:rsidR="00C94531" w:rsidRPr="008B19DC" w14:paraId="40E246C0" w14:textId="77777777" w:rsidTr="00607BB1">
        <w:tc>
          <w:tcPr>
            <w:tcW w:w="2480" w:type="dxa"/>
            <w:shd w:val="clear" w:color="auto" w:fill="FFFFFF" w:themeFill="background1"/>
            <w:vAlign w:val="center"/>
          </w:tcPr>
          <w:p w14:paraId="063336DD" w14:textId="77777777" w:rsidR="00C94531" w:rsidRPr="00D07E01" w:rsidRDefault="00C94531"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5CC7CF2" w14:textId="34961CE4" w:rsidR="00C94531" w:rsidRPr="00274921" w:rsidRDefault="005875C7" w:rsidP="00607BB1">
            <w:pPr>
              <w:tabs>
                <w:tab w:val="center" w:pos="4680"/>
                <w:tab w:val="right" w:pos="9360"/>
              </w:tabs>
              <w:spacing w:after="200" w:line="276" w:lineRule="auto"/>
              <w:rPr>
                <w:sz w:val="16"/>
                <w:szCs w:val="16"/>
              </w:rPr>
            </w:pPr>
            <w:r w:rsidRPr="005875C7">
              <w:rPr>
                <w:sz w:val="16"/>
                <w:szCs w:val="16"/>
              </w:rPr>
              <w:t xml:space="preserve">- Datos de nivel de movilidad del paciente procedentes de </w:t>
            </w:r>
            <w:r w:rsidR="00615D65">
              <w:rPr>
                <w:sz w:val="16"/>
                <w:szCs w:val="16"/>
              </w:rPr>
              <w:t>la acción manual</w:t>
            </w:r>
            <w:r w:rsidRPr="005875C7">
              <w:rPr>
                <w:sz w:val="16"/>
                <w:szCs w:val="16"/>
              </w:rPr>
              <w:t>.</w:t>
            </w:r>
          </w:p>
        </w:tc>
      </w:tr>
      <w:tr w:rsidR="00C94531" w:rsidRPr="008B19DC" w14:paraId="1A33E6A0" w14:textId="77777777" w:rsidTr="00607BB1">
        <w:tc>
          <w:tcPr>
            <w:tcW w:w="2480" w:type="dxa"/>
            <w:shd w:val="clear" w:color="auto" w:fill="FFFFFF" w:themeFill="background1"/>
            <w:vAlign w:val="center"/>
          </w:tcPr>
          <w:p w14:paraId="43C110E3" w14:textId="77777777" w:rsidR="00C94531" w:rsidRPr="00D07E01" w:rsidRDefault="00C94531"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60B1A5D6" w14:textId="3FD09367" w:rsidR="00C94531" w:rsidRPr="00E85090" w:rsidRDefault="00237084" w:rsidP="00607BB1">
            <w:pPr>
              <w:tabs>
                <w:tab w:val="center" w:pos="4680"/>
                <w:tab w:val="right" w:pos="9360"/>
              </w:tabs>
              <w:spacing w:after="200" w:line="276" w:lineRule="auto"/>
              <w:rPr>
                <w:sz w:val="16"/>
                <w:szCs w:val="16"/>
              </w:rPr>
            </w:pPr>
            <w:r w:rsidRPr="00237084">
              <w:rPr>
                <w:sz w:val="16"/>
                <w:szCs w:val="16"/>
              </w:rPr>
              <w:t>- Almacenamiento del dato asociado al paciente.</w:t>
            </w:r>
            <w:r w:rsidRPr="00237084">
              <w:rPr>
                <w:sz w:val="16"/>
                <w:szCs w:val="16"/>
              </w:rPr>
              <w:br/>
              <w:t>- Visualización del nivel de movilidad en el display correspondiente.</w:t>
            </w:r>
            <w:r w:rsidRPr="00237084">
              <w:rPr>
                <w:sz w:val="16"/>
                <w:szCs w:val="16"/>
              </w:rPr>
              <w:br/>
              <w:t xml:space="preserve">- Actualización del dato cuando se </w:t>
            </w:r>
            <w:r>
              <w:rPr>
                <w:sz w:val="16"/>
                <w:szCs w:val="16"/>
              </w:rPr>
              <w:t>actualicen los</w:t>
            </w:r>
            <w:r w:rsidRPr="00237084">
              <w:rPr>
                <w:sz w:val="16"/>
                <w:szCs w:val="16"/>
              </w:rPr>
              <w:t xml:space="preserve"> valores.</w:t>
            </w:r>
          </w:p>
        </w:tc>
      </w:tr>
      <w:tr w:rsidR="00C94531" w:rsidRPr="008B19DC" w14:paraId="6245EDAE" w14:textId="77777777" w:rsidTr="00607BB1">
        <w:tc>
          <w:tcPr>
            <w:tcW w:w="2480" w:type="dxa"/>
            <w:shd w:val="clear" w:color="auto" w:fill="FFFFFF" w:themeFill="background1"/>
            <w:vAlign w:val="center"/>
          </w:tcPr>
          <w:p w14:paraId="54234078" w14:textId="77777777" w:rsidR="00C94531" w:rsidRPr="00D07E01" w:rsidRDefault="00C94531" w:rsidP="00607BB1">
            <w:pPr>
              <w:spacing w:after="200" w:line="276" w:lineRule="auto"/>
              <w:rPr>
                <w:sz w:val="16"/>
                <w:szCs w:val="16"/>
              </w:rPr>
            </w:pPr>
            <w:r w:rsidRPr="00D07E01">
              <w:rPr>
                <w:sz w:val="16"/>
                <w:szCs w:val="16"/>
              </w:rPr>
              <w:lastRenderedPageBreak/>
              <w:t>Reglas de negocio</w:t>
            </w:r>
          </w:p>
        </w:tc>
        <w:tc>
          <w:tcPr>
            <w:tcW w:w="7860" w:type="dxa"/>
            <w:shd w:val="clear" w:color="auto" w:fill="FFFFFF" w:themeFill="background1"/>
            <w:vAlign w:val="center"/>
          </w:tcPr>
          <w:p w14:paraId="676D2C35" w14:textId="256E9C81" w:rsidR="00C94531" w:rsidRPr="004E5A2E" w:rsidRDefault="00714465" w:rsidP="00607BB1">
            <w:pPr>
              <w:tabs>
                <w:tab w:val="center" w:pos="4680"/>
                <w:tab w:val="right" w:pos="9360"/>
              </w:tabs>
              <w:spacing w:after="200" w:line="276" w:lineRule="auto"/>
              <w:rPr>
                <w:sz w:val="16"/>
                <w:szCs w:val="16"/>
              </w:rPr>
            </w:pPr>
            <w:r w:rsidRPr="00714465">
              <w:rPr>
                <w:sz w:val="16"/>
                <w:szCs w:val="16"/>
              </w:rPr>
              <w:t>- El sistema muestra el nivel de movilidad tal como se recibe.</w:t>
            </w:r>
            <w:r w:rsidRPr="00714465">
              <w:rPr>
                <w:sz w:val="16"/>
                <w:szCs w:val="16"/>
              </w:rPr>
              <w:br/>
              <w:t>- No se realizan cálculos, inferencias ni clasificación adicional.</w:t>
            </w:r>
            <w:r w:rsidRPr="00714465">
              <w:rPr>
                <w:sz w:val="16"/>
                <w:szCs w:val="16"/>
              </w:rPr>
              <w:br/>
              <w:t>- No se generan alertas ni recomendaciones clínicas.</w:t>
            </w:r>
            <w:r w:rsidRPr="00714465">
              <w:rPr>
                <w:sz w:val="16"/>
                <w:szCs w:val="16"/>
              </w:rPr>
              <w:br/>
              <w:t>- El dato se utiliza exclusivamente como información contextual.</w:t>
            </w:r>
          </w:p>
        </w:tc>
      </w:tr>
      <w:tr w:rsidR="00C94531" w:rsidRPr="008B19DC" w14:paraId="2062377F" w14:textId="77777777" w:rsidTr="00607BB1">
        <w:tc>
          <w:tcPr>
            <w:tcW w:w="2480" w:type="dxa"/>
            <w:shd w:val="clear" w:color="auto" w:fill="FFFFFF" w:themeFill="background1"/>
            <w:vAlign w:val="center"/>
          </w:tcPr>
          <w:p w14:paraId="2FBC12CA" w14:textId="77777777" w:rsidR="00C94531" w:rsidRPr="00D07E01" w:rsidRDefault="00C94531"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D299C68" w14:textId="2F2CF7CA" w:rsidR="00C94531" w:rsidRPr="004E5A2E" w:rsidRDefault="008A7E48" w:rsidP="00607BB1">
            <w:pPr>
              <w:tabs>
                <w:tab w:val="center" w:pos="4680"/>
                <w:tab w:val="right" w:pos="9360"/>
              </w:tabs>
              <w:spacing w:after="200" w:line="276" w:lineRule="auto"/>
              <w:rPr>
                <w:sz w:val="16"/>
                <w:szCs w:val="16"/>
              </w:rPr>
            </w:pPr>
            <w:r w:rsidRPr="008A7E48">
              <w:rPr>
                <w:sz w:val="16"/>
                <w:szCs w:val="16"/>
              </w:rPr>
              <w:t>- Función exclusivamente informativa.</w:t>
            </w:r>
          </w:p>
        </w:tc>
      </w:tr>
      <w:tr w:rsidR="00C94531" w:rsidRPr="008B19DC" w14:paraId="209D8936" w14:textId="77777777" w:rsidTr="00607BB1">
        <w:tc>
          <w:tcPr>
            <w:tcW w:w="2480" w:type="dxa"/>
            <w:shd w:val="clear" w:color="auto" w:fill="FFFFFF" w:themeFill="background1"/>
            <w:vAlign w:val="center"/>
          </w:tcPr>
          <w:p w14:paraId="72F7C452" w14:textId="77777777" w:rsidR="00C94531" w:rsidRPr="00D07E01" w:rsidRDefault="00C94531"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6337F0B" w14:textId="636FCAF4" w:rsidR="00C94531" w:rsidRPr="00296E21" w:rsidRDefault="00D02919" w:rsidP="00607BB1">
            <w:pPr>
              <w:tabs>
                <w:tab w:val="center" w:pos="4680"/>
                <w:tab w:val="right" w:pos="9360"/>
              </w:tabs>
              <w:spacing w:after="200" w:line="276" w:lineRule="auto"/>
              <w:rPr>
                <w:sz w:val="16"/>
                <w:szCs w:val="16"/>
              </w:rPr>
            </w:pPr>
            <w:r w:rsidRPr="00D02919">
              <w:rPr>
                <w:sz w:val="16"/>
                <w:szCs w:val="16"/>
              </w:rPr>
              <w:t>- Actualización en tiempo real o cuasi</w:t>
            </w:r>
            <w:r w:rsidRPr="00D02919">
              <w:rPr>
                <w:sz w:val="16"/>
                <w:szCs w:val="16"/>
              </w:rPr>
              <w:noBreakHyphen/>
              <w:t>tiempo real.</w:t>
            </w:r>
            <w:r w:rsidRPr="00D02919">
              <w:rPr>
                <w:sz w:val="16"/>
                <w:szCs w:val="16"/>
              </w:rPr>
              <w:br/>
              <w:t>- Acceso conforme a políticas de seguridad.</w:t>
            </w:r>
            <w:r w:rsidRPr="00D02919">
              <w:rPr>
                <w:sz w:val="16"/>
                <w:szCs w:val="16"/>
              </w:rPr>
              <w:br/>
              <w:t>- Protección de datos del paciente.</w:t>
            </w:r>
          </w:p>
        </w:tc>
      </w:tr>
      <w:tr w:rsidR="00C94531" w:rsidRPr="008B19DC" w14:paraId="76E7746E" w14:textId="77777777" w:rsidTr="00607BB1">
        <w:tc>
          <w:tcPr>
            <w:tcW w:w="2480" w:type="dxa"/>
            <w:shd w:val="clear" w:color="auto" w:fill="FFFFFF" w:themeFill="background1"/>
            <w:vAlign w:val="center"/>
          </w:tcPr>
          <w:p w14:paraId="56A5A9A4" w14:textId="77777777" w:rsidR="00C94531" w:rsidRPr="00D07E01" w:rsidRDefault="00C94531"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2C69EE4B" w14:textId="1D1344D4" w:rsidR="00C94531" w:rsidRPr="009D6A00" w:rsidRDefault="00D02919" w:rsidP="00607BB1">
            <w:pPr>
              <w:tabs>
                <w:tab w:val="center" w:pos="4680"/>
                <w:tab w:val="right" w:pos="9360"/>
              </w:tabs>
              <w:spacing w:after="200" w:line="276" w:lineRule="auto"/>
              <w:rPr>
                <w:sz w:val="16"/>
                <w:szCs w:val="16"/>
              </w:rPr>
            </w:pPr>
            <w:r w:rsidRPr="00D02919">
              <w:rPr>
                <w:sz w:val="16"/>
                <w:szCs w:val="16"/>
              </w:rPr>
              <w:t>RISK</w:t>
            </w:r>
            <w:r w:rsidR="00427EE1">
              <w:rPr>
                <w:sz w:val="16"/>
                <w:szCs w:val="16"/>
              </w:rPr>
              <w:t>-AD-</w:t>
            </w:r>
            <w:r w:rsidRPr="00D02919">
              <w:rPr>
                <w:sz w:val="16"/>
                <w:szCs w:val="16"/>
              </w:rPr>
              <w:t>019 – Riesgo de interpretación clínica indebida del nivel de movilidad (mitigado mediante uso informativo sin lógica clínica).</w:t>
            </w:r>
          </w:p>
        </w:tc>
      </w:tr>
      <w:tr w:rsidR="00C94531" w:rsidRPr="008B19DC" w14:paraId="22FDFA31" w14:textId="77777777" w:rsidTr="00607BB1">
        <w:tc>
          <w:tcPr>
            <w:tcW w:w="2480" w:type="dxa"/>
            <w:shd w:val="clear" w:color="auto" w:fill="FFFFFF" w:themeFill="background1"/>
            <w:vAlign w:val="center"/>
          </w:tcPr>
          <w:p w14:paraId="286AA137" w14:textId="77777777" w:rsidR="00C94531" w:rsidRPr="00D07E01" w:rsidRDefault="00C94531"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1DB77B32" w14:textId="7EE150D7" w:rsidR="00C94531" w:rsidRPr="00D50270" w:rsidRDefault="008E5656" w:rsidP="00607BB1">
            <w:pPr>
              <w:tabs>
                <w:tab w:val="center" w:pos="4680"/>
                <w:tab w:val="right" w:pos="9360"/>
              </w:tabs>
              <w:spacing w:after="200" w:line="276" w:lineRule="auto"/>
              <w:rPr>
                <w:sz w:val="16"/>
                <w:szCs w:val="16"/>
              </w:rPr>
            </w:pPr>
            <w:r w:rsidRPr="008E5656">
              <w:rPr>
                <w:sz w:val="16"/>
                <w:szCs w:val="16"/>
              </w:rPr>
              <w:t>- El sistema muestra el nivel de movilidad cuando está disponible.</w:t>
            </w:r>
            <w:r w:rsidRPr="008E5656">
              <w:rPr>
                <w:sz w:val="16"/>
                <w:szCs w:val="16"/>
              </w:rPr>
              <w:br/>
              <w:t>- No se generan acciones automáticas.</w:t>
            </w:r>
          </w:p>
        </w:tc>
      </w:tr>
      <w:tr w:rsidR="00C94531" w:rsidRPr="008B19DC" w14:paraId="187593F3" w14:textId="77777777" w:rsidTr="00607BB1">
        <w:tc>
          <w:tcPr>
            <w:tcW w:w="2480" w:type="dxa"/>
            <w:shd w:val="clear" w:color="auto" w:fill="FFFFFF" w:themeFill="background1"/>
            <w:vAlign w:val="center"/>
          </w:tcPr>
          <w:p w14:paraId="0473F927" w14:textId="77777777" w:rsidR="00C94531" w:rsidRPr="00D07E01" w:rsidRDefault="00C94531"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02A0E5A" w14:textId="621D3963" w:rsidR="00C94531" w:rsidRPr="00C82A46" w:rsidRDefault="00922B58" w:rsidP="00607BB1">
            <w:pPr>
              <w:tabs>
                <w:tab w:val="center" w:pos="4680"/>
                <w:tab w:val="right" w:pos="9360"/>
              </w:tabs>
              <w:spacing w:after="200" w:line="276" w:lineRule="auto"/>
              <w:rPr>
                <w:sz w:val="16"/>
                <w:szCs w:val="16"/>
              </w:rPr>
            </w:pPr>
            <w:r w:rsidRPr="00922B58">
              <w:rPr>
                <w:sz w:val="16"/>
                <w:szCs w:val="16"/>
              </w:rPr>
              <w:t>Prueba de sistema (TC</w:t>
            </w:r>
            <w:r w:rsidR="00427EE1">
              <w:rPr>
                <w:sz w:val="16"/>
                <w:szCs w:val="16"/>
              </w:rPr>
              <w:t>-AD-</w:t>
            </w:r>
            <w:r w:rsidRPr="00922B58">
              <w:rPr>
                <w:sz w:val="16"/>
                <w:szCs w:val="16"/>
              </w:rPr>
              <w:t>019): recepción de datos y validación de visualización correcta.</w:t>
            </w:r>
          </w:p>
        </w:tc>
      </w:tr>
      <w:tr w:rsidR="00C94531" w:rsidRPr="008B19DC" w14:paraId="234196D3" w14:textId="77777777" w:rsidTr="00607BB1">
        <w:tc>
          <w:tcPr>
            <w:tcW w:w="2480" w:type="dxa"/>
            <w:shd w:val="clear" w:color="auto" w:fill="FFFFFF" w:themeFill="background1"/>
            <w:vAlign w:val="center"/>
          </w:tcPr>
          <w:p w14:paraId="71B9917D" w14:textId="77777777" w:rsidR="00C94531" w:rsidRPr="00D07E01" w:rsidRDefault="00C94531"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70F5BCC" w14:textId="1B980D3F" w:rsidR="00C94531" w:rsidRPr="00C82A46" w:rsidRDefault="00A013E8" w:rsidP="00607BB1">
            <w:pPr>
              <w:tabs>
                <w:tab w:val="center" w:pos="4680"/>
                <w:tab w:val="right" w:pos="9360"/>
              </w:tabs>
              <w:spacing w:after="200" w:line="276" w:lineRule="auto"/>
              <w:rPr>
                <w:sz w:val="16"/>
                <w:szCs w:val="16"/>
              </w:rPr>
            </w:pPr>
            <w:r w:rsidRPr="00A013E8">
              <w:rPr>
                <w:sz w:val="16"/>
                <w:szCs w:val="16"/>
              </w:rPr>
              <w:t>Release funcional – Baseline SRS v1.0</w:t>
            </w:r>
          </w:p>
        </w:tc>
      </w:tr>
    </w:tbl>
    <w:p w14:paraId="17711935" w14:textId="77777777" w:rsidR="00C94531" w:rsidRDefault="00C94531"/>
    <w:tbl>
      <w:tblPr>
        <w:tblStyle w:val="Tablaconcuadrcula"/>
        <w:tblW w:w="0" w:type="auto"/>
        <w:tblInd w:w="38" w:type="dxa"/>
        <w:tblLook w:val="04A0" w:firstRow="1" w:lastRow="0" w:firstColumn="1" w:lastColumn="0" w:noHBand="0" w:noVBand="1"/>
      </w:tblPr>
      <w:tblGrid>
        <w:gridCol w:w="2480"/>
        <w:gridCol w:w="7860"/>
      </w:tblGrid>
      <w:tr w:rsidR="00C94531" w:rsidRPr="008B19DC" w14:paraId="553C9C86" w14:textId="77777777" w:rsidTr="002445A8">
        <w:tc>
          <w:tcPr>
            <w:tcW w:w="2480" w:type="dxa"/>
            <w:shd w:val="clear" w:color="auto" w:fill="E5004C"/>
          </w:tcPr>
          <w:p w14:paraId="4469115A" w14:textId="77777777" w:rsidR="00C94531" w:rsidRPr="007E48B9" w:rsidRDefault="00C94531" w:rsidP="00607BB1">
            <w:pPr>
              <w:spacing w:after="200" w:line="276" w:lineRule="auto"/>
              <w:rPr>
                <w:b/>
                <w:bCs/>
                <w:sz w:val="18"/>
                <w:szCs w:val="18"/>
              </w:rPr>
            </w:pPr>
            <w:r w:rsidRPr="007E48B9">
              <w:rPr>
                <w:b/>
                <w:bCs/>
                <w:sz w:val="18"/>
                <w:szCs w:val="18"/>
              </w:rPr>
              <w:t>Campo</w:t>
            </w:r>
          </w:p>
        </w:tc>
        <w:tc>
          <w:tcPr>
            <w:tcW w:w="7860" w:type="dxa"/>
            <w:shd w:val="clear" w:color="auto" w:fill="E5004C"/>
          </w:tcPr>
          <w:p w14:paraId="0DCB8F14" w14:textId="77777777" w:rsidR="00C94531" w:rsidRPr="007E48B9" w:rsidRDefault="00C94531" w:rsidP="00607BB1">
            <w:pPr>
              <w:tabs>
                <w:tab w:val="center" w:pos="4680"/>
                <w:tab w:val="right" w:pos="9360"/>
              </w:tabs>
              <w:rPr>
                <w:b/>
                <w:bCs/>
                <w:sz w:val="18"/>
                <w:szCs w:val="18"/>
              </w:rPr>
            </w:pPr>
            <w:r w:rsidRPr="007E48B9">
              <w:rPr>
                <w:b/>
                <w:bCs/>
                <w:sz w:val="18"/>
                <w:szCs w:val="18"/>
              </w:rPr>
              <w:t>Contenido</w:t>
            </w:r>
          </w:p>
        </w:tc>
      </w:tr>
      <w:tr w:rsidR="00C94531" w:rsidRPr="008B19DC" w14:paraId="4FC85F5F" w14:textId="77777777" w:rsidTr="00607BB1">
        <w:tc>
          <w:tcPr>
            <w:tcW w:w="2480" w:type="dxa"/>
            <w:shd w:val="clear" w:color="auto" w:fill="FFFFFF" w:themeFill="background1"/>
            <w:vAlign w:val="center"/>
          </w:tcPr>
          <w:p w14:paraId="114DAB9B" w14:textId="77777777" w:rsidR="00C94531" w:rsidRPr="008B19DC" w:rsidRDefault="00C94531"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BBD1480" w14:textId="33B97ED2" w:rsidR="00C94531" w:rsidRPr="00E87024" w:rsidRDefault="00B316B1" w:rsidP="00607BB1">
            <w:pPr>
              <w:tabs>
                <w:tab w:val="center" w:pos="4680"/>
                <w:tab w:val="right" w:pos="9360"/>
              </w:tabs>
              <w:spacing w:after="200" w:line="276" w:lineRule="auto"/>
              <w:rPr>
                <w:sz w:val="16"/>
                <w:szCs w:val="16"/>
              </w:rPr>
            </w:pPr>
            <w:r w:rsidRPr="00B316B1">
              <w:rPr>
                <w:sz w:val="16"/>
                <w:szCs w:val="16"/>
              </w:rPr>
              <w:t>SRS</w:t>
            </w:r>
            <w:r w:rsidR="00427EE1">
              <w:rPr>
                <w:sz w:val="16"/>
                <w:szCs w:val="16"/>
              </w:rPr>
              <w:t>-AD-</w:t>
            </w:r>
            <w:r w:rsidRPr="00B316B1">
              <w:rPr>
                <w:sz w:val="16"/>
                <w:szCs w:val="16"/>
              </w:rPr>
              <w:t>020</w:t>
            </w:r>
          </w:p>
        </w:tc>
      </w:tr>
      <w:tr w:rsidR="00C94531" w:rsidRPr="008B19DC" w14:paraId="146DAEB2" w14:textId="77777777" w:rsidTr="00607BB1">
        <w:tc>
          <w:tcPr>
            <w:tcW w:w="2480" w:type="dxa"/>
            <w:shd w:val="clear" w:color="auto" w:fill="FFFFFF" w:themeFill="background1"/>
            <w:vAlign w:val="center"/>
          </w:tcPr>
          <w:p w14:paraId="54FF9681" w14:textId="77777777" w:rsidR="00C94531" w:rsidRPr="00D07E01" w:rsidRDefault="00C94531"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C3DA847" w14:textId="0DE7D7DE" w:rsidR="00C94531" w:rsidRPr="00A11AF1" w:rsidRDefault="00306A0D" w:rsidP="00607BB1">
            <w:pPr>
              <w:tabs>
                <w:tab w:val="center" w:pos="4680"/>
                <w:tab w:val="right" w:pos="9360"/>
              </w:tabs>
              <w:spacing w:after="200" w:line="276" w:lineRule="auto"/>
              <w:rPr>
                <w:sz w:val="16"/>
                <w:szCs w:val="16"/>
              </w:rPr>
            </w:pPr>
            <w:r w:rsidRPr="00306A0D">
              <w:rPr>
                <w:sz w:val="16"/>
                <w:szCs w:val="16"/>
              </w:rPr>
              <w:t>Gestión y visualización del techo terapéutico</w:t>
            </w:r>
          </w:p>
        </w:tc>
      </w:tr>
      <w:tr w:rsidR="00C94531" w:rsidRPr="008B19DC" w14:paraId="06DF80C6" w14:textId="77777777" w:rsidTr="00607BB1">
        <w:tc>
          <w:tcPr>
            <w:tcW w:w="2480" w:type="dxa"/>
            <w:shd w:val="clear" w:color="auto" w:fill="FFFFFF" w:themeFill="background1"/>
            <w:vAlign w:val="center"/>
          </w:tcPr>
          <w:p w14:paraId="4ED3A2BA" w14:textId="77777777" w:rsidR="00C94531" w:rsidRPr="00D07E01" w:rsidRDefault="00C94531"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8169F06" w14:textId="1AC2EC8C" w:rsidR="00C94531" w:rsidRPr="000E3606" w:rsidRDefault="004C2EDE" w:rsidP="00607BB1">
            <w:pPr>
              <w:tabs>
                <w:tab w:val="center" w:pos="4680"/>
                <w:tab w:val="right" w:pos="9360"/>
              </w:tabs>
              <w:spacing w:after="200" w:line="276" w:lineRule="auto"/>
              <w:rPr>
                <w:sz w:val="16"/>
                <w:szCs w:val="16"/>
              </w:rPr>
            </w:pPr>
            <w:r w:rsidRPr="004C2EDE">
              <w:rPr>
                <w:sz w:val="16"/>
                <w:szCs w:val="16"/>
              </w:rPr>
              <w:t>UR</w:t>
            </w:r>
            <w:r w:rsidR="00427EE1">
              <w:rPr>
                <w:sz w:val="16"/>
                <w:szCs w:val="16"/>
              </w:rPr>
              <w:t>-AD-</w:t>
            </w:r>
            <w:r w:rsidRPr="004C2EDE">
              <w:rPr>
                <w:sz w:val="16"/>
                <w:szCs w:val="16"/>
              </w:rPr>
              <w:t>020 – Techo terapéutico del paciente</w:t>
            </w:r>
          </w:p>
        </w:tc>
      </w:tr>
      <w:tr w:rsidR="00C94531" w:rsidRPr="008B19DC" w14:paraId="6D144C9D" w14:textId="77777777" w:rsidTr="00607BB1">
        <w:tc>
          <w:tcPr>
            <w:tcW w:w="2480" w:type="dxa"/>
            <w:shd w:val="clear" w:color="auto" w:fill="FFFFFF" w:themeFill="background1"/>
            <w:vAlign w:val="center"/>
          </w:tcPr>
          <w:p w14:paraId="475BEC5E" w14:textId="77777777" w:rsidR="00C94531" w:rsidRPr="00D07E01" w:rsidRDefault="00C94531"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2C87B415" w14:textId="7DE9817A" w:rsidR="00C94531" w:rsidRPr="000E3606" w:rsidRDefault="004C2EDE" w:rsidP="00607BB1">
            <w:pPr>
              <w:tabs>
                <w:tab w:val="center" w:pos="4680"/>
                <w:tab w:val="right" w:pos="9360"/>
              </w:tabs>
              <w:spacing w:after="200" w:line="276" w:lineRule="auto"/>
              <w:rPr>
                <w:sz w:val="16"/>
                <w:szCs w:val="16"/>
              </w:rPr>
            </w:pPr>
            <w:r w:rsidRPr="004C2EDE">
              <w:rPr>
                <w:sz w:val="16"/>
                <w:szCs w:val="16"/>
              </w:rPr>
              <w:t xml:space="preserve">El sistema debe recibir, almacenar y mostrar la información relativa al techo terapéutico del paciente conforme a los datos proporcionados por </w:t>
            </w:r>
            <w:r w:rsidR="004F275E">
              <w:rPr>
                <w:sz w:val="16"/>
                <w:szCs w:val="16"/>
              </w:rPr>
              <w:t>el personal clínico</w:t>
            </w:r>
            <w:r w:rsidRPr="004C2EDE">
              <w:rPr>
                <w:sz w:val="16"/>
                <w:szCs w:val="16"/>
              </w:rPr>
              <w:t>.</w:t>
            </w:r>
          </w:p>
        </w:tc>
      </w:tr>
      <w:tr w:rsidR="00C94531" w:rsidRPr="008B19DC" w14:paraId="13483EF9" w14:textId="77777777" w:rsidTr="00607BB1">
        <w:tc>
          <w:tcPr>
            <w:tcW w:w="2480" w:type="dxa"/>
            <w:shd w:val="clear" w:color="auto" w:fill="FFFFFF" w:themeFill="background1"/>
            <w:vAlign w:val="center"/>
          </w:tcPr>
          <w:p w14:paraId="3ECC0BB6" w14:textId="77777777" w:rsidR="00C94531" w:rsidRPr="00D07E01" w:rsidRDefault="00C94531"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4EA1584" w14:textId="6BECAB1C" w:rsidR="00C94531" w:rsidRPr="00172569" w:rsidRDefault="008402C9" w:rsidP="00607BB1">
            <w:pPr>
              <w:tabs>
                <w:tab w:val="center" w:pos="4680"/>
                <w:tab w:val="right" w:pos="9360"/>
              </w:tabs>
              <w:spacing w:after="200" w:line="276" w:lineRule="auto"/>
              <w:rPr>
                <w:sz w:val="16"/>
                <w:szCs w:val="16"/>
              </w:rPr>
            </w:pPr>
            <w:r w:rsidRPr="008402C9">
              <w:rPr>
                <w:sz w:val="16"/>
                <w:szCs w:val="16"/>
              </w:rPr>
              <w:t>Aplica a los módulos de persistencia y visualización. El requisito cubre exclusivamente la presentación de información contextual del paciente.</w:t>
            </w:r>
          </w:p>
        </w:tc>
      </w:tr>
      <w:tr w:rsidR="00C94531" w:rsidRPr="008B19DC" w14:paraId="13E2273A" w14:textId="77777777" w:rsidTr="00607BB1">
        <w:tc>
          <w:tcPr>
            <w:tcW w:w="2480" w:type="dxa"/>
            <w:shd w:val="clear" w:color="auto" w:fill="FFFFFF" w:themeFill="background1"/>
            <w:vAlign w:val="center"/>
          </w:tcPr>
          <w:p w14:paraId="55A49E03" w14:textId="77777777" w:rsidR="00C94531" w:rsidRPr="00D07E01" w:rsidRDefault="00C94531"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74EC4D7" w14:textId="4B4AB985" w:rsidR="00C94531" w:rsidRPr="000121C7" w:rsidRDefault="00707E56" w:rsidP="00607BB1">
            <w:pPr>
              <w:tabs>
                <w:tab w:val="center" w:pos="4680"/>
                <w:tab w:val="right" w:pos="9360"/>
              </w:tabs>
              <w:spacing w:after="200" w:line="276" w:lineRule="auto"/>
              <w:rPr>
                <w:sz w:val="16"/>
                <w:szCs w:val="16"/>
              </w:rPr>
            </w:pPr>
            <w:r w:rsidRPr="00707E56">
              <w:rPr>
                <w:sz w:val="16"/>
                <w:szCs w:val="16"/>
              </w:rPr>
              <w:t xml:space="preserve">- Recepción de información del techo terapéutico desde </w:t>
            </w:r>
            <w:r w:rsidR="00964DF1">
              <w:rPr>
                <w:sz w:val="16"/>
                <w:szCs w:val="16"/>
              </w:rPr>
              <w:t>la acción manual</w:t>
            </w:r>
            <w:r w:rsidRPr="00707E56">
              <w:rPr>
                <w:sz w:val="16"/>
                <w:szCs w:val="16"/>
              </w:rPr>
              <w:t>.</w:t>
            </w:r>
            <w:r w:rsidRPr="00707E56">
              <w:rPr>
                <w:sz w:val="16"/>
                <w:szCs w:val="16"/>
              </w:rPr>
              <w:br/>
              <w:t>- Paciente identificado en el sistema</w:t>
            </w:r>
            <w:r>
              <w:rPr>
                <w:sz w:val="16"/>
                <w:szCs w:val="16"/>
              </w:rPr>
              <w:t>.</w:t>
            </w:r>
          </w:p>
        </w:tc>
      </w:tr>
      <w:tr w:rsidR="00C94531" w:rsidRPr="008B19DC" w14:paraId="367B3632" w14:textId="77777777" w:rsidTr="00607BB1">
        <w:tc>
          <w:tcPr>
            <w:tcW w:w="2480" w:type="dxa"/>
            <w:shd w:val="clear" w:color="auto" w:fill="FFFFFF" w:themeFill="background1"/>
            <w:vAlign w:val="center"/>
          </w:tcPr>
          <w:p w14:paraId="66079B9C" w14:textId="77777777" w:rsidR="00C94531" w:rsidRPr="00D07E01" w:rsidRDefault="00C94531"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CE98AB6" w14:textId="3B2D203F" w:rsidR="00C94531" w:rsidRPr="00274921" w:rsidRDefault="00DF22B4" w:rsidP="00607BB1">
            <w:pPr>
              <w:tabs>
                <w:tab w:val="center" w:pos="4680"/>
                <w:tab w:val="right" w:pos="9360"/>
              </w:tabs>
              <w:spacing w:after="200" w:line="276" w:lineRule="auto"/>
              <w:rPr>
                <w:sz w:val="16"/>
                <w:szCs w:val="16"/>
              </w:rPr>
            </w:pPr>
            <w:r w:rsidRPr="00DF22B4">
              <w:rPr>
                <w:sz w:val="16"/>
                <w:szCs w:val="16"/>
              </w:rPr>
              <w:t>- Datos del techo terapéutico del paciente procedentes de</w:t>
            </w:r>
            <w:r>
              <w:rPr>
                <w:sz w:val="16"/>
                <w:szCs w:val="16"/>
              </w:rPr>
              <w:t xml:space="preserve"> acción manual en el display</w:t>
            </w:r>
            <w:r w:rsidRPr="00DF22B4">
              <w:rPr>
                <w:sz w:val="16"/>
                <w:szCs w:val="16"/>
              </w:rPr>
              <w:t>.</w:t>
            </w:r>
          </w:p>
        </w:tc>
      </w:tr>
      <w:tr w:rsidR="00C94531" w:rsidRPr="008B19DC" w14:paraId="053EBD8E" w14:textId="77777777" w:rsidTr="00607BB1">
        <w:tc>
          <w:tcPr>
            <w:tcW w:w="2480" w:type="dxa"/>
            <w:shd w:val="clear" w:color="auto" w:fill="FFFFFF" w:themeFill="background1"/>
            <w:vAlign w:val="center"/>
          </w:tcPr>
          <w:p w14:paraId="2FDAD9FB" w14:textId="77777777" w:rsidR="00C94531" w:rsidRPr="00D07E01" w:rsidRDefault="00C94531"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79E94666" w14:textId="112C98A2" w:rsidR="00C94531" w:rsidRPr="00E85090" w:rsidRDefault="00A10ED4" w:rsidP="00607BB1">
            <w:pPr>
              <w:tabs>
                <w:tab w:val="center" w:pos="4680"/>
                <w:tab w:val="right" w:pos="9360"/>
              </w:tabs>
              <w:spacing w:after="200" w:line="276" w:lineRule="auto"/>
              <w:rPr>
                <w:sz w:val="16"/>
                <w:szCs w:val="16"/>
              </w:rPr>
            </w:pPr>
            <w:r w:rsidRPr="00A10ED4">
              <w:rPr>
                <w:sz w:val="16"/>
                <w:szCs w:val="16"/>
              </w:rPr>
              <w:t>- Almacenamiento del dato asociado al paciente.</w:t>
            </w:r>
            <w:r w:rsidRPr="00A10ED4">
              <w:rPr>
                <w:sz w:val="16"/>
                <w:szCs w:val="16"/>
              </w:rPr>
              <w:br/>
              <w:t>- Visualización del techo terapéutico en el display correspondiente.</w:t>
            </w:r>
            <w:r w:rsidRPr="00A10ED4">
              <w:rPr>
                <w:sz w:val="16"/>
                <w:szCs w:val="16"/>
              </w:rPr>
              <w:br/>
              <w:t>- Actualización del dato cuando se reciban nuevos valores.</w:t>
            </w:r>
          </w:p>
        </w:tc>
      </w:tr>
      <w:tr w:rsidR="00C94531" w:rsidRPr="008B19DC" w14:paraId="16491AD1" w14:textId="77777777" w:rsidTr="00607BB1">
        <w:tc>
          <w:tcPr>
            <w:tcW w:w="2480" w:type="dxa"/>
            <w:shd w:val="clear" w:color="auto" w:fill="FFFFFF" w:themeFill="background1"/>
            <w:vAlign w:val="center"/>
          </w:tcPr>
          <w:p w14:paraId="52FAA5DC" w14:textId="77777777" w:rsidR="00C94531" w:rsidRPr="00D07E01" w:rsidRDefault="00C94531"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74B9C861" w14:textId="234771BC" w:rsidR="00C94531" w:rsidRPr="004E5A2E" w:rsidRDefault="00371E56" w:rsidP="00607BB1">
            <w:pPr>
              <w:tabs>
                <w:tab w:val="center" w:pos="4680"/>
                <w:tab w:val="right" w:pos="9360"/>
              </w:tabs>
              <w:spacing w:after="200" w:line="276" w:lineRule="auto"/>
              <w:rPr>
                <w:sz w:val="16"/>
                <w:szCs w:val="16"/>
              </w:rPr>
            </w:pPr>
            <w:r w:rsidRPr="00371E56">
              <w:rPr>
                <w:sz w:val="16"/>
                <w:szCs w:val="16"/>
              </w:rPr>
              <w:t>- El sistema muestra el dato tal como se recibe.</w:t>
            </w:r>
            <w:r w:rsidRPr="00371E56">
              <w:rPr>
                <w:sz w:val="16"/>
                <w:szCs w:val="16"/>
              </w:rPr>
              <w:br/>
              <w:t>- No se realizan cálculos, inferencias ni validaciones clínicas.</w:t>
            </w:r>
            <w:r w:rsidRPr="00371E56">
              <w:rPr>
                <w:sz w:val="16"/>
                <w:szCs w:val="16"/>
              </w:rPr>
              <w:br/>
              <w:t>- No se generan alertas, bloqueos ni recomendaciones.</w:t>
            </w:r>
            <w:r w:rsidRPr="00371E56">
              <w:rPr>
                <w:sz w:val="16"/>
                <w:szCs w:val="16"/>
              </w:rPr>
              <w:br/>
              <w:t>- El dato se utiliza exclusivamente como información contextual.</w:t>
            </w:r>
          </w:p>
        </w:tc>
      </w:tr>
      <w:tr w:rsidR="00C94531" w:rsidRPr="008B19DC" w14:paraId="0A9E4777" w14:textId="77777777" w:rsidTr="00607BB1">
        <w:tc>
          <w:tcPr>
            <w:tcW w:w="2480" w:type="dxa"/>
            <w:shd w:val="clear" w:color="auto" w:fill="FFFFFF" w:themeFill="background1"/>
            <w:vAlign w:val="center"/>
          </w:tcPr>
          <w:p w14:paraId="0D9674DB" w14:textId="77777777" w:rsidR="00C94531" w:rsidRPr="00D07E01" w:rsidRDefault="00C94531"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600DC07C" w14:textId="21F88337" w:rsidR="00C94531" w:rsidRPr="004E5A2E" w:rsidRDefault="00371E56" w:rsidP="00607BB1">
            <w:pPr>
              <w:tabs>
                <w:tab w:val="center" w:pos="4680"/>
                <w:tab w:val="right" w:pos="9360"/>
              </w:tabs>
              <w:spacing w:after="200" w:line="276" w:lineRule="auto"/>
              <w:rPr>
                <w:sz w:val="16"/>
                <w:szCs w:val="16"/>
              </w:rPr>
            </w:pPr>
            <w:r w:rsidRPr="00371E56">
              <w:rPr>
                <w:sz w:val="16"/>
                <w:szCs w:val="16"/>
              </w:rPr>
              <w:t>- Funcionalidad exclusivamente informativa.</w:t>
            </w:r>
          </w:p>
        </w:tc>
      </w:tr>
      <w:tr w:rsidR="00C94531" w:rsidRPr="008B19DC" w14:paraId="22C5409E" w14:textId="77777777" w:rsidTr="00607BB1">
        <w:tc>
          <w:tcPr>
            <w:tcW w:w="2480" w:type="dxa"/>
            <w:shd w:val="clear" w:color="auto" w:fill="FFFFFF" w:themeFill="background1"/>
            <w:vAlign w:val="center"/>
          </w:tcPr>
          <w:p w14:paraId="752861B7" w14:textId="77777777" w:rsidR="00C94531" w:rsidRPr="00D07E01" w:rsidRDefault="00C94531"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939A03E" w14:textId="0027CC44" w:rsidR="00C94531" w:rsidRPr="00296E21" w:rsidRDefault="004036A6" w:rsidP="00607BB1">
            <w:pPr>
              <w:tabs>
                <w:tab w:val="center" w:pos="4680"/>
                <w:tab w:val="right" w:pos="9360"/>
              </w:tabs>
              <w:spacing w:after="200" w:line="276" w:lineRule="auto"/>
              <w:rPr>
                <w:sz w:val="16"/>
                <w:szCs w:val="16"/>
              </w:rPr>
            </w:pPr>
            <w:r w:rsidRPr="004036A6">
              <w:rPr>
                <w:sz w:val="16"/>
                <w:szCs w:val="16"/>
              </w:rPr>
              <w:t>- Actualización en tiempo real o cuasi</w:t>
            </w:r>
            <w:r w:rsidRPr="004036A6">
              <w:rPr>
                <w:sz w:val="16"/>
                <w:szCs w:val="16"/>
              </w:rPr>
              <w:noBreakHyphen/>
              <w:t>tiempo real.</w:t>
            </w:r>
            <w:r w:rsidRPr="004036A6">
              <w:rPr>
                <w:sz w:val="16"/>
                <w:szCs w:val="16"/>
              </w:rPr>
              <w:br/>
              <w:t>- Acceso controlado conforme a políticas de seguridad.</w:t>
            </w:r>
            <w:r w:rsidRPr="004036A6">
              <w:rPr>
                <w:sz w:val="16"/>
                <w:szCs w:val="16"/>
              </w:rPr>
              <w:br/>
              <w:t>- Protección de datos especialmente sensibles del paciente.</w:t>
            </w:r>
          </w:p>
        </w:tc>
      </w:tr>
      <w:tr w:rsidR="00C94531" w:rsidRPr="008B19DC" w14:paraId="312F8F48" w14:textId="77777777" w:rsidTr="00607BB1">
        <w:tc>
          <w:tcPr>
            <w:tcW w:w="2480" w:type="dxa"/>
            <w:shd w:val="clear" w:color="auto" w:fill="FFFFFF" w:themeFill="background1"/>
            <w:vAlign w:val="center"/>
          </w:tcPr>
          <w:p w14:paraId="044CBBED" w14:textId="77777777" w:rsidR="00C94531" w:rsidRPr="00D07E01" w:rsidRDefault="00C94531"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ED2345D" w14:textId="78DB0F99" w:rsidR="00C94531" w:rsidRPr="009D6A00" w:rsidRDefault="004036A6" w:rsidP="00607BB1">
            <w:pPr>
              <w:tabs>
                <w:tab w:val="center" w:pos="4680"/>
                <w:tab w:val="right" w:pos="9360"/>
              </w:tabs>
              <w:spacing w:after="200" w:line="276" w:lineRule="auto"/>
              <w:rPr>
                <w:sz w:val="16"/>
                <w:szCs w:val="16"/>
              </w:rPr>
            </w:pPr>
            <w:r w:rsidRPr="004036A6">
              <w:rPr>
                <w:sz w:val="16"/>
                <w:szCs w:val="16"/>
              </w:rPr>
              <w:t>RISK</w:t>
            </w:r>
            <w:r w:rsidR="00427EE1">
              <w:rPr>
                <w:sz w:val="16"/>
                <w:szCs w:val="16"/>
              </w:rPr>
              <w:t>-AD-</w:t>
            </w:r>
            <w:r w:rsidRPr="004036A6">
              <w:rPr>
                <w:sz w:val="16"/>
                <w:szCs w:val="16"/>
              </w:rPr>
              <w:t>020 – Riesgo de interpretación clínica indebida del techo terapéutico (mitigado mediante presentación informativa sin lógica ni automatismos).</w:t>
            </w:r>
          </w:p>
        </w:tc>
      </w:tr>
      <w:tr w:rsidR="00C94531" w:rsidRPr="008B19DC" w14:paraId="6EE5BD9A" w14:textId="77777777" w:rsidTr="00607BB1">
        <w:tc>
          <w:tcPr>
            <w:tcW w:w="2480" w:type="dxa"/>
            <w:shd w:val="clear" w:color="auto" w:fill="FFFFFF" w:themeFill="background1"/>
            <w:vAlign w:val="center"/>
          </w:tcPr>
          <w:p w14:paraId="0898792D" w14:textId="77777777" w:rsidR="00C94531" w:rsidRPr="00D07E01" w:rsidRDefault="00C94531" w:rsidP="00607BB1">
            <w:pPr>
              <w:spacing w:after="200" w:line="276" w:lineRule="auto"/>
              <w:rPr>
                <w:sz w:val="16"/>
                <w:szCs w:val="16"/>
              </w:rPr>
            </w:pPr>
            <w:r w:rsidRPr="00D07E01">
              <w:rPr>
                <w:sz w:val="16"/>
                <w:szCs w:val="16"/>
              </w:rPr>
              <w:lastRenderedPageBreak/>
              <w:t>Criterios de aceptación</w:t>
            </w:r>
          </w:p>
        </w:tc>
        <w:tc>
          <w:tcPr>
            <w:tcW w:w="7860" w:type="dxa"/>
            <w:shd w:val="clear" w:color="auto" w:fill="FFFFFF" w:themeFill="background1"/>
            <w:vAlign w:val="center"/>
          </w:tcPr>
          <w:p w14:paraId="5C6D79C7" w14:textId="3BC7F808" w:rsidR="00C94531" w:rsidRPr="00D50270" w:rsidRDefault="00862615" w:rsidP="00607BB1">
            <w:pPr>
              <w:tabs>
                <w:tab w:val="center" w:pos="4680"/>
                <w:tab w:val="right" w:pos="9360"/>
              </w:tabs>
              <w:spacing w:after="200" w:line="276" w:lineRule="auto"/>
              <w:rPr>
                <w:sz w:val="16"/>
                <w:szCs w:val="16"/>
              </w:rPr>
            </w:pPr>
            <w:r w:rsidRPr="00862615">
              <w:rPr>
                <w:sz w:val="16"/>
                <w:szCs w:val="16"/>
              </w:rPr>
              <w:t>- El sistema muestra el techo terapéutico cuando está disponible.</w:t>
            </w:r>
            <w:r w:rsidRPr="00862615">
              <w:rPr>
                <w:sz w:val="16"/>
                <w:szCs w:val="16"/>
              </w:rPr>
              <w:br/>
              <w:t>- No se generan acciones automáticas.</w:t>
            </w:r>
          </w:p>
        </w:tc>
      </w:tr>
      <w:tr w:rsidR="00C94531" w:rsidRPr="008B19DC" w14:paraId="32DEBE22" w14:textId="77777777" w:rsidTr="00607BB1">
        <w:tc>
          <w:tcPr>
            <w:tcW w:w="2480" w:type="dxa"/>
            <w:shd w:val="clear" w:color="auto" w:fill="FFFFFF" w:themeFill="background1"/>
            <w:vAlign w:val="center"/>
          </w:tcPr>
          <w:p w14:paraId="7EA7B5E0" w14:textId="77777777" w:rsidR="00C94531" w:rsidRPr="00D07E01" w:rsidRDefault="00C94531"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02F9592D" w14:textId="17A0BD00" w:rsidR="00C94531" w:rsidRPr="00C82A46" w:rsidRDefault="00190F56" w:rsidP="00607BB1">
            <w:pPr>
              <w:tabs>
                <w:tab w:val="center" w:pos="4680"/>
                <w:tab w:val="right" w:pos="9360"/>
              </w:tabs>
              <w:spacing w:after="200" w:line="276" w:lineRule="auto"/>
              <w:rPr>
                <w:sz w:val="16"/>
                <w:szCs w:val="16"/>
              </w:rPr>
            </w:pPr>
            <w:r w:rsidRPr="00190F56">
              <w:rPr>
                <w:sz w:val="16"/>
                <w:szCs w:val="16"/>
              </w:rPr>
              <w:t>Prueba de sistema (TC</w:t>
            </w:r>
            <w:r w:rsidR="00427EE1">
              <w:rPr>
                <w:sz w:val="16"/>
                <w:szCs w:val="16"/>
              </w:rPr>
              <w:t>-AD-</w:t>
            </w:r>
            <w:r w:rsidRPr="00190F56">
              <w:rPr>
                <w:sz w:val="16"/>
                <w:szCs w:val="16"/>
              </w:rPr>
              <w:t>020): recepción de datos y validación de visualización correcta.</w:t>
            </w:r>
          </w:p>
        </w:tc>
      </w:tr>
      <w:tr w:rsidR="00C94531" w:rsidRPr="008B19DC" w14:paraId="28A31680" w14:textId="77777777" w:rsidTr="00607BB1">
        <w:tc>
          <w:tcPr>
            <w:tcW w:w="2480" w:type="dxa"/>
            <w:shd w:val="clear" w:color="auto" w:fill="FFFFFF" w:themeFill="background1"/>
            <w:vAlign w:val="center"/>
          </w:tcPr>
          <w:p w14:paraId="2630ED55" w14:textId="77777777" w:rsidR="00C94531" w:rsidRPr="00D07E01" w:rsidRDefault="00C94531"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E0D8B3A" w14:textId="361F4EEF" w:rsidR="00C94531" w:rsidRPr="00C82A46" w:rsidRDefault="00190F56" w:rsidP="00607BB1">
            <w:pPr>
              <w:tabs>
                <w:tab w:val="center" w:pos="4680"/>
                <w:tab w:val="right" w:pos="9360"/>
              </w:tabs>
              <w:spacing w:after="200" w:line="276" w:lineRule="auto"/>
              <w:rPr>
                <w:sz w:val="16"/>
                <w:szCs w:val="16"/>
              </w:rPr>
            </w:pPr>
            <w:r w:rsidRPr="00190F56">
              <w:rPr>
                <w:sz w:val="16"/>
                <w:szCs w:val="16"/>
              </w:rPr>
              <w:t>Release funcional – Baseline SRS v1.0</w:t>
            </w:r>
          </w:p>
        </w:tc>
      </w:tr>
    </w:tbl>
    <w:p w14:paraId="3C4FAE18"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782A16" w:rsidRPr="008B19DC" w14:paraId="205A6015" w14:textId="77777777" w:rsidTr="002445A8">
        <w:tc>
          <w:tcPr>
            <w:tcW w:w="2480" w:type="dxa"/>
            <w:shd w:val="clear" w:color="auto" w:fill="E5004C"/>
          </w:tcPr>
          <w:p w14:paraId="6182E14D" w14:textId="77777777" w:rsidR="00782A16" w:rsidRPr="007E48B9" w:rsidRDefault="00782A16" w:rsidP="00607BB1">
            <w:pPr>
              <w:spacing w:after="200" w:line="276" w:lineRule="auto"/>
              <w:rPr>
                <w:b/>
                <w:bCs/>
                <w:sz w:val="18"/>
                <w:szCs w:val="18"/>
              </w:rPr>
            </w:pPr>
            <w:r w:rsidRPr="007E48B9">
              <w:rPr>
                <w:b/>
                <w:bCs/>
                <w:sz w:val="18"/>
                <w:szCs w:val="18"/>
              </w:rPr>
              <w:t>Campo</w:t>
            </w:r>
          </w:p>
        </w:tc>
        <w:tc>
          <w:tcPr>
            <w:tcW w:w="7860" w:type="dxa"/>
            <w:shd w:val="clear" w:color="auto" w:fill="E5004C"/>
          </w:tcPr>
          <w:p w14:paraId="750A1F29" w14:textId="77777777" w:rsidR="00782A16" w:rsidRPr="007E48B9" w:rsidRDefault="00782A16" w:rsidP="00607BB1">
            <w:pPr>
              <w:tabs>
                <w:tab w:val="center" w:pos="4680"/>
                <w:tab w:val="right" w:pos="9360"/>
              </w:tabs>
              <w:rPr>
                <w:b/>
                <w:bCs/>
                <w:sz w:val="18"/>
                <w:szCs w:val="18"/>
              </w:rPr>
            </w:pPr>
            <w:r w:rsidRPr="007E48B9">
              <w:rPr>
                <w:b/>
                <w:bCs/>
                <w:sz w:val="18"/>
                <w:szCs w:val="18"/>
              </w:rPr>
              <w:t>Contenido</w:t>
            </w:r>
          </w:p>
        </w:tc>
      </w:tr>
      <w:tr w:rsidR="00782A16" w:rsidRPr="008B19DC" w14:paraId="30FA4665" w14:textId="77777777" w:rsidTr="00607BB1">
        <w:tc>
          <w:tcPr>
            <w:tcW w:w="2480" w:type="dxa"/>
            <w:shd w:val="clear" w:color="auto" w:fill="FFFFFF" w:themeFill="background1"/>
            <w:vAlign w:val="center"/>
          </w:tcPr>
          <w:p w14:paraId="4624C697" w14:textId="77777777" w:rsidR="00782A16" w:rsidRPr="008B19DC" w:rsidRDefault="00782A16"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BE37B35" w14:textId="0C846C13" w:rsidR="00782A16" w:rsidRPr="00E87024" w:rsidRDefault="00F02B68" w:rsidP="00607BB1">
            <w:pPr>
              <w:tabs>
                <w:tab w:val="center" w:pos="4680"/>
                <w:tab w:val="right" w:pos="9360"/>
              </w:tabs>
              <w:spacing w:after="200" w:line="276" w:lineRule="auto"/>
              <w:rPr>
                <w:sz w:val="16"/>
                <w:szCs w:val="16"/>
              </w:rPr>
            </w:pPr>
            <w:r w:rsidRPr="00F02B68">
              <w:rPr>
                <w:sz w:val="16"/>
                <w:szCs w:val="16"/>
              </w:rPr>
              <w:t>SRS</w:t>
            </w:r>
            <w:r w:rsidR="00427EE1">
              <w:rPr>
                <w:sz w:val="16"/>
                <w:szCs w:val="16"/>
              </w:rPr>
              <w:t>-AD-</w:t>
            </w:r>
            <w:r w:rsidRPr="00F02B68">
              <w:rPr>
                <w:sz w:val="16"/>
                <w:szCs w:val="16"/>
              </w:rPr>
              <w:t>021</w:t>
            </w:r>
          </w:p>
        </w:tc>
      </w:tr>
      <w:tr w:rsidR="00782A16" w:rsidRPr="008B19DC" w14:paraId="588C3229" w14:textId="77777777" w:rsidTr="00607BB1">
        <w:tc>
          <w:tcPr>
            <w:tcW w:w="2480" w:type="dxa"/>
            <w:shd w:val="clear" w:color="auto" w:fill="FFFFFF" w:themeFill="background1"/>
            <w:vAlign w:val="center"/>
          </w:tcPr>
          <w:p w14:paraId="0C6B55A1" w14:textId="77777777" w:rsidR="00782A16" w:rsidRPr="00D07E01" w:rsidRDefault="00782A16"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CC0B92A" w14:textId="6C8B1491" w:rsidR="00782A16" w:rsidRPr="00A11AF1" w:rsidRDefault="00D969B5" w:rsidP="00607BB1">
            <w:pPr>
              <w:tabs>
                <w:tab w:val="center" w:pos="4680"/>
                <w:tab w:val="right" w:pos="9360"/>
              </w:tabs>
              <w:spacing w:after="200" w:line="276" w:lineRule="auto"/>
              <w:rPr>
                <w:sz w:val="16"/>
                <w:szCs w:val="16"/>
              </w:rPr>
            </w:pPr>
            <w:r w:rsidRPr="00D969B5">
              <w:rPr>
                <w:sz w:val="16"/>
                <w:szCs w:val="16"/>
              </w:rPr>
              <w:t>Gestión de traslado de paciente entre boxes</w:t>
            </w:r>
          </w:p>
        </w:tc>
      </w:tr>
      <w:tr w:rsidR="00782A16" w:rsidRPr="008B19DC" w14:paraId="48068A04" w14:textId="77777777" w:rsidTr="00607BB1">
        <w:tc>
          <w:tcPr>
            <w:tcW w:w="2480" w:type="dxa"/>
            <w:shd w:val="clear" w:color="auto" w:fill="FFFFFF" w:themeFill="background1"/>
            <w:vAlign w:val="center"/>
          </w:tcPr>
          <w:p w14:paraId="156D27B0" w14:textId="77777777" w:rsidR="00782A16" w:rsidRPr="00D07E01" w:rsidRDefault="00782A16"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79847C8" w14:textId="6A74A073" w:rsidR="00782A16" w:rsidRPr="000E3606" w:rsidRDefault="00D969B5" w:rsidP="00607BB1">
            <w:pPr>
              <w:tabs>
                <w:tab w:val="center" w:pos="4680"/>
                <w:tab w:val="right" w:pos="9360"/>
              </w:tabs>
              <w:spacing w:after="200" w:line="276" w:lineRule="auto"/>
              <w:rPr>
                <w:sz w:val="16"/>
                <w:szCs w:val="16"/>
              </w:rPr>
            </w:pPr>
            <w:r w:rsidRPr="00D969B5">
              <w:rPr>
                <w:sz w:val="16"/>
                <w:szCs w:val="16"/>
              </w:rPr>
              <w:t>UR</w:t>
            </w:r>
            <w:r w:rsidR="00427EE1">
              <w:rPr>
                <w:sz w:val="16"/>
                <w:szCs w:val="16"/>
              </w:rPr>
              <w:t>-AD-</w:t>
            </w:r>
            <w:r w:rsidRPr="00D969B5">
              <w:rPr>
                <w:sz w:val="16"/>
                <w:szCs w:val="16"/>
              </w:rPr>
              <w:t>021 – Traslado de paciente entre boxes</w:t>
            </w:r>
          </w:p>
        </w:tc>
      </w:tr>
      <w:tr w:rsidR="00782A16" w:rsidRPr="008B19DC" w14:paraId="5385125C" w14:textId="77777777" w:rsidTr="00607BB1">
        <w:tc>
          <w:tcPr>
            <w:tcW w:w="2480" w:type="dxa"/>
            <w:shd w:val="clear" w:color="auto" w:fill="FFFFFF" w:themeFill="background1"/>
            <w:vAlign w:val="center"/>
          </w:tcPr>
          <w:p w14:paraId="3DE9846F" w14:textId="77777777" w:rsidR="00782A16" w:rsidRPr="00D07E01" w:rsidRDefault="00782A16"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428A6D04" w14:textId="1388A754" w:rsidR="00782A16" w:rsidRPr="000E3606" w:rsidRDefault="00D969B5" w:rsidP="00607BB1">
            <w:pPr>
              <w:tabs>
                <w:tab w:val="center" w:pos="4680"/>
                <w:tab w:val="right" w:pos="9360"/>
              </w:tabs>
              <w:spacing w:after="200" w:line="276" w:lineRule="auto"/>
              <w:rPr>
                <w:sz w:val="16"/>
                <w:szCs w:val="16"/>
              </w:rPr>
            </w:pPr>
            <w:r w:rsidRPr="00D969B5">
              <w:rPr>
                <w:sz w:val="16"/>
                <w:szCs w:val="16"/>
              </w:rPr>
              <w:t>El sistema debe actualizar la ubicación del paciente asignado a un punto de cuidado cuando se reciba un evento de traslado o se realice una actualización autorizada, reflejando el cambio de box en la visualización del sistema.</w:t>
            </w:r>
          </w:p>
        </w:tc>
      </w:tr>
      <w:tr w:rsidR="00782A16" w:rsidRPr="008B19DC" w14:paraId="1A57717E" w14:textId="77777777" w:rsidTr="00607BB1">
        <w:tc>
          <w:tcPr>
            <w:tcW w:w="2480" w:type="dxa"/>
            <w:shd w:val="clear" w:color="auto" w:fill="FFFFFF" w:themeFill="background1"/>
            <w:vAlign w:val="center"/>
          </w:tcPr>
          <w:p w14:paraId="331E4072" w14:textId="77777777" w:rsidR="00782A16" w:rsidRPr="00D07E01" w:rsidRDefault="00782A16"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A9B13E8" w14:textId="4471890B" w:rsidR="00782A16" w:rsidRPr="00172569" w:rsidRDefault="003919C3" w:rsidP="00607BB1">
            <w:pPr>
              <w:tabs>
                <w:tab w:val="center" w:pos="4680"/>
                <w:tab w:val="right" w:pos="9360"/>
              </w:tabs>
              <w:spacing w:after="200" w:line="276" w:lineRule="auto"/>
              <w:rPr>
                <w:sz w:val="16"/>
                <w:szCs w:val="16"/>
              </w:rPr>
            </w:pPr>
            <w:r w:rsidRPr="003919C3">
              <w:rPr>
                <w:sz w:val="16"/>
                <w:szCs w:val="16"/>
              </w:rPr>
              <w:t>Aplica a los módulos de integración, persistencia y visualización. El requisito cubre exclusivamente la gestión de la ubicación administrativa del paciente.</w:t>
            </w:r>
          </w:p>
        </w:tc>
      </w:tr>
      <w:tr w:rsidR="00782A16" w:rsidRPr="008B19DC" w14:paraId="0655F816" w14:textId="77777777" w:rsidTr="00607BB1">
        <w:tc>
          <w:tcPr>
            <w:tcW w:w="2480" w:type="dxa"/>
            <w:shd w:val="clear" w:color="auto" w:fill="FFFFFF" w:themeFill="background1"/>
            <w:vAlign w:val="center"/>
          </w:tcPr>
          <w:p w14:paraId="27A9A9D2" w14:textId="77777777" w:rsidR="00782A16" w:rsidRPr="00D07E01" w:rsidRDefault="00782A16"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2E495DC" w14:textId="1496622E" w:rsidR="00782A16" w:rsidRPr="000121C7" w:rsidRDefault="001D3B72" w:rsidP="00607BB1">
            <w:pPr>
              <w:tabs>
                <w:tab w:val="center" w:pos="4680"/>
                <w:tab w:val="right" w:pos="9360"/>
              </w:tabs>
              <w:spacing w:after="200" w:line="276" w:lineRule="auto"/>
              <w:rPr>
                <w:sz w:val="16"/>
                <w:szCs w:val="16"/>
              </w:rPr>
            </w:pPr>
            <w:r w:rsidRPr="001D3B72">
              <w:rPr>
                <w:sz w:val="16"/>
                <w:szCs w:val="16"/>
              </w:rPr>
              <w:t>- Sistema operativo.</w:t>
            </w:r>
            <w:r w:rsidRPr="001D3B72">
              <w:rPr>
                <w:sz w:val="16"/>
                <w:szCs w:val="16"/>
              </w:rPr>
              <w:br/>
              <w:t>- Paciente previamente registrado en el sistema.</w:t>
            </w:r>
            <w:r w:rsidRPr="001D3B72">
              <w:rPr>
                <w:sz w:val="16"/>
                <w:szCs w:val="16"/>
              </w:rPr>
              <w:br/>
              <w:t>- Recepción de evento de traslado o acción autorizada de actualización.</w:t>
            </w:r>
          </w:p>
        </w:tc>
      </w:tr>
      <w:tr w:rsidR="00782A16" w:rsidRPr="008B19DC" w14:paraId="40668FCE" w14:textId="77777777" w:rsidTr="00607BB1">
        <w:tc>
          <w:tcPr>
            <w:tcW w:w="2480" w:type="dxa"/>
            <w:shd w:val="clear" w:color="auto" w:fill="FFFFFF" w:themeFill="background1"/>
            <w:vAlign w:val="center"/>
          </w:tcPr>
          <w:p w14:paraId="2B1B0B55" w14:textId="77777777" w:rsidR="00782A16" w:rsidRPr="00D07E01" w:rsidRDefault="00782A16"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78E7D37" w14:textId="48A3F65E" w:rsidR="00782A16" w:rsidRPr="00274921" w:rsidRDefault="001D3B72" w:rsidP="00607BB1">
            <w:pPr>
              <w:tabs>
                <w:tab w:val="center" w:pos="4680"/>
                <w:tab w:val="right" w:pos="9360"/>
              </w:tabs>
              <w:spacing w:after="200" w:line="276" w:lineRule="auto"/>
              <w:rPr>
                <w:sz w:val="16"/>
                <w:szCs w:val="16"/>
              </w:rPr>
            </w:pPr>
            <w:r w:rsidRPr="001D3B72">
              <w:rPr>
                <w:sz w:val="16"/>
                <w:szCs w:val="16"/>
              </w:rPr>
              <w:t>- Evento de traslado (por ejemplo, HL7 ADT^A02) o datos de actualización manual/autorizada.</w:t>
            </w:r>
            <w:r w:rsidRPr="001D3B72">
              <w:rPr>
                <w:sz w:val="16"/>
                <w:szCs w:val="16"/>
              </w:rPr>
              <w:br/>
              <w:t>- Identificadores de origen y destino del paciente.</w:t>
            </w:r>
          </w:p>
        </w:tc>
      </w:tr>
      <w:tr w:rsidR="00782A16" w:rsidRPr="008B19DC" w14:paraId="45867841" w14:textId="77777777" w:rsidTr="00607BB1">
        <w:tc>
          <w:tcPr>
            <w:tcW w:w="2480" w:type="dxa"/>
            <w:shd w:val="clear" w:color="auto" w:fill="FFFFFF" w:themeFill="background1"/>
            <w:vAlign w:val="center"/>
          </w:tcPr>
          <w:p w14:paraId="39A7B019" w14:textId="77777777" w:rsidR="00782A16" w:rsidRPr="00D07E01" w:rsidRDefault="00782A16"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711B75E3" w14:textId="5C409683" w:rsidR="00782A16" w:rsidRPr="00E85090" w:rsidRDefault="00FD13D5" w:rsidP="00607BB1">
            <w:pPr>
              <w:tabs>
                <w:tab w:val="center" w:pos="4680"/>
                <w:tab w:val="right" w:pos="9360"/>
              </w:tabs>
              <w:spacing w:after="200" w:line="276" w:lineRule="auto"/>
              <w:rPr>
                <w:sz w:val="16"/>
                <w:szCs w:val="16"/>
              </w:rPr>
            </w:pPr>
            <w:r w:rsidRPr="00FD13D5">
              <w:rPr>
                <w:sz w:val="16"/>
                <w:szCs w:val="16"/>
              </w:rPr>
              <w:t>- Actualización de la ubicación del paciente en el sistema.</w:t>
            </w:r>
            <w:r w:rsidRPr="00FD13D5">
              <w:rPr>
                <w:sz w:val="16"/>
                <w:szCs w:val="16"/>
              </w:rPr>
              <w:br/>
              <w:t>- Liberación del box de origen (si aplica).</w:t>
            </w:r>
            <w:r w:rsidRPr="00FD13D5">
              <w:rPr>
                <w:sz w:val="16"/>
                <w:szCs w:val="16"/>
              </w:rPr>
              <w:br/>
              <w:t>- Asignación del paciente al nuevo box.</w:t>
            </w:r>
            <w:r w:rsidRPr="00FD13D5">
              <w:rPr>
                <w:sz w:val="16"/>
                <w:szCs w:val="16"/>
              </w:rPr>
              <w:br/>
              <w:t>- Reflejo del cambio en el display.</w:t>
            </w:r>
          </w:p>
        </w:tc>
      </w:tr>
      <w:tr w:rsidR="00782A16" w:rsidRPr="008B19DC" w14:paraId="2BD05BA5" w14:textId="77777777" w:rsidTr="00607BB1">
        <w:tc>
          <w:tcPr>
            <w:tcW w:w="2480" w:type="dxa"/>
            <w:shd w:val="clear" w:color="auto" w:fill="FFFFFF" w:themeFill="background1"/>
            <w:vAlign w:val="center"/>
          </w:tcPr>
          <w:p w14:paraId="52C039F1" w14:textId="77777777" w:rsidR="00782A16" w:rsidRPr="00D07E01" w:rsidRDefault="00782A16"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337BB4B5" w14:textId="3CC4D476" w:rsidR="00782A16" w:rsidRPr="004E5A2E" w:rsidRDefault="00FD13D5" w:rsidP="00607BB1">
            <w:pPr>
              <w:tabs>
                <w:tab w:val="center" w:pos="4680"/>
                <w:tab w:val="right" w:pos="9360"/>
              </w:tabs>
              <w:spacing w:after="200" w:line="276" w:lineRule="auto"/>
              <w:rPr>
                <w:sz w:val="16"/>
                <w:szCs w:val="16"/>
              </w:rPr>
            </w:pPr>
            <w:r w:rsidRPr="00FD13D5">
              <w:rPr>
                <w:sz w:val="16"/>
                <w:szCs w:val="16"/>
              </w:rPr>
              <w:t>- El sistema refleja el traslado según la información recibida.</w:t>
            </w:r>
            <w:r w:rsidRPr="00FD13D5">
              <w:rPr>
                <w:sz w:val="16"/>
                <w:szCs w:val="16"/>
              </w:rPr>
              <w:br/>
              <w:t>- No se realizan decisiones ni validaciones clínicas del traslado.</w:t>
            </w:r>
            <w:r w:rsidRPr="00FD13D5">
              <w:rPr>
                <w:sz w:val="16"/>
                <w:szCs w:val="16"/>
              </w:rPr>
              <w:br/>
              <w:t>- La asociación paciente–box se actualiza de forma consistente.</w:t>
            </w:r>
            <w:r w:rsidRPr="00FD13D5">
              <w:rPr>
                <w:sz w:val="16"/>
                <w:szCs w:val="16"/>
              </w:rPr>
              <w:br/>
              <w:t>- No se generan alarmas ni acciones automáticas derivadas del traslado.</w:t>
            </w:r>
          </w:p>
        </w:tc>
      </w:tr>
      <w:tr w:rsidR="00782A16" w:rsidRPr="008B19DC" w14:paraId="68E5AA5F" w14:textId="77777777" w:rsidTr="00607BB1">
        <w:tc>
          <w:tcPr>
            <w:tcW w:w="2480" w:type="dxa"/>
            <w:shd w:val="clear" w:color="auto" w:fill="FFFFFF" w:themeFill="background1"/>
            <w:vAlign w:val="center"/>
          </w:tcPr>
          <w:p w14:paraId="7358A540" w14:textId="77777777" w:rsidR="00782A16" w:rsidRPr="00D07E01" w:rsidRDefault="00782A16"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AC88010" w14:textId="73F92A1B" w:rsidR="00782A16" w:rsidRPr="004E5A2E" w:rsidRDefault="00E84CB2" w:rsidP="00607BB1">
            <w:pPr>
              <w:tabs>
                <w:tab w:val="center" w:pos="4680"/>
                <w:tab w:val="right" w:pos="9360"/>
              </w:tabs>
              <w:spacing w:after="200" w:line="276" w:lineRule="auto"/>
              <w:rPr>
                <w:sz w:val="16"/>
                <w:szCs w:val="16"/>
              </w:rPr>
            </w:pPr>
            <w:r w:rsidRPr="00E84CB2">
              <w:rPr>
                <w:sz w:val="16"/>
                <w:szCs w:val="16"/>
              </w:rPr>
              <w:t>- Dependencia de calidad de datos externos o configuraciones del usuario.</w:t>
            </w:r>
            <w:r w:rsidRPr="00E84CB2">
              <w:rPr>
                <w:sz w:val="16"/>
                <w:szCs w:val="16"/>
              </w:rPr>
              <w:br/>
              <w:t>- Integración con sistemas HL7.</w:t>
            </w:r>
            <w:r w:rsidRPr="00E84CB2">
              <w:rPr>
                <w:sz w:val="16"/>
                <w:szCs w:val="16"/>
              </w:rPr>
              <w:br/>
              <w:t>- Función administrativa y de visualización.</w:t>
            </w:r>
          </w:p>
        </w:tc>
      </w:tr>
      <w:tr w:rsidR="00782A16" w:rsidRPr="008B19DC" w14:paraId="02607848" w14:textId="77777777" w:rsidTr="00607BB1">
        <w:tc>
          <w:tcPr>
            <w:tcW w:w="2480" w:type="dxa"/>
            <w:shd w:val="clear" w:color="auto" w:fill="FFFFFF" w:themeFill="background1"/>
            <w:vAlign w:val="center"/>
          </w:tcPr>
          <w:p w14:paraId="4DC5E011" w14:textId="77777777" w:rsidR="00782A16" w:rsidRPr="00D07E01" w:rsidRDefault="00782A16"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B31D90C" w14:textId="3C467B6C" w:rsidR="00782A16" w:rsidRPr="00296E21" w:rsidRDefault="00912E8D" w:rsidP="00607BB1">
            <w:pPr>
              <w:tabs>
                <w:tab w:val="center" w:pos="4680"/>
                <w:tab w:val="right" w:pos="9360"/>
              </w:tabs>
              <w:spacing w:after="200" w:line="276" w:lineRule="auto"/>
              <w:rPr>
                <w:sz w:val="16"/>
                <w:szCs w:val="16"/>
              </w:rPr>
            </w:pPr>
            <w:r w:rsidRPr="00912E8D">
              <w:rPr>
                <w:sz w:val="16"/>
                <w:szCs w:val="16"/>
              </w:rPr>
              <w:t>- Actualización en tiempo real o cuasi</w:t>
            </w:r>
            <w:r w:rsidRPr="00912E8D">
              <w:rPr>
                <w:sz w:val="16"/>
                <w:szCs w:val="16"/>
              </w:rPr>
              <w:noBreakHyphen/>
              <w:t>tiempo real.</w:t>
            </w:r>
            <w:r w:rsidRPr="00912E8D">
              <w:rPr>
                <w:sz w:val="16"/>
                <w:szCs w:val="16"/>
              </w:rPr>
              <w:br/>
              <w:t>- Integridad de la asociación paciente–box.</w:t>
            </w:r>
            <w:r w:rsidRPr="00912E8D">
              <w:rPr>
                <w:sz w:val="16"/>
                <w:szCs w:val="16"/>
              </w:rPr>
              <w:br/>
              <w:t>- Control de acceso a modificaciones manuales.</w:t>
            </w:r>
            <w:r w:rsidRPr="00912E8D">
              <w:rPr>
                <w:sz w:val="16"/>
                <w:szCs w:val="16"/>
              </w:rPr>
              <w:br/>
              <w:t>- Cumplimiento de políticas de seguridad.</w:t>
            </w:r>
          </w:p>
        </w:tc>
      </w:tr>
      <w:tr w:rsidR="00782A16" w:rsidRPr="008B19DC" w14:paraId="30B85AB1" w14:textId="77777777" w:rsidTr="00607BB1">
        <w:tc>
          <w:tcPr>
            <w:tcW w:w="2480" w:type="dxa"/>
            <w:shd w:val="clear" w:color="auto" w:fill="FFFFFF" w:themeFill="background1"/>
            <w:vAlign w:val="center"/>
          </w:tcPr>
          <w:p w14:paraId="49F30A3E" w14:textId="77777777" w:rsidR="00782A16" w:rsidRPr="00D07E01" w:rsidRDefault="00782A16"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BDCCD30" w14:textId="0153E15A" w:rsidR="00782A16" w:rsidRPr="009D6A00" w:rsidRDefault="00912E8D" w:rsidP="00607BB1">
            <w:pPr>
              <w:tabs>
                <w:tab w:val="center" w:pos="4680"/>
                <w:tab w:val="right" w:pos="9360"/>
              </w:tabs>
              <w:spacing w:after="200" w:line="276" w:lineRule="auto"/>
              <w:rPr>
                <w:sz w:val="16"/>
                <w:szCs w:val="16"/>
              </w:rPr>
            </w:pPr>
            <w:r w:rsidRPr="00912E8D">
              <w:rPr>
                <w:sz w:val="16"/>
                <w:szCs w:val="16"/>
              </w:rPr>
              <w:t>RISK</w:t>
            </w:r>
            <w:r w:rsidR="00427EE1">
              <w:rPr>
                <w:sz w:val="16"/>
                <w:szCs w:val="16"/>
              </w:rPr>
              <w:t>-AD-</w:t>
            </w:r>
            <w:r w:rsidRPr="00912E8D">
              <w:rPr>
                <w:sz w:val="16"/>
                <w:szCs w:val="16"/>
              </w:rPr>
              <w:t>021 – Riesgo de asignación incorrecta de paciente a box (mitigado mediante actualización automática y consistencia de datos).</w:t>
            </w:r>
          </w:p>
        </w:tc>
      </w:tr>
      <w:tr w:rsidR="00782A16" w:rsidRPr="008B19DC" w14:paraId="25326874" w14:textId="77777777" w:rsidTr="00607BB1">
        <w:tc>
          <w:tcPr>
            <w:tcW w:w="2480" w:type="dxa"/>
            <w:shd w:val="clear" w:color="auto" w:fill="FFFFFF" w:themeFill="background1"/>
            <w:vAlign w:val="center"/>
          </w:tcPr>
          <w:p w14:paraId="2B7C113E" w14:textId="77777777" w:rsidR="00782A16" w:rsidRPr="00D07E01" w:rsidRDefault="00782A16"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51AE424D" w14:textId="672F9F85" w:rsidR="00782A16" w:rsidRPr="00D50270" w:rsidRDefault="00F065AA" w:rsidP="00607BB1">
            <w:pPr>
              <w:tabs>
                <w:tab w:val="center" w:pos="4680"/>
                <w:tab w:val="right" w:pos="9360"/>
              </w:tabs>
              <w:spacing w:after="200" w:line="276" w:lineRule="auto"/>
              <w:rPr>
                <w:sz w:val="16"/>
                <w:szCs w:val="16"/>
              </w:rPr>
            </w:pPr>
            <w:r w:rsidRPr="00F065AA">
              <w:rPr>
                <w:sz w:val="16"/>
                <w:szCs w:val="16"/>
              </w:rPr>
              <w:t>- El sistema actualiza correctamente el box del paciente tras un traslado.</w:t>
            </w:r>
            <w:r w:rsidRPr="00F065AA">
              <w:rPr>
                <w:sz w:val="16"/>
                <w:szCs w:val="16"/>
              </w:rPr>
              <w:br/>
              <w:t>- La visualización refleja la nueva ubicación.</w:t>
            </w:r>
            <w:r w:rsidRPr="00F065AA">
              <w:rPr>
                <w:sz w:val="16"/>
                <w:szCs w:val="16"/>
              </w:rPr>
              <w:br/>
              <w:t>- No existen inconsistencias en la asignación.</w:t>
            </w:r>
            <w:r w:rsidRPr="00F065AA">
              <w:rPr>
                <w:sz w:val="16"/>
                <w:szCs w:val="16"/>
              </w:rPr>
              <w:br/>
              <w:t>- No se modifican datos clínicos.</w:t>
            </w:r>
          </w:p>
        </w:tc>
      </w:tr>
      <w:tr w:rsidR="00782A16" w:rsidRPr="008B19DC" w14:paraId="50380D74" w14:textId="77777777" w:rsidTr="00607BB1">
        <w:tc>
          <w:tcPr>
            <w:tcW w:w="2480" w:type="dxa"/>
            <w:shd w:val="clear" w:color="auto" w:fill="FFFFFF" w:themeFill="background1"/>
            <w:vAlign w:val="center"/>
          </w:tcPr>
          <w:p w14:paraId="19DDF3DF" w14:textId="77777777" w:rsidR="00782A16" w:rsidRPr="00D07E01" w:rsidRDefault="00782A16"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2E181A8" w14:textId="2D0BAA08" w:rsidR="00782A16" w:rsidRPr="00C82A46" w:rsidRDefault="007E71A8" w:rsidP="00607BB1">
            <w:pPr>
              <w:tabs>
                <w:tab w:val="center" w:pos="4680"/>
                <w:tab w:val="right" w:pos="9360"/>
              </w:tabs>
              <w:spacing w:after="200" w:line="276" w:lineRule="auto"/>
              <w:rPr>
                <w:sz w:val="16"/>
                <w:szCs w:val="16"/>
              </w:rPr>
            </w:pPr>
            <w:r w:rsidRPr="007E71A8">
              <w:rPr>
                <w:sz w:val="16"/>
                <w:szCs w:val="16"/>
              </w:rPr>
              <w:t>Prueba de sistema (TC</w:t>
            </w:r>
            <w:r w:rsidR="00427EE1">
              <w:rPr>
                <w:sz w:val="16"/>
                <w:szCs w:val="16"/>
              </w:rPr>
              <w:t>-AD-</w:t>
            </w:r>
            <w:r w:rsidRPr="007E71A8">
              <w:rPr>
                <w:sz w:val="16"/>
                <w:szCs w:val="16"/>
              </w:rPr>
              <w:t>021): simulación de traslado y validación de actualización de ubicación.</w:t>
            </w:r>
          </w:p>
        </w:tc>
      </w:tr>
      <w:tr w:rsidR="00782A16" w:rsidRPr="008B19DC" w14:paraId="59169B45" w14:textId="77777777" w:rsidTr="00607BB1">
        <w:tc>
          <w:tcPr>
            <w:tcW w:w="2480" w:type="dxa"/>
            <w:shd w:val="clear" w:color="auto" w:fill="FFFFFF" w:themeFill="background1"/>
            <w:vAlign w:val="center"/>
          </w:tcPr>
          <w:p w14:paraId="11690C10" w14:textId="77777777" w:rsidR="00782A16" w:rsidRPr="00D07E01" w:rsidRDefault="00782A16"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6006B07" w14:textId="1E9A7548" w:rsidR="00782A16" w:rsidRPr="00C82A46" w:rsidRDefault="007E71A8" w:rsidP="00607BB1">
            <w:pPr>
              <w:tabs>
                <w:tab w:val="center" w:pos="4680"/>
                <w:tab w:val="right" w:pos="9360"/>
              </w:tabs>
              <w:spacing w:after="200" w:line="276" w:lineRule="auto"/>
              <w:rPr>
                <w:sz w:val="16"/>
                <w:szCs w:val="16"/>
              </w:rPr>
            </w:pPr>
            <w:r w:rsidRPr="007E71A8">
              <w:rPr>
                <w:sz w:val="16"/>
                <w:szCs w:val="16"/>
              </w:rPr>
              <w:t>Release funcional – Baseline SRS v1.0</w:t>
            </w:r>
          </w:p>
        </w:tc>
      </w:tr>
    </w:tbl>
    <w:p w14:paraId="618BC1EE"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782A16" w:rsidRPr="008B19DC" w14:paraId="5AE75B45" w14:textId="77777777" w:rsidTr="002445A8">
        <w:tc>
          <w:tcPr>
            <w:tcW w:w="2480" w:type="dxa"/>
            <w:shd w:val="clear" w:color="auto" w:fill="E5004C"/>
          </w:tcPr>
          <w:p w14:paraId="42B15E03" w14:textId="77777777" w:rsidR="00782A16" w:rsidRPr="007E48B9" w:rsidRDefault="00782A16" w:rsidP="00607BB1">
            <w:pPr>
              <w:spacing w:after="200" w:line="276" w:lineRule="auto"/>
              <w:rPr>
                <w:b/>
                <w:bCs/>
                <w:sz w:val="18"/>
                <w:szCs w:val="18"/>
              </w:rPr>
            </w:pPr>
            <w:r w:rsidRPr="007E48B9">
              <w:rPr>
                <w:b/>
                <w:bCs/>
                <w:sz w:val="18"/>
                <w:szCs w:val="18"/>
              </w:rPr>
              <w:lastRenderedPageBreak/>
              <w:t>Campo</w:t>
            </w:r>
          </w:p>
        </w:tc>
        <w:tc>
          <w:tcPr>
            <w:tcW w:w="7860" w:type="dxa"/>
            <w:shd w:val="clear" w:color="auto" w:fill="E5004C"/>
          </w:tcPr>
          <w:p w14:paraId="29707939" w14:textId="77777777" w:rsidR="00782A16" w:rsidRPr="007E48B9" w:rsidRDefault="00782A16" w:rsidP="00607BB1">
            <w:pPr>
              <w:tabs>
                <w:tab w:val="center" w:pos="4680"/>
                <w:tab w:val="right" w:pos="9360"/>
              </w:tabs>
              <w:rPr>
                <w:b/>
                <w:bCs/>
                <w:sz w:val="18"/>
                <w:szCs w:val="18"/>
              </w:rPr>
            </w:pPr>
            <w:r w:rsidRPr="007E48B9">
              <w:rPr>
                <w:b/>
                <w:bCs/>
                <w:sz w:val="18"/>
                <w:szCs w:val="18"/>
              </w:rPr>
              <w:t>Contenido</w:t>
            </w:r>
          </w:p>
        </w:tc>
      </w:tr>
      <w:tr w:rsidR="00782A16" w:rsidRPr="008B19DC" w14:paraId="04E69001" w14:textId="77777777" w:rsidTr="00607BB1">
        <w:tc>
          <w:tcPr>
            <w:tcW w:w="2480" w:type="dxa"/>
            <w:shd w:val="clear" w:color="auto" w:fill="FFFFFF" w:themeFill="background1"/>
            <w:vAlign w:val="center"/>
          </w:tcPr>
          <w:p w14:paraId="78A53E8E" w14:textId="77777777" w:rsidR="00782A16" w:rsidRPr="008B19DC" w:rsidRDefault="00782A16"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765DBB47" w14:textId="52539E0D" w:rsidR="00782A16" w:rsidRPr="00E87024" w:rsidRDefault="006832DE" w:rsidP="00607BB1">
            <w:pPr>
              <w:tabs>
                <w:tab w:val="center" w:pos="4680"/>
                <w:tab w:val="right" w:pos="9360"/>
              </w:tabs>
              <w:spacing w:after="200" w:line="276" w:lineRule="auto"/>
              <w:rPr>
                <w:sz w:val="16"/>
                <w:szCs w:val="16"/>
              </w:rPr>
            </w:pPr>
            <w:r w:rsidRPr="006832DE">
              <w:rPr>
                <w:sz w:val="16"/>
                <w:szCs w:val="16"/>
              </w:rPr>
              <w:t>SRS</w:t>
            </w:r>
            <w:r w:rsidR="00427EE1">
              <w:rPr>
                <w:sz w:val="16"/>
                <w:szCs w:val="16"/>
              </w:rPr>
              <w:t>-AD-</w:t>
            </w:r>
            <w:r w:rsidRPr="006832DE">
              <w:rPr>
                <w:sz w:val="16"/>
                <w:szCs w:val="16"/>
              </w:rPr>
              <w:t>022</w:t>
            </w:r>
          </w:p>
        </w:tc>
      </w:tr>
      <w:tr w:rsidR="00782A16" w:rsidRPr="008B19DC" w14:paraId="180C345D" w14:textId="77777777" w:rsidTr="00607BB1">
        <w:tc>
          <w:tcPr>
            <w:tcW w:w="2480" w:type="dxa"/>
            <w:shd w:val="clear" w:color="auto" w:fill="FFFFFF" w:themeFill="background1"/>
            <w:vAlign w:val="center"/>
          </w:tcPr>
          <w:p w14:paraId="1C2F178F" w14:textId="77777777" w:rsidR="00782A16" w:rsidRPr="00D07E01" w:rsidRDefault="00782A16"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5A78E55" w14:textId="55E9A4B6" w:rsidR="00782A16" w:rsidRPr="00A11AF1" w:rsidRDefault="006A3094" w:rsidP="00607BB1">
            <w:pPr>
              <w:tabs>
                <w:tab w:val="center" w:pos="4680"/>
                <w:tab w:val="right" w:pos="9360"/>
              </w:tabs>
              <w:spacing w:after="200" w:line="276" w:lineRule="auto"/>
              <w:rPr>
                <w:sz w:val="16"/>
                <w:szCs w:val="16"/>
              </w:rPr>
            </w:pPr>
            <w:r w:rsidRPr="006A3094">
              <w:rPr>
                <w:sz w:val="16"/>
                <w:szCs w:val="16"/>
              </w:rPr>
              <w:t>Cálculo de tiempo de estancia en UCI</w:t>
            </w:r>
          </w:p>
        </w:tc>
      </w:tr>
      <w:tr w:rsidR="00782A16" w:rsidRPr="008B19DC" w14:paraId="1D69CFE1" w14:textId="77777777" w:rsidTr="00607BB1">
        <w:tc>
          <w:tcPr>
            <w:tcW w:w="2480" w:type="dxa"/>
            <w:shd w:val="clear" w:color="auto" w:fill="FFFFFF" w:themeFill="background1"/>
            <w:vAlign w:val="center"/>
          </w:tcPr>
          <w:p w14:paraId="27419354" w14:textId="77777777" w:rsidR="00782A16" w:rsidRPr="00D07E01" w:rsidRDefault="00782A16"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9BDB231" w14:textId="62610828" w:rsidR="00782A16" w:rsidRPr="000E3606" w:rsidRDefault="006A3094" w:rsidP="00607BB1">
            <w:pPr>
              <w:tabs>
                <w:tab w:val="center" w:pos="4680"/>
                <w:tab w:val="right" w:pos="9360"/>
              </w:tabs>
              <w:spacing w:after="200" w:line="276" w:lineRule="auto"/>
              <w:rPr>
                <w:sz w:val="16"/>
                <w:szCs w:val="16"/>
              </w:rPr>
            </w:pPr>
            <w:r w:rsidRPr="006A3094">
              <w:rPr>
                <w:sz w:val="16"/>
                <w:szCs w:val="16"/>
              </w:rPr>
              <w:t>UR</w:t>
            </w:r>
            <w:r w:rsidR="00427EE1">
              <w:rPr>
                <w:sz w:val="16"/>
                <w:szCs w:val="16"/>
              </w:rPr>
              <w:t>-AD-</w:t>
            </w:r>
            <w:r w:rsidRPr="006A3094">
              <w:rPr>
                <w:sz w:val="16"/>
                <w:szCs w:val="16"/>
              </w:rPr>
              <w:t>022 – Tiempo de estancia en UCI</w:t>
            </w:r>
          </w:p>
        </w:tc>
      </w:tr>
      <w:tr w:rsidR="00782A16" w:rsidRPr="008B19DC" w14:paraId="4F3575F8" w14:textId="77777777" w:rsidTr="00607BB1">
        <w:tc>
          <w:tcPr>
            <w:tcW w:w="2480" w:type="dxa"/>
            <w:shd w:val="clear" w:color="auto" w:fill="FFFFFF" w:themeFill="background1"/>
            <w:vAlign w:val="center"/>
          </w:tcPr>
          <w:p w14:paraId="7F58A88D" w14:textId="77777777" w:rsidR="00782A16" w:rsidRPr="00D07E01" w:rsidRDefault="00782A16"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74723CF" w14:textId="34951748" w:rsidR="00782A16" w:rsidRPr="000E3606" w:rsidRDefault="006A3094" w:rsidP="00607BB1">
            <w:pPr>
              <w:tabs>
                <w:tab w:val="center" w:pos="4680"/>
                <w:tab w:val="right" w:pos="9360"/>
              </w:tabs>
              <w:spacing w:after="200" w:line="276" w:lineRule="auto"/>
              <w:rPr>
                <w:sz w:val="16"/>
                <w:szCs w:val="16"/>
              </w:rPr>
            </w:pPr>
            <w:r w:rsidRPr="006A3094">
              <w:rPr>
                <w:sz w:val="16"/>
                <w:szCs w:val="16"/>
              </w:rPr>
              <w:t>El sistema debe calcular y mostrar el tiempo transcurrido desde el inicio de la estancia del paciente en la UCI, utilizando como referencia los eventos de ingreso y/o traslado registrados en el sistema.</w:t>
            </w:r>
          </w:p>
        </w:tc>
      </w:tr>
      <w:tr w:rsidR="00782A16" w:rsidRPr="008B19DC" w14:paraId="5E18E303" w14:textId="77777777" w:rsidTr="00607BB1">
        <w:tc>
          <w:tcPr>
            <w:tcW w:w="2480" w:type="dxa"/>
            <w:shd w:val="clear" w:color="auto" w:fill="FFFFFF" w:themeFill="background1"/>
            <w:vAlign w:val="center"/>
          </w:tcPr>
          <w:p w14:paraId="50FB86A8" w14:textId="77777777" w:rsidR="00782A16" w:rsidRPr="00D07E01" w:rsidRDefault="00782A16"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C69B385" w14:textId="5768145C" w:rsidR="00782A16" w:rsidRPr="00172569" w:rsidRDefault="000B58CF" w:rsidP="00607BB1">
            <w:pPr>
              <w:tabs>
                <w:tab w:val="center" w:pos="4680"/>
                <w:tab w:val="right" w:pos="9360"/>
              </w:tabs>
              <w:spacing w:after="200" w:line="276" w:lineRule="auto"/>
              <w:rPr>
                <w:sz w:val="16"/>
                <w:szCs w:val="16"/>
              </w:rPr>
            </w:pPr>
            <w:r w:rsidRPr="000B58CF">
              <w:rPr>
                <w:sz w:val="16"/>
                <w:szCs w:val="16"/>
              </w:rPr>
              <w:t>Aplica a los módulos de persistencia y visualización. El requisito cubre el cálculo temporal simple basado en timestamps administrativos.</w:t>
            </w:r>
          </w:p>
        </w:tc>
      </w:tr>
      <w:tr w:rsidR="00782A16" w:rsidRPr="008B19DC" w14:paraId="16778D44" w14:textId="77777777" w:rsidTr="00607BB1">
        <w:tc>
          <w:tcPr>
            <w:tcW w:w="2480" w:type="dxa"/>
            <w:shd w:val="clear" w:color="auto" w:fill="FFFFFF" w:themeFill="background1"/>
            <w:vAlign w:val="center"/>
          </w:tcPr>
          <w:p w14:paraId="7BC9C0EE" w14:textId="77777777" w:rsidR="00782A16" w:rsidRPr="00D07E01" w:rsidRDefault="00782A16"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05FB584F" w14:textId="1759B87E" w:rsidR="00782A16" w:rsidRPr="000121C7" w:rsidRDefault="000B58CF" w:rsidP="00607BB1">
            <w:pPr>
              <w:tabs>
                <w:tab w:val="center" w:pos="4680"/>
                <w:tab w:val="right" w:pos="9360"/>
              </w:tabs>
              <w:spacing w:after="200" w:line="276" w:lineRule="auto"/>
              <w:rPr>
                <w:sz w:val="16"/>
                <w:szCs w:val="16"/>
              </w:rPr>
            </w:pPr>
            <w:r w:rsidRPr="000B58CF">
              <w:rPr>
                <w:sz w:val="16"/>
                <w:szCs w:val="16"/>
              </w:rPr>
              <w:t>- El paciente tiene registrado un evento de ingreso o llegada a UCI.</w:t>
            </w:r>
            <w:r w:rsidRPr="000B58CF">
              <w:rPr>
                <w:sz w:val="16"/>
                <w:szCs w:val="16"/>
              </w:rPr>
              <w:br/>
              <w:t>- El sistema dispone de marca temporal válida.</w:t>
            </w:r>
            <w:r w:rsidRPr="000B58CF">
              <w:rPr>
                <w:sz w:val="16"/>
                <w:szCs w:val="16"/>
              </w:rPr>
              <w:br/>
              <w:t>- El sistema está operativo.</w:t>
            </w:r>
          </w:p>
        </w:tc>
      </w:tr>
      <w:tr w:rsidR="00782A16" w:rsidRPr="008B19DC" w14:paraId="736B4C7C" w14:textId="77777777" w:rsidTr="00607BB1">
        <w:tc>
          <w:tcPr>
            <w:tcW w:w="2480" w:type="dxa"/>
            <w:shd w:val="clear" w:color="auto" w:fill="FFFFFF" w:themeFill="background1"/>
            <w:vAlign w:val="center"/>
          </w:tcPr>
          <w:p w14:paraId="037336E2" w14:textId="77777777" w:rsidR="00782A16" w:rsidRPr="00D07E01" w:rsidRDefault="00782A16"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60D3305" w14:textId="594D83BE" w:rsidR="00782A16" w:rsidRPr="00274921" w:rsidRDefault="00A73FA1" w:rsidP="00607BB1">
            <w:pPr>
              <w:tabs>
                <w:tab w:val="center" w:pos="4680"/>
                <w:tab w:val="right" w:pos="9360"/>
              </w:tabs>
              <w:spacing w:after="200" w:line="276" w:lineRule="auto"/>
              <w:rPr>
                <w:sz w:val="16"/>
                <w:szCs w:val="16"/>
              </w:rPr>
            </w:pPr>
            <w:r w:rsidRPr="00A73FA1">
              <w:rPr>
                <w:sz w:val="16"/>
                <w:szCs w:val="16"/>
              </w:rPr>
              <w:t>- Timestamp de ingreso en UCI (por ejemplo, ADT^A01 o A02).</w:t>
            </w:r>
            <w:r w:rsidRPr="00A73FA1">
              <w:rPr>
                <w:sz w:val="16"/>
                <w:szCs w:val="16"/>
              </w:rPr>
              <w:br/>
              <w:t>- Timestamp actual del sistema.</w:t>
            </w:r>
          </w:p>
        </w:tc>
      </w:tr>
      <w:tr w:rsidR="00782A16" w:rsidRPr="008B19DC" w14:paraId="1CA64573" w14:textId="77777777" w:rsidTr="00607BB1">
        <w:tc>
          <w:tcPr>
            <w:tcW w:w="2480" w:type="dxa"/>
            <w:shd w:val="clear" w:color="auto" w:fill="FFFFFF" w:themeFill="background1"/>
            <w:vAlign w:val="center"/>
          </w:tcPr>
          <w:p w14:paraId="7662330B" w14:textId="77777777" w:rsidR="00782A16" w:rsidRPr="00D07E01" w:rsidRDefault="00782A16"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04D32E5" w14:textId="78B260AE" w:rsidR="00782A16" w:rsidRPr="00E85090" w:rsidRDefault="00A73FA1" w:rsidP="00607BB1">
            <w:pPr>
              <w:tabs>
                <w:tab w:val="center" w:pos="4680"/>
                <w:tab w:val="right" w:pos="9360"/>
              </w:tabs>
              <w:spacing w:after="200" w:line="276" w:lineRule="auto"/>
              <w:rPr>
                <w:sz w:val="16"/>
                <w:szCs w:val="16"/>
              </w:rPr>
            </w:pPr>
            <w:r w:rsidRPr="00A73FA1">
              <w:rPr>
                <w:sz w:val="16"/>
                <w:szCs w:val="16"/>
              </w:rPr>
              <w:t>- Visualización del tiempo transcurrido desde el ingreso.</w:t>
            </w:r>
            <w:r w:rsidRPr="00A73FA1">
              <w:rPr>
                <w:sz w:val="16"/>
                <w:szCs w:val="16"/>
              </w:rPr>
              <w:br/>
              <w:t>- Actualización continua o periódica del valor mostrado.</w:t>
            </w:r>
          </w:p>
        </w:tc>
      </w:tr>
      <w:tr w:rsidR="00782A16" w:rsidRPr="008B19DC" w14:paraId="1F71FA95" w14:textId="77777777" w:rsidTr="00607BB1">
        <w:tc>
          <w:tcPr>
            <w:tcW w:w="2480" w:type="dxa"/>
            <w:shd w:val="clear" w:color="auto" w:fill="FFFFFF" w:themeFill="background1"/>
            <w:vAlign w:val="center"/>
          </w:tcPr>
          <w:p w14:paraId="31C3007B" w14:textId="77777777" w:rsidR="00782A16" w:rsidRPr="00D07E01" w:rsidRDefault="00782A16"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0F62EE6" w14:textId="65AD3723" w:rsidR="00782A16" w:rsidRPr="004E5A2E" w:rsidRDefault="00A73FA1" w:rsidP="00607BB1">
            <w:pPr>
              <w:tabs>
                <w:tab w:val="center" w:pos="4680"/>
                <w:tab w:val="right" w:pos="9360"/>
              </w:tabs>
              <w:spacing w:after="200" w:line="276" w:lineRule="auto"/>
              <w:rPr>
                <w:sz w:val="16"/>
                <w:szCs w:val="16"/>
              </w:rPr>
            </w:pPr>
            <w:r w:rsidRPr="00A73FA1">
              <w:rPr>
                <w:sz w:val="16"/>
                <w:szCs w:val="16"/>
              </w:rPr>
              <w:t>- El cálculo se realiza como diferencia entre timestamps.</w:t>
            </w:r>
            <w:r w:rsidRPr="00A73FA1">
              <w:rPr>
                <w:sz w:val="16"/>
                <w:szCs w:val="16"/>
              </w:rPr>
              <w:br/>
              <w:t>- No se realizan interpretaciones clínicas ni categorización del tiempo.</w:t>
            </w:r>
            <w:r w:rsidRPr="00A73FA1">
              <w:rPr>
                <w:sz w:val="16"/>
                <w:szCs w:val="16"/>
              </w:rPr>
              <w:br/>
              <w:t>- El valor se presenta en formato legible (por ejemplo, horas/días).</w:t>
            </w:r>
            <w:r w:rsidRPr="00A73FA1">
              <w:rPr>
                <w:sz w:val="16"/>
                <w:szCs w:val="16"/>
              </w:rPr>
              <w:br/>
              <w:t>- El cálculo no afecta a otros comportamientos del sistema.</w:t>
            </w:r>
          </w:p>
        </w:tc>
      </w:tr>
      <w:tr w:rsidR="00782A16" w:rsidRPr="008B19DC" w14:paraId="2973B60D" w14:textId="77777777" w:rsidTr="00607BB1">
        <w:tc>
          <w:tcPr>
            <w:tcW w:w="2480" w:type="dxa"/>
            <w:shd w:val="clear" w:color="auto" w:fill="FFFFFF" w:themeFill="background1"/>
            <w:vAlign w:val="center"/>
          </w:tcPr>
          <w:p w14:paraId="72A6F57A" w14:textId="77777777" w:rsidR="00782A16" w:rsidRPr="00D07E01" w:rsidRDefault="00782A16"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A2430E0" w14:textId="2F4D86EE" w:rsidR="00782A16" w:rsidRPr="004E5A2E" w:rsidRDefault="00E97127" w:rsidP="00607BB1">
            <w:pPr>
              <w:tabs>
                <w:tab w:val="center" w:pos="4680"/>
                <w:tab w:val="right" w:pos="9360"/>
              </w:tabs>
              <w:spacing w:after="200" w:line="276" w:lineRule="auto"/>
              <w:rPr>
                <w:sz w:val="16"/>
                <w:szCs w:val="16"/>
              </w:rPr>
            </w:pPr>
            <w:r w:rsidRPr="00E97127">
              <w:rPr>
                <w:sz w:val="16"/>
                <w:szCs w:val="16"/>
              </w:rPr>
              <w:t>- Dependencia de la precisión de timestamps.</w:t>
            </w:r>
            <w:r w:rsidRPr="00E97127">
              <w:rPr>
                <w:sz w:val="16"/>
                <w:szCs w:val="16"/>
              </w:rPr>
              <w:br/>
              <w:t>- Sin uso de lógica clínica ni umbrales.</w:t>
            </w:r>
            <w:r w:rsidRPr="00E97127">
              <w:rPr>
                <w:sz w:val="16"/>
                <w:szCs w:val="16"/>
              </w:rPr>
              <w:br/>
              <w:t>- Función exclusivamente informativa.</w:t>
            </w:r>
          </w:p>
        </w:tc>
      </w:tr>
      <w:tr w:rsidR="00782A16" w:rsidRPr="008B19DC" w14:paraId="072D171B" w14:textId="77777777" w:rsidTr="00607BB1">
        <w:tc>
          <w:tcPr>
            <w:tcW w:w="2480" w:type="dxa"/>
            <w:shd w:val="clear" w:color="auto" w:fill="FFFFFF" w:themeFill="background1"/>
            <w:vAlign w:val="center"/>
          </w:tcPr>
          <w:p w14:paraId="571BDECC" w14:textId="77777777" w:rsidR="00782A16" w:rsidRPr="00D07E01" w:rsidRDefault="00782A16"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33F1C49" w14:textId="4E66A27F" w:rsidR="00782A16" w:rsidRPr="00296E21" w:rsidRDefault="00E97127" w:rsidP="00607BB1">
            <w:pPr>
              <w:tabs>
                <w:tab w:val="center" w:pos="4680"/>
                <w:tab w:val="right" w:pos="9360"/>
              </w:tabs>
              <w:spacing w:after="200" w:line="276" w:lineRule="auto"/>
              <w:rPr>
                <w:sz w:val="16"/>
                <w:szCs w:val="16"/>
              </w:rPr>
            </w:pPr>
            <w:r w:rsidRPr="00E97127">
              <w:rPr>
                <w:sz w:val="16"/>
                <w:szCs w:val="16"/>
              </w:rPr>
              <w:t>- Actualización del valor sin impacto significativo en el rendimiento.</w:t>
            </w:r>
            <w:r w:rsidRPr="00E97127">
              <w:rPr>
                <w:sz w:val="16"/>
                <w:szCs w:val="16"/>
              </w:rPr>
              <w:br/>
              <w:t>- Integridad de datos temporales.</w:t>
            </w:r>
            <w:r w:rsidRPr="00E97127">
              <w:rPr>
                <w:sz w:val="16"/>
                <w:szCs w:val="16"/>
              </w:rPr>
              <w:br/>
              <w:t>- Acceso conforme a políticas de seguridad.</w:t>
            </w:r>
          </w:p>
        </w:tc>
      </w:tr>
      <w:tr w:rsidR="00782A16" w:rsidRPr="008B19DC" w14:paraId="199ED402" w14:textId="77777777" w:rsidTr="00607BB1">
        <w:tc>
          <w:tcPr>
            <w:tcW w:w="2480" w:type="dxa"/>
            <w:shd w:val="clear" w:color="auto" w:fill="FFFFFF" w:themeFill="background1"/>
            <w:vAlign w:val="center"/>
          </w:tcPr>
          <w:p w14:paraId="67DC2094" w14:textId="77777777" w:rsidR="00782A16" w:rsidRPr="00D07E01" w:rsidRDefault="00782A16"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2DAA955" w14:textId="1A3C9E98" w:rsidR="00782A16" w:rsidRPr="009D6A00" w:rsidRDefault="00CB3D50" w:rsidP="00607BB1">
            <w:pPr>
              <w:tabs>
                <w:tab w:val="center" w:pos="4680"/>
                <w:tab w:val="right" w:pos="9360"/>
              </w:tabs>
              <w:spacing w:after="200" w:line="276" w:lineRule="auto"/>
              <w:rPr>
                <w:sz w:val="16"/>
                <w:szCs w:val="16"/>
              </w:rPr>
            </w:pPr>
            <w:r w:rsidRPr="00CB3D50">
              <w:rPr>
                <w:sz w:val="16"/>
                <w:szCs w:val="16"/>
              </w:rPr>
              <w:t>RISK</w:t>
            </w:r>
            <w:r w:rsidR="00427EE1">
              <w:rPr>
                <w:sz w:val="16"/>
                <w:szCs w:val="16"/>
              </w:rPr>
              <w:t>-AD-</w:t>
            </w:r>
            <w:r w:rsidRPr="00CB3D50">
              <w:rPr>
                <w:sz w:val="16"/>
                <w:szCs w:val="16"/>
              </w:rPr>
              <w:t>022 – Riesgo de interpretación clínica del tiempo de estancia (mitigado mediante presentación informativa sin lógica adicional).</w:t>
            </w:r>
          </w:p>
        </w:tc>
      </w:tr>
      <w:tr w:rsidR="00782A16" w:rsidRPr="008B19DC" w14:paraId="530C532C" w14:textId="77777777" w:rsidTr="00607BB1">
        <w:tc>
          <w:tcPr>
            <w:tcW w:w="2480" w:type="dxa"/>
            <w:shd w:val="clear" w:color="auto" w:fill="FFFFFF" w:themeFill="background1"/>
            <w:vAlign w:val="center"/>
          </w:tcPr>
          <w:p w14:paraId="7D38180F" w14:textId="77777777" w:rsidR="00782A16" w:rsidRPr="00D07E01" w:rsidRDefault="00782A16"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BFFE54B" w14:textId="2C07F91A" w:rsidR="00782A16" w:rsidRPr="00D50270" w:rsidRDefault="00CB3D50" w:rsidP="00607BB1">
            <w:pPr>
              <w:tabs>
                <w:tab w:val="center" w:pos="4680"/>
                <w:tab w:val="right" w:pos="9360"/>
              </w:tabs>
              <w:spacing w:after="200" w:line="276" w:lineRule="auto"/>
              <w:rPr>
                <w:sz w:val="16"/>
                <w:szCs w:val="16"/>
              </w:rPr>
            </w:pPr>
            <w:r w:rsidRPr="00CB3D50">
              <w:rPr>
                <w:sz w:val="16"/>
                <w:szCs w:val="16"/>
              </w:rPr>
              <w:t>- El tiempo mostrado corresponde al cálculo correcto.</w:t>
            </w:r>
            <w:r w:rsidRPr="00CB3D50">
              <w:rPr>
                <w:sz w:val="16"/>
                <w:szCs w:val="16"/>
              </w:rPr>
              <w:br/>
              <w:t>- Se actualiza correctamente con el paso del tiempo.</w:t>
            </w:r>
            <w:r w:rsidRPr="00CB3D50">
              <w:rPr>
                <w:sz w:val="16"/>
                <w:szCs w:val="16"/>
              </w:rPr>
              <w:br/>
              <w:t>- No se generan alertas ni acciones automáticas.</w:t>
            </w:r>
            <w:r w:rsidRPr="00CB3D50">
              <w:rPr>
                <w:sz w:val="16"/>
                <w:szCs w:val="16"/>
              </w:rPr>
              <w:br/>
              <w:t>- El dato no se modifica manualmente.</w:t>
            </w:r>
          </w:p>
        </w:tc>
      </w:tr>
      <w:tr w:rsidR="00782A16" w:rsidRPr="008B19DC" w14:paraId="56429BEE" w14:textId="77777777" w:rsidTr="00607BB1">
        <w:tc>
          <w:tcPr>
            <w:tcW w:w="2480" w:type="dxa"/>
            <w:shd w:val="clear" w:color="auto" w:fill="FFFFFF" w:themeFill="background1"/>
            <w:vAlign w:val="center"/>
          </w:tcPr>
          <w:p w14:paraId="1ADFB29A" w14:textId="77777777" w:rsidR="00782A16" w:rsidRPr="00D07E01" w:rsidRDefault="00782A16"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2D37BD7" w14:textId="7A058012" w:rsidR="00782A16" w:rsidRPr="00C82A46" w:rsidRDefault="00534F9F" w:rsidP="00607BB1">
            <w:pPr>
              <w:tabs>
                <w:tab w:val="center" w:pos="4680"/>
                <w:tab w:val="right" w:pos="9360"/>
              </w:tabs>
              <w:spacing w:after="200" w:line="276" w:lineRule="auto"/>
              <w:rPr>
                <w:sz w:val="16"/>
                <w:szCs w:val="16"/>
              </w:rPr>
            </w:pPr>
            <w:r w:rsidRPr="00534F9F">
              <w:rPr>
                <w:sz w:val="16"/>
                <w:szCs w:val="16"/>
              </w:rPr>
              <w:t>Prueba unitaria (TC</w:t>
            </w:r>
            <w:r w:rsidR="00427EE1">
              <w:rPr>
                <w:sz w:val="16"/>
                <w:szCs w:val="16"/>
              </w:rPr>
              <w:t>-AD-</w:t>
            </w:r>
            <w:r w:rsidRPr="00534F9F">
              <w:rPr>
                <w:sz w:val="16"/>
                <w:szCs w:val="16"/>
              </w:rPr>
              <w:t>022): validación del cálculo a partir de timestamps conocidos.</w:t>
            </w:r>
          </w:p>
        </w:tc>
      </w:tr>
      <w:tr w:rsidR="00782A16" w:rsidRPr="008B19DC" w14:paraId="2E6B4C29" w14:textId="77777777" w:rsidTr="00607BB1">
        <w:tc>
          <w:tcPr>
            <w:tcW w:w="2480" w:type="dxa"/>
            <w:shd w:val="clear" w:color="auto" w:fill="FFFFFF" w:themeFill="background1"/>
            <w:vAlign w:val="center"/>
          </w:tcPr>
          <w:p w14:paraId="5464D579" w14:textId="77777777" w:rsidR="00782A16" w:rsidRPr="00D07E01" w:rsidRDefault="00782A16"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B5E5EE5" w14:textId="1A547CAE" w:rsidR="00782A16" w:rsidRPr="00C82A46" w:rsidRDefault="00534F9F" w:rsidP="00607BB1">
            <w:pPr>
              <w:tabs>
                <w:tab w:val="center" w:pos="4680"/>
                <w:tab w:val="right" w:pos="9360"/>
              </w:tabs>
              <w:spacing w:after="200" w:line="276" w:lineRule="auto"/>
              <w:rPr>
                <w:sz w:val="16"/>
                <w:szCs w:val="16"/>
              </w:rPr>
            </w:pPr>
            <w:r w:rsidRPr="00534F9F">
              <w:rPr>
                <w:sz w:val="16"/>
                <w:szCs w:val="16"/>
              </w:rPr>
              <w:t>Release funcional – Baseline SRS v1.0</w:t>
            </w:r>
          </w:p>
        </w:tc>
      </w:tr>
    </w:tbl>
    <w:p w14:paraId="67D71E46" w14:textId="77777777" w:rsidR="00782A16" w:rsidRDefault="00782A16"/>
    <w:tbl>
      <w:tblPr>
        <w:tblStyle w:val="Tablaconcuadrcula"/>
        <w:tblW w:w="0" w:type="auto"/>
        <w:tblInd w:w="38" w:type="dxa"/>
        <w:tblLook w:val="04A0" w:firstRow="1" w:lastRow="0" w:firstColumn="1" w:lastColumn="0" w:noHBand="0" w:noVBand="1"/>
      </w:tblPr>
      <w:tblGrid>
        <w:gridCol w:w="2480"/>
        <w:gridCol w:w="7860"/>
      </w:tblGrid>
      <w:tr w:rsidR="00782A16" w:rsidRPr="008B19DC" w14:paraId="7BEC6465" w14:textId="77777777" w:rsidTr="002445A8">
        <w:tc>
          <w:tcPr>
            <w:tcW w:w="2480" w:type="dxa"/>
            <w:shd w:val="clear" w:color="auto" w:fill="E5004C"/>
          </w:tcPr>
          <w:p w14:paraId="28AC9B49" w14:textId="77777777" w:rsidR="00782A16" w:rsidRPr="00DA35E7" w:rsidRDefault="00782A16" w:rsidP="00607BB1">
            <w:pPr>
              <w:spacing w:after="200" w:line="276" w:lineRule="auto"/>
              <w:rPr>
                <w:b/>
                <w:bCs/>
                <w:sz w:val="18"/>
                <w:szCs w:val="18"/>
              </w:rPr>
            </w:pPr>
            <w:r w:rsidRPr="00DA35E7">
              <w:rPr>
                <w:b/>
                <w:bCs/>
                <w:sz w:val="18"/>
                <w:szCs w:val="18"/>
              </w:rPr>
              <w:t>Campo</w:t>
            </w:r>
          </w:p>
        </w:tc>
        <w:tc>
          <w:tcPr>
            <w:tcW w:w="7860" w:type="dxa"/>
            <w:shd w:val="clear" w:color="auto" w:fill="E5004C"/>
          </w:tcPr>
          <w:p w14:paraId="00CE0D99" w14:textId="77777777" w:rsidR="00782A16" w:rsidRPr="00DA35E7" w:rsidRDefault="00782A16" w:rsidP="00607BB1">
            <w:pPr>
              <w:tabs>
                <w:tab w:val="center" w:pos="4680"/>
                <w:tab w:val="right" w:pos="9360"/>
              </w:tabs>
              <w:rPr>
                <w:b/>
                <w:bCs/>
                <w:sz w:val="18"/>
                <w:szCs w:val="18"/>
              </w:rPr>
            </w:pPr>
            <w:r w:rsidRPr="00DA35E7">
              <w:rPr>
                <w:b/>
                <w:bCs/>
                <w:sz w:val="18"/>
                <w:szCs w:val="18"/>
              </w:rPr>
              <w:t>Contenido</w:t>
            </w:r>
          </w:p>
        </w:tc>
      </w:tr>
      <w:tr w:rsidR="00782A16" w:rsidRPr="008B19DC" w14:paraId="1F619DF6" w14:textId="77777777" w:rsidTr="00607BB1">
        <w:tc>
          <w:tcPr>
            <w:tcW w:w="2480" w:type="dxa"/>
            <w:shd w:val="clear" w:color="auto" w:fill="FFFFFF" w:themeFill="background1"/>
            <w:vAlign w:val="center"/>
          </w:tcPr>
          <w:p w14:paraId="36D47147" w14:textId="77777777" w:rsidR="00782A16" w:rsidRPr="008B19DC" w:rsidRDefault="00782A16"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F0A761B" w14:textId="213FFE9A" w:rsidR="00782A16" w:rsidRPr="00E87024" w:rsidRDefault="00EF1901" w:rsidP="00607BB1">
            <w:pPr>
              <w:tabs>
                <w:tab w:val="center" w:pos="4680"/>
                <w:tab w:val="right" w:pos="9360"/>
              </w:tabs>
              <w:spacing w:after="200" w:line="276" w:lineRule="auto"/>
              <w:rPr>
                <w:sz w:val="16"/>
                <w:szCs w:val="16"/>
              </w:rPr>
            </w:pPr>
            <w:r w:rsidRPr="00EF1901">
              <w:rPr>
                <w:sz w:val="16"/>
                <w:szCs w:val="16"/>
              </w:rPr>
              <w:t>SRS</w:t>
            </w:r>
            <w:r w:rsidR="00427EE1">
              <w:rPr>
                <w:sz w:val="16"/>
                <w:szCs w:val="16"/>
              </w:rPr>
              <w:t>-AD-</w:t>
            </w:r>
            <w:r w:rsidRPr="00EF1901">
              <w:rPr>
                <w:sz w:val="16"/>
                <w:szCs w:val="16"/>
              </w:rPr>
              <w:t>023</w:t>
            </w:r>
          </w:p>
        </w:tc>
      </w:tr>
      <w:tr w:rsidR="00782A16" w:rsidRPr="008B19DC" w14:paraId="62D02800" w14:textId="77777777" w:rsidTr="00607BB1">
        <w:tc>
          <w:tcPr>
            <w:tcW w:w="2480" w:type="dxa"/>
            <w:shd w:val="clear" w:color="auto" w:fill="FFFFFF" w:themeFill="background1"/>
            <w:vAlign w:val="center"/>
          </w:tcPr>
          <w:p w14:paraId="7EF5AA06" w14:textId="77777777" w:rsidR="00782A16" w:rsidRPr="00D07E01" w:rsidRDefault="00782A16"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188A935" w14:textId="4FA859D4" w:rsidR="00782A16" w:rsidRPr="00A11AF1" w:rsidRDefault="000E6431" w:rsidP="00607BB1">
            <w:pPr>
              <w:tabs>
                <w:tab w:val="center" w:pos="4680"/>
                <w:tab w:val="right" w:pos="9360"/>
              </w:tabs>
              <w:spacing w:after="200" w:line="276" w:lineRule="auto"/>
              <w:rPr>
                <w:sz w:val="16"/>
                <w:szCs w:val="16"/>
              </w:rPr>
            </w:pPr>
            <w:r w:rsidRPr="000E6431">
              <w:rPr>
                <w:sz w:val="16"/>
                <w:szCs w:val="16"/>
              </w:rPr>
              <w:t>Gestión de bloqueo de punto de cuidado</w:t>
            </w:r>
          </w:p>
        </w:tc>
      </w:tr>
      <w:tr w:rsidR="00782A16" w:rsidRPr="008B19DC" w14:paraId="4967162B" w14:textId="77777777" w:rsidTr="00607BB1">
        <w:tc>
          <w:tcPr>
            <w:tcW w:w="2480" w:type="dxa"/>
            <w:shd w:val="clear" w:color="auto" w:fill="FFFFFF" w:themeFill="background1"/>
            <w:vAlign w:val="center"/>
          </w:tcPr>
          <w:p w14:paraId="669B685B" w14:textId="77777777" w:rsidR="00782A16" w:rsidRPr="00D07E01" w:rsidRDefault="00782A16"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2FF5B86" w14:textId="245643CB" w:rsidR="00782A16" w:rsidRPr="000E3606" w:rsidRDefault="000E6431" w:rsidP="00607BB1">
            <w:pPr>
              <w:tabs>
                <w:tab w:val="center" w:pos="4680"/>
                <w:tab w:val="right" w:pos="9360"/>
              </w:tabs>
              <w:spacing w:after="200" w:line="276" w:lineRule="auto"/>
              <w:rPr>
                <w:sz w:val="16"/>
                <w:szCs w:val="16"/>
              </w:rPr>
            </w:pPr>
            <w:r w:rsidRPr="000E6431">
              <w:rPr>
                <w:sz w:val="16"/>
                <w:szCs w:val="16"/>
              </w:rPr>
              <w:t>UR</w:t>
            </w:r>
            <w:r w:rsidR="00427EE1">
              <w:rPr>
                <w:sz w:val="16"/>
                <w:szCs w:val="16"/>
              </w:rPr>
              <w:t>-AD-</w:t>
            </w:r>
            <w:r w:rsidRPr="000E6431">
              <w:rPr>
                <w:sz w:val="16"/>
                <w:szCs w:val="16"/>
              </w:rPr>
              <w:t>023 – Bloqueo/desbloqueo de punto de cuidado</w:t>
            </w:r>
          </w:p>
        </w:tc>
      </w:tr>
      <w:tr w:rsidR="00782A16" w:rsidRPr="008B19DC" w14:paraId="28F229E9" w14:textId="77777777" w:rsidTr="00607BB1">
        <w:tc>
          <w:tcPr>
            <w:tcW w:w="2480" w:type="dxa"/>
            <w:shd w:val="clear" w:color="auto" w:fill="FFFFFF" w:themeFill="background1"/>
            <w:vAlign w:val="center"/>
          </w:tcPr>
          <w:p w14:paraId="12CA5E71" w14:textId="77777777" w:rsidR="00782A16" w:rsidRPr="00D07E01" w:rsidRDefault="00782A16"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7895E153" w14:textId="78E75769" w:rsidR="00782A16" w:rsidRPr="000E3606" w:rsidRDefault="000E6431" w:rsidP="00607BB1">
            <w:pPr>
              <w:tabs>
                <w:tab w:val="center" w:pos="4680"/>
                <w:tab w:val="right" w:pos="9360"/>
              </w:tabs>
              <w:spacing w:after="200" w:line="276" w:lineRule="auto"/>
              <w:rPr>
                <w:sz w:val="16"/>
                <w:szCs w:val="16"/>
              </w:rPr>
            </w:pPr>
            <w:r w:rsidRPr="000E6431">
              <w:rPr>
                <w:sz w:val="16"/>
                <w:szCs w:val="16"/>
              </w:rPr>
              <w:t>El sistema debe permitir establecer y retirar el estado de bloqueo de un punto de cuidado, reflejando dicho estado en la visualización del sistema sin alterar los datos del paciente asociados.</w:t>
            </w:r>
          </w:p>
        </w:tc>
      </w:tr>
      <w:tr w:rsidR="00782A16" w:rsidRPr="008B19DC" w14:paraId="52E836F1" w14:textId="77777777" w:rsidTr="00607BB1">
        <w:tc>
          <w:tcPr>
            <w:tcW w:w="2480" w:type="dxa"/>
            <w:shd w:val="clear" w:color="auto" w:fill="FFFFFF" w:themeFill="background1"/>
            <w:vAlign w:val="center"/>
          </w:tcPr>
          <w:p w14:paraId="6D3E93C0" w14:textId="77777777" w:rsidR="00782A16" w:rsidRPr="00D07E01" w:rsidRDefault="00782A16" w:rsidP="00607BB1">
            <w:pPr>
              <w:spacing w:after="200" w:line="276" w:lineRule="auto"/>
              <w:rPr>
                <w:sz w:val="16"/>
                <w:szCs w:val="16"/>
              </w:rPr>
            </w:pPr>
            <w:r w:rsidRPr="00D07E01">
              <w:rPr>
                <w:sz w:val="16"/>
                <w:szCs w:val="16"/>
              </w:rPr>
              <w:lastRenderedPageBreak/>
              <w:t>Contexto / alcance</w:t>
            </w:r>
          </w:p>
        </w:tc>
        <w:tc>
          <w:tcPr>
            <w:tcW w:w="7860" w:type="dxa"/>
            <w:shd w:val="clear" w:color="auto" w:fill="FFFFFF" w:themeFill="background1"/>
            <w:vAlign w:val="center"/>
          </w:tcPr>
          <w:p w14:paraId="14B7313A" w14:textId="60FB192C" w:rsidR="00782A16" w:rsidRPr="00172569" w:rsidRDefault="00571697" w:rsidP="00607BB1">
            <w:pPr>
              <w:tabs>
                <w:tab w:val="center" w:pos="4680"/>
                <w:tab w:val="right" w:pos="9360"/>
              </w:tabs>
              <w:spacing w:after="200" w:line="276" w:lineRule="auto"/>
              <w:rPr>
                <w:sz w:val="16"/>
                <w:szCs w:val="16"/>
              </w:rPr>
            </w:pPr>
            <w:r w:rsidRPr="00571697">
              <w:rPr>
                <w:sz w:val="16"/>
                <w:szCs w:val="16"/>
              </w:rPr>
              <w:t>Aplica a los módulos de gestión operativa y visualización. El requisito cubre la disponibilidad lógica del punto de cuidado en el sistema.</w:t>
            </w:r>
          </w:p>
        </w:tc>
      </w:tr>
      <w:tr w:rsidR="00782A16" w:rsidRPr="008B19DC" w14:paraId="2F4621EF" w14:textId="77777777" w:rsidTr="00607BB1">
        <w:tc>
          <w:tcPr>
            <w:tcW w:w="2480" w:type="dxa"/>
            <w:shd w:val="clear" w:color="auto" w:fill="FFFFFF" w:themeFill="background1"/>
            <w:vAlign w:val="center"/>
          </w:tcPr>
          <w:p w14:paraId="31909039" w14:textId="77777777" w:rsidR="00782A16" w:rsidRPr="00D07E01" w:rsidRDefault="00782A16"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11F997ED" w14:textId="2F9C80E3" w:rsidR="00782A16" w:rsidRPr="000121C7" w:rsidRDefault="00571697" w:rsidP="00607BB1">
            <w:pPr>
              <w:tabs>
                <w:tab w:val="center" w:pos="4680"/>
                <w:tab w:val="right" w:pos="9360"/>
              </w:tabs>
              <w:spacing w:after="200" w:line="276" w:lineRule="auto"/>
              <w:rPr>
                <w:sz w:val="16"/>
                <w:szCs w:val="16"/>
              </w:rPr>
            </w:pPr>
            <w:r w:rsidRPr="00571697">
              <w:rPr>
                <w:sz w:val="16"/>
                <w:szCs w:val="16"/>
              </w:rPr>
              <w:t>- Sistema operativo.</w:t>
            </w:r>
            <w:r w:rsidRPr="00571697">
              <w:rPr>
                <w:sz w:val="16"/>
                <w:szCs w:val="16"/>
              </w:rPr>
              <w:br/>
              <w:t>- Punto de cuidado previamente configurado.</w:t>
            </w:r>
            <w:r w:rsidRPr="00571697">
              <w:rPr>
                <w:sz w:val="16"/>
                <w:szCs w:val="16"/>
              </w:rPr>
              <w:br/>
              <w:t>- Usuario autorizado para realizar la acción.</w:t>
            </w:r>
          </w:p>
        </w:tc>
      </w:tr>
      <w:tr w:rsidR="00782A16" w:rsidRPr="008B19DC" w14:paraId="5853AA0A" w14:textId="77777777" w:rsidTr="00607BB1">
        <w:tc>
          <w:tcPr>
            <w:tcW w:w="2480" w:type="dxa"/>
            <w:shd w:val="clear" w:color="auto" w:fill="FFFFFF" w:themeFill="background1"/>
            <w:vAlign w:val="center"/>
          </w:tcPr>
          <w:p w14:paraId="3090A890" w14:textId="77777777" w:rsidR="00782A16" w:rsidRPr="00D07E01" w:rsidRDefault="00782A16"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89F74E1" w14:textId="6133D025" w:rsidR="00782A16" w:rsidRPr="00274921" w:rsidRDefault="0084315B" w:rsidP="00607BB1">
            <w:pPr>
              <w:tabs>
                <w:tab w:val="center" w:pos="4680"/>
                <w:tab w:val="right" w:pos="9360"/>
              </w:tabs>
              <w:spacing w:after="200" w:line="276" w:lineRule="auto"/>
              <w:rPr>
                <w:sz w:val="16"/>
                <w:szCs w:val="16"/>
              </w:rPr>
            </w:pPr>
            <w:r w:rsidRPr="0084315B">
              <w:rPr>
                <w:sz w:val="16"/>
                <w:szCs w:val="16"/>
              </w:rPr>
              <w:t>- Selección del punto de cuidado.</w:t>
            </w:r>
            <w:r w:rsidRPr="0084315B">
              <w:rPr>
                <w:sz w:val="16"/>
                <w:szCs w:val="16"/>
              </w:rPr>
              <w:br/>
              <w:t>- Acción de bloqueo o desbloqueo.</w:t>
            </w:r>
            <w:r w:rsidRPr="0084315B">
              <w:rPr>
                <w:sz w:val="16"/>
                <w:szCs w:val="16"/>
              </w:rPr>
              <w:br/>
              <w:t>- Usuario autenticado con permisos.</w:t>
            </w:r>
          </w:p>
        </w:tc>
      </w:tr>
      <w:tr w:rsidR="00782A16" w:rsidRPr="008B19DC" w14:paraId="12BF2845" w14:textId="77777777" w:rsidTr="00607BB1">
        <w:tc>
          <w:tcPr>
            <w:tcW w:w="2480" w:type="dxa"/>
            <w:shd w:val="clear" w:color="auto" w:fill="FFFFFF" w:themeFill="background1"/>
            <w:vAlign w:val="center"/>
          </w:tcPr>
          <w:p w14:paraId="1CAF145B" w14:textId="77777777" w:rsidR="00782A16" w:rsidRPr="00D07E01" w:rsidRDefault="00782A16"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3ACAEEB" w14:textId="39DE3A98" w:rsidR="00782A16" w:rsidRPr="00E85090" w:rsidRDefault="0084315B" w:rsidP="00607BB1">
            <w:pPr>
              <w:tabs>
                <w:tab w:val="center" w:pos="4680"/>
                <w:tab w:val="right" w:pos="9360"/>
              </w:tabs>
              <w:spacing w:after="200" w:line="276" w:lineRule="auto"/>
              <w:rPr>
                <w:sz w:val="16"/>
                <w:szCs w:val="16"/>
              </w:rPr>
            </w:pPr>
            <w:r w:rsidRPr="0084315B">
              <w:rPr>
                <w:sz w:val="16"/>
                <w:szCs w:val="16"/>
              </w:rPr>
              <w:t>- Actualización del estado del punto de cuidado (bloqueado/desbloqueado).</w:t>
            </w:r>
            <w:r w:rsidRPr="0084315B">
              <w:rPr>
                <w:sz w:val="16"/>
                <w:szCs w:val="16"/>
              </w:rPr>
              <w:br/>
              <w:t>- Visualización del estado en el display.</w:t>
            </w:r>
            <w:r w:rsidRPr="0084315B">
              <w:rPr>
                <w:sz w:val="16"/>
                <w:szCs w:val="16"/>
              </w:rPr>
              <w:br/>
              <w:t>- Persistencia del estado configurado.</w:t>
            </w:r>
          </w:p>
        </w:tc>
      </w:tr>
      <w:tr w:rsidR="00782A16" w:rsidRPr="008B19DC" w14:paraId="0AF06BEA" w14:textId="77777777" w:rsidTr="00607BB1">
        <w:tc>
          <w:tcPr>
            <w:tcW w:w="2480" w:type="dxa"/>
            <w:shd w:val="clear" w:color="auto" w:fill="FFFFFF" w:themeFill="background1"/>
            <w:vAlign w:val="center"/>
          </w:tcPr>
          <w:p w14:paraId="4A7889B3" w14:textId="77777777" w:rsidR="00782A16" w:rsidRPr="00D07E01" w:rsidRDefault="00782A16"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0D477F6F" w14:textId="177FDA68" w:rsidR="00782A16" w:rsidRPr="004E5A2E" w:rsidRDefault="00C321CA" w:rsidP="00607BB1">
            <w:pPr>
              <w:tabs>
                <w:tab w:val="center" w:pos="4680"/>
                <w:tab w:val="right" w:pos="9360"/>
              </w:tabs>
              <w:spacing w:after="200" w:line="276" w:lineRule="auto"/>
              <w:rPr>
                <w:sz w:val="16"/>
                <w:szCs w:val="16"/>
              </w:rPr>
            </w:pPr>
            <w:r w:rsidRPr="00C321CA">
              <w:rPr>
                <w:sz w:val="16"/>
                <w:szCs w:val="16"/>
              </w:rPr>
              <w:t>- El bloqueo afecta únicamente a la disponibilidad del punto de cuidado.</w:t>
            </w:r>
            <w:r w:rsidRPr="00C321CA">
              <w:rPr>
                <w:sz w:val="16"/>
                <w:szCs w:val="16"/>
              </w:rPr>
              <w:br/>
              <w:t>- No se modifican datos clínicos del paciente.</w:t>
            </w:r>
            <w:r w:rsidRPr="00C321CA">
              <w:rPr>
                <w:sz w:val="16"/>
                <w:szCs w:val="16"/>
              </w:rPr>
              <w:br/>
              <w:t>- El estado se mantiene hasta su cambio explícito.</w:t>
            </w:r>
            <w:r w:rsidRPr="00C321CA">
              <w:rPr>
                <w:sz w:val="16"/>
                <w:szCs w:val="16"/>
              </w:rPr>
              <w:br/>
              <w:t>- El sistema no toma decisiones automáticas en base al estado.</w:t>
            </w:r>
          </w:p>
        </w:tc>
      </w:tr>
      <w:tr w:rsidR="00782A16" w:rsidRPr="008B19DC" w14:paraId="60F0DCBA" w14:textId="77777777" w:rsidTr="00607BB1">
        <w:tc>
          <w:tcPr>
            <w:tcW w:w="2480" w:type="dxa"/>
            <w:shd w:val="clear" w:color="auto" w:fill="FFFFFF" w:themeFill="background1"/>
            <w:vAlign w:val="center"/>
          </w:tcPr>
          <w:p w14:paraId="4468B863" w14:textId="77777777" w:rsidR="00782A16" w:rsidRPr="00D07E01" w:rsidRDefault="00782A16"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07699A4" w14:textId="72129847" w:rsidR="00782A16" w:rsidRPr="004E5A2E" w:rsidRDefault="00C321CA" w:rsidP="00607BB1">
            <w:pPr>
              <w:tabs>
                <w:tab w:val="center" w:pos="4680"/>
                <w:tab w:val="right" w:pos="9360"/>
              </w:tabs>
              <w:spacing w:after="200" w:line="276" w:lineRule="auto"/>
              <w:rPr>
                <w:sz w:val="16"/>
                <w:szCs w:val="16"/>
              </w:rPr>
            </w:pPr>
            <w:r w:rsidRPr="00C321CA">
              <w:rPr>
                <w:sz w:val="16"/>
                <w:szCs w:val="16"/>
              </w:rPr>
              <w:t>- Control de acceso a la funcionalidad.</w:t>
            </w:r>
            <w:r w:rsidRPr="00C321CA">
              <w:rPr>
                <w:sz w:val="16"/>
                <w:szCs w:val="16"/>
              </w:rPr>
              <w:br/>
              <w:t>- Persistencia del estado en sistema (MongoDB).</w:t>
            </w:r>
            <w:r w:rsidRPr="00C321CA">
              <w:rPr>
                <w:sz w:val="16"/>
                <w:szCs w:val="16"/>
              </w:rPr>
              <w:br/>
              <w:t>- Limitado a representación visual y lógica de disponibilidad.</w:t>
            </w:r>
          </w:p>
        </w:tc>
      </w:tr>
      <w:tr w:rsidR="00782A16" w:rsidRPr="008B19DC" w14:paraId="0DBD15EA" w14:textId="77777777" w:rsidTr="00607BB1">
        <w:tc>
          <w:tcPr>
            <w:tcW w:w="2480" w:type="dxa"/>
            <w:shd w:val="clear" w:color="auto" w:fill="FFFFFF" w:themeFill="background1"/>
            <w:vAlign w:val="center"/>
          </w:tcPr>
          <w:p w14:paraId="1350B599" w14:textId="77777777" w:rsidR="00782A16" w:rsidRPr="00D07E01" w:rsidRDefault="00782A16"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A536E59" w14:textId="0487492B" w:rsidR="00782A16" w:rsidRPr="00296E21" w:rsidRDefault="00C321CA" w:rsidP="00607BB1">
            <w:pPr>
              <w:tabs>
                <w:tab w:val="center" w:pos="4680"/>
                <w:tab w:val="right" w:pos="9360"/>
              </w:tabs>
              <w:spacing w:after="200" w:line="276" w:lineRule="auto"/>
              <w:rPr>
                <w:sz w:val="16"/>
                <w:szCs w:val="16"/>
              </w:rPr>
            </w:pPr>
            <w:r w:rsidRPr="00C321CA">
              <w:rPr>
                <w:sz w:val="16"/>
                <w:szCs w:val="16"/>
              </w:rPr>
              <w:t>- Actualización inmediata del estado en el display.</w:t>
            </w:r>
            <w:r w:rsidRPr="00C321CA">
              <w:rPr>
                <w:sz w:val="16"/>
                <w:szCs w:val="16"/>
              </w:rPr>
              <w:br/>
              <w:t>- Control de permisos de usuario.</w:t>
            </w:r>
            <w:r w:rsidRPr="00C321CA">
              <w:rPr>
                <w:sz w:val="16"/>
                <w:szCs w:val="16"/>
              </w:rPr>
              <w:br/>
              <w:t>- Cumplimiento de políticas de seguridad.</w:t>
            </w:r>
          </w:p>
        </w:tc>
      </w:tr>
      <w:tr w:rsidR="00782A16" w:rsidRPr="008B19DC" w14:paraId="1B455E76" w14:textId="77777777" w:rsidTr="00607BB1">
        <w:tc>
          <w:tcPr>
            <w:tcW w:w="2480" w:type="dxa"/>
            <w:shd w:val="clear" w:color="auto" w:fill="FFFFFF" w:themeFill="background1"/>
            <w:vAlign w:val="center"/>
          </w:tcPr>
          <w:p w14:paraId="29FE73B9" w14:textId="77777777" w:rsidR="00782A16" w:rsidRPr="00D07E01" w:rsidRDefault="00782A16"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21AA3F26" w14:textId="181A7163" w:rsidR="00782A16" w:rsidRPr="009D6A00" w:rsidRDefault="001F655A" w:rsidP="00607BB1">
            <w:pPr>
              <w:tabs>
                <w:tab w:val="center" w:pos="4680"/>
                <w:tab w:val="right" w:pos="9360"/>
              </w:tabs>
              <w:spacing w:after="200" w:line="276" w:lineRule="auto"/>
              <w:rPr>
                <w:sz w:val="16"/>
                <w:szCs w:val="16"/>
              </w:rPr>
            </w:pPr>
            <w:r w:rsidRPr="001F655A">
              <w:rPr>
                <w:sz w:val="16"/>
                <w:szCs w:val="16"/>
              </w:rPr>
              <w:t>RISK</w:t>
            </w:r>
            <w:r w:rsidR="00427EE1">
              <w:rPr>
                <w:sz w:val="16"/>
                <w:szCs w:val="16"/>
              </w:rPr>
              <w:t>-AD-</w:t>
            </w:r>
            <w:r w:rsidRPr="001F655A">
              <w:rPr>
                <w:sz w:val="16"/>
                <w:szCs w:val="16"/>
              </w:rPr>
              <w:t>023 – Riesgo de bloqueo incorrecto de punto de cuidado (mitigado mediante control de acceso y visualización clara del estado).</w:t>
            </w:r>
          </w:p>
        </w:tc>
      </w:tr>
      <w:tr w:rsidR="00782A16" w:rsidRPr="008B19DC" w14:paraId="4294A107" w14:textId="77777777" w:rsidTr="00607BB1">
        <w:tc>
          <w:tcPr>
            <w:tcW w:w="2480" w:type="dxa"/>
            <w:shd w:val="clear" w:color="auto" w:fill="FFFFFF" w:themeFill="background1"/>
            <w:vAlign w:val="center"/>
          </w:tcPr>
          <w:p w14:paraId="4F459D8C" w14:textId="77777777" w:rsidR="00782A16" w:rsidRPr="00D07E01" w:rsidRDefault="00782A16"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CB9E50B" w14:textId="6702D3A6" w:rsidR="00782A16" w:rsidRPr="00D50270" w:rsidRDefault="001F655A" w:rsidP="00607BB1">
            <w:pPr>
              <w:tabs>
                <w:tab w:val="center" w:pos="4680"/>
                <w:tab w:val="right" w:pos="9360"/>
              </w:tabs>
              <w:spacing w:after="200" w:line="276" w:lineRule="auto"/>
              <w:rPr>
                <w:sz w:val="16"/>
                <w:szCs w:val="16"/>
              </w:rPr>
            </w:pPr>
            <w:r w:rsidRPr="001F655A">
              <w:rPr>
                <w:sz w:val="16"/>
                <w:szCs w:val="16"/>
              </w:rPr>
              <w:t>- El sistema permite bloquear y desbloquear puntos de cuidado.</w:t>
            </w:r>
            <w:r w:rsidRPr="001F655A">
              <w:rPr>
                <w:sz w:val="16"/>
                <w:szCs w:val="16"/>
              </w:rPr>
              <w:br/>
              <w:t>- El estado se refleja correctamente en la interfaz.</w:t>
            </w:r>
            <w:r w:rsidRPr="001F655A">
              <w:rPr>
                <w:sz w:val="16"/>
                <w:szCs w:val="16"/>
              </w:rPr>
              <w:br/>
              <w:t>- No se alteran datos clínicos.</w:t>
            </w:r>
            <w:r w:rsidRPr="001F655A">
              <w:rPr>
                <w:sz w:val="16"/>
                <w:szCs w:val="16"/>
              </w:rPr>
              <w:br/>
              <w:t>- Solo usuarios autorizados pueden realizar la acción.</w:t>
            </w:r>
          </w:p>
        </w:tc>
      </w:tr>
      <w:tr w:rsidR="00782A16" w:rsidRPr="008B19DC" w14:paraId="5DB7C4FF" w14:textId="77777777" w:rsidTr="00607BB1">
        <w:tc>
          <w:tcPr>
            <w:tcW w:w="2480" w:type="dxa"/>
            <w:shd w:val="clear" w:color="auto" w:fill="FFFFFF" w:themeFill="background1"/>
            <w:vAlign w:val="center"/>
          </w:tcPr>
          <w:p w14:paraId="5AF24EB3" w14:textId="77777777" w:rsidR="00782A16" w:rsidRPr="00D07E01" w:rsidRDefault="00782A16"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CC21BF8" w14:textId="4B4562FD" w:rsidR="00782A16" w:rsidRPr="00C82A46" w:rsidRDefault="002E777D" w:rsidP="00607BB1">
            <w:pPr>
              <w:tabs>
                <w:tab w:val="center" w:pos="4680"/>
                <w:tab w:val="right" w:pos="9360"/>
              </w:tabs>
              <w:spacing w:after="200" w:line="276" w:lineRule="auto"/>
              <w:rPr>
                <w:sz w:val="16"/>
                <w:szCs w:val="16"/>
              </w:rPr>
            </w:pPr>
            <w:r w:rsidRPr="002E777D">
              <w:rPr>
                <w:sz w:val="16"/>
                <w:szCs w:val="16"/>
              </w:rPr>
              <w:t>Prueba de sistema (TC</w:t>
            </w:r>
            <w:r w:rsidR="00427EE1">
              <w:rPr>
                <w:sz w:val="16"/>
                <w:szCs w:val="16"/>
              </w:rPr>
              <w:t>-AD-</w:t>
            </w:r>
            <w:r w:rsidRPr="002E777D">
              <w:rPr>
                <w:sz w:val="16"/>
                <w:szCs w:val="16"/>
              </w:rPr>
              <w:t>023): validación de cambio de estado y persistencia del mismo.</w:t>
            </w:r>
          </w:p>
        </w:tc>
      </w:tr>
      <w:tr w:rsidR="00782A16" w:rsidRPr="008B19DC" w14:paraId="7119CCA0" w14:textId="77777777" w:rsidTr="00607BB1">
        <w:tc>
          <w:tcPr>
            <w:tcW w:w="2480" w:type="dxa"/>
            <w:shd w:val="clear" w:color="auto" w:fill="FFFFFF" w:themeFill="background1"/>
            <w:vAlign w:val="center"/>
          </w:tcPr>
          <w:p w14:paraId="6E0D448C" w14:textId="77777777" w:rsidR="00782A16" w:rsidRPr="00D07E01" w:rsidRDefault="00782A16"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E0BADDE" w14:textId="5B1E33E7" w:rsidR="00782A16" w:rsidRPr="00C82A46" w:rsidRDefault="002E777D" w:rsidP="00607BB1">
            <w:pPr>
              <w:tabs>
                <w:tab w:val="center" w:pos="4680"/>
                <w:tab w:val="right" w:pos="9360"/>
              </w:tabs>
              <w:spacing w:after="200" w:line="276" w:lineRule="auto"/>
              <w:rPr>
                <w:sz w:val="16"/>
                <w:szCs w:val="16"/>
              </w:rPr>
            </w:pPr>
            <w:r w:rsidRPr="002E777D">
              <w:rPr>
                <w:sz w:val="16"/>
                <w:szCs w:val="16"/>
              </w:rPr>
              <w:t>Release funcional – Baseline SRS v1.0</w:t>
            </w:r>
          </w:p>
        </w:tc>
      </w:tr>
    </w:tbl>
    <w:p w14:paraId="74090750"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534F9F" w:rsidRPr="008B19DC" w14:paraId="61077B2A" w14:textId="77777777" w:rsidTr="002445A8">
        <w:tc>
          <w:tcPr>
            <w:tcW w:w="2480" w:type="dxa"/>
            <w:shd w:val="clear" w:color="auto" w:fill="E5004C"/>
          </w:tcPr>
          <w:p w14:paraId="4EB435A3" w14:textId="77777777" w:rsidR="00534F9F" w:rsidRPr="00DA35E7" w:rsidRDefault="00534F9F" w:rsidP="00607BB1">
            <w:pPr>
              <w:spacing w:after="200" w:line="276" w:lineRule="auto"/>
              <w:rPr>
                <w:b/>
                <w:bCs/>
                <w:sz w:val="18"/>
                <w:szCs w:val="18"/>
              </w:rPr>
            </w:pPr>
            <w:r w:rsidRPr="00DA35E7">
              <w:rPr>
                <w:b/>
                <w:bCs/>
                <w:sz w:val="18"/>
                <w:szCs w:val="18"/>
              </w:rPr>
              <w:t>Campo</w:t>
            </w:r>
          </w:p>
        </w:tc>
        <w:tc>
          <w:tcPr>
            <w:tcW w:w="7860" w:type="dxa"/>
            <w:shd w:val="clear" w:color="auto" w:fill="E5004C"/>
          </w:tcPr>
          <w:p w14:paraId="727A832E" w14:textId="77777777" w:rsidR="00534F9F" w:rsidRPr="00DA35E7" w:rsidRDefault="00534F9F" w:rsidP="00607BB1">
            <w:pPr>
              <w:tabs>
                <w:tab w:val="center" w:pos="4680"/>
                <w:tab w:val="right" w:pos="9360"/>
              </w:tabs>
              <w:rPr>
                <w:b/>
                <w:bCs/>
                <w:sz w:val="18"/>
                <w:szCs w:val="18"/>
              </w:rPr>
            </w:pPr>
            <w:r w:rsidRPr="00DA35E7">
              <w:rPr>
                <w:b/>
                <w:bCs/>
                <w:sz w:val="18"/>
                <w:szCs w:val="18"/>
              </w:rPr>
              <w:t>Contenido</w:t>
            </w:r>
          </w:p>
        </w:tc>
      </w:tr>
      <w:tr w:rsidR="00534F9F" w:rsidRPr="008B19DC" w14:paraId="7B4ABF08" w14:textId="77777777" w:rsidTr="00607BB1">
        <w:tc>
          <w:tcPr>
            <w:tcW w:w="2480" w:type="dxa"/>
            <w:shd w:val="clear" w:color="auto" w:fill="FFFFFF" w:themeFill="background1"/>
            <w:vAlign w:val="center"/>
          </w:tcPr>
          <w:p w14:paraId="770CD30B" w14:textId="77777777" w:rsidR="00534F9F" w:rsidRPr="008B19DC" w:rsidRDefault="00534F9F"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2095691" w14:textId="79711D1D" w:rsidR="00534F9F" w:rsidRPr="00E87024" w:rsidRDefault="001524C5" w:rsidP="00607BB1">
            <w:pPr>
              <w:tabs>
                <w:tab w:val="center" w:pos="4680"/>
                <w:tab w:val="right" w:pos="9360"/>
              </w:tabs>
              <w:spacing w:after="200" w:line="276" w:lineRule="auto"/>
              <w:rPr>
                <w:sz w:val="16"/>
                <w:szCs w:val="16"/>
              </w:rPr>
            </w:pPr>
            <w:r w:rsidRPr="001524C5">
              <w:rPr>
                <w:sz w:val="16"/>
                <w:szCs w:val="16"/>
              </w:rPr>
              <w:t>SRS</w:t>
            </w:r>
            <w:r w:rsidR="00427EE1">
              <w:rPr>
                <w:sz w:val="16"/>
                <w:szCs w:val="16"/>
              </w:rPr>
              <w:t>-AD-</w:t>
            </w:r>
            <w:r w:rsidRPr="001524C5">
              <w:rPr>
                <w:sz w:val="16"/>
                <w:szCs w:val="16"/>
              </w:rPr>
              <w:t>024</w:t>
            </w:r>
          </w:p>
        </w:tc>
      </w:tr>
      <w:tr w:rsidR="00534F9F" w:rsidRPr="008B19DC" w14:paraId="0C6AC347" w14:textId="77777777" w:rsidTr="00607BB1">
        <w:tc>
          <w:tcPr>
            <w:tcW w:w="2480" w:type="dxa"/>
            <w:shd w:val="clear" w:color="auto" w:fill="FFFFFF" w:themeFill="background1"/>
            <w:vAlign w:val="center"/>
          </w:tcPr>
          <w:p w14:paraId="7D8F853F" w14:textId="77777777" w:rsidR="00534F9F" w:rsidRPr="00D07E01" w:rsidRDefault="00534F9F"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5F7BF19" w14:textId="75585E28" w:rsidR="00534F9F" w:rsidRPr="00A11AF1" w:rsidRDefault="005E0CC8" w:rsidP="00607BB1">
            <w:pPr>
              <w:tabs>
                <w:tab w:val="center" w:pos="4680"/>
                <w:tab w:val="right" w:pos="9360"/>
              </w:tabs>
              <w:spacing w:after="200" w:line="276" w:lineRule="auto"/>
              <w:rPr>
                <w:sz w:val="16"/>
                <w:szCs w:val="16"/>
              </w:rPr>
            </w:pPr>
            <w:r w:rsidRPr="005E0CC8">
              <w:rPr>
                <w:sz w:val="16"/>
                <w:szCs w:val="16"/>
              </w:rPr>
              <w:t>Recepción y gestión de mensajes HL7 ORU^R01</w:t>
            </w:r>
          </w:p>
        </w:tc>
      </w:tr>
      <w:tr w:rsidR="00534F9F" w:rsidRPr="008B19DC" w14:paraId="1F3BADFF" w14:textId="77777777" w:rsidTr="00607BB1">
        <w:tc>
          <w:tcPr>
            <w:tcW w:w="2480" w:type="dxa"/>
            <w:shd w:val="clear" w:color="auto" w:fill="FFFFFF" w:themeFill="background1"/>
            <w:vAlign w:val="center"/>
          </w:tcPr>
          <w:p w14:paraId="76D2402C" w14:textId="77777777" w:rsidR="00534F9F" w:rsidRPr="00D07E01" w:rsidRDefault="00534F9F"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AF4DFD3" w14:textId="00CD97DC" w:rsidR="00534F9F" w:rsidRPr="000E3606" w:rsidRDefault="005E0CC8" w:rsidP="00607BB1">
            <w:pPr>
              <w:tabs>
                <w:tab w:val="center" w:pos="4680"/>
                <w:tab w:val="right" w:pos="9360"/>
              </w:tabs>
              <w:spacing w:after="200" w:line="276" w:lineRule="auto"/>
              <w:rPr>
                <w:sz w:val="16"/>
                <w:szCs w:val="16"/>
              </w:rPr>
            </w:pPr>
            <w:r w:rsidRPr="005E0CC8">
              <w:rPr>
                <w:sz w:val="16"/>
                <w:szCs w:val="16"/>
              </w:rPr>
              <w:t>UR</w:t>
            </w:r>
            <w:r w:rsidR="00427EE1">
              <w:rPr>
                <w:sz w:val="16"/>
                <w:szCs w:val="16"/>
              </w:rPr>
              <w:t>-AD-</w:t>
            </w:r>
            <w:r w:rsidRPr="005E0CC8">
              <w:rPr>
                <w:sz w:val="16"/>
                <w:szCs w:val="16"/>
              </w:rPr>
              <w:t>024 – Recepción de observaciones HL7 ORU^R01</w:t>
            </w:r>
          </w:p>
        </w:tc>
      </w:tr>
      <w:tr w:rsidR="00534F9F" w:rsidRPr="008B19DC" w14:paraId="38DCA79E" w14:textId="77777777" w:rsidTr="00607BB1">
        <w:tc>
          <w:tcPr>
            <w:tcW w:w="2480" w:type="dxa"/>
            <w:shd w:val="clear" w:color="auto" w:fill="FFFFFF" w:themeFill="background1"/>
            <w:vAlign w:val="center"/>
          </w:tcPr>
          <w:p w14:paraId="4F8ECB5B" w14:textId="77777777" w:rsidR="00534F9F" w:rsidRPr="00D07E01" w:rsidRDefault="00534F9F"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341C32FB" w14:textId="5886E880" w:rsidR="00534F9F" w:rsidRPr="000E3606" w:rsidRDefault="005E0CC8" w:rsidP="00607BB1">
            <w:pPr>
              <w:tabs>
                <w:tab w:val="center" w:pos="4680"/>
                <w:tab w:val="right" w:pos="9360"/>
              </w:tabs>
              <w:spacing w:after="200" w:line="276" w:lineRule="auto"/>
              <w:rPr>
                <w:sz w:val="16"/>
                <w:szCs w:val="16"/>
              </w:rPr>
            </w:pPr>
            <w:r w:rsidRPr="005E0CC8">
              <w:rPr>
                <w:sz w:val="16"/>
                <w:szCs w:val="16"/>
              </w:rPr>
              <w:t>El sistema debe recibir en tiempo real mensajes HL7 ORU^R01, extraer las observaciones contenidas y almacenarlas para su posterior visualización en el sistema.</w:t>
            </w:r>
          </w:p>
        </w:tc>
      </w:tr>
      <w:tr w:rsidR="00534F9F" w:rsidRPr="008B19DC" w14:paraId="7276A28F" w14:textId="77777777" w:rsidTr="00607BB1">
        <w:tc>
          <w:tcPr>
            <w:tcW w:w="2480" w:type="dxa"/>
            <w:shd w:val="clear" w:color="auto" w:fill="FFFFFF" w:themeFill="background1"/>
            <w:vAlign w:val="center"/>
          </w:tcPr>
          <w:p w14:paraId="0417297A" w14:textId="77777777" w:rsidR="00534F9F" w:rsidRPr="00D07E01" w:rsidRDefault="00534F9F"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079ECEF8" w14:textId="6255C30F" w:rsidR="00534F9F" w:rsidRPr="00172569" w:rsidRDefault="00EA30C1" w:rsidP="00607BB1">
            <w:pPr>
              <w:tabs>
                <w:tab w:val="center" w:pos="4680"/>
                <w:tab w:val="right" w:pos="9360"/>
              </w:tabs>
              <w:spacing w:after="200" w:line="276" w:lineRule="auto"/>
              <w:rPr>
                <w:sz w:val="16"/>
                <w:szCs w:val="16"/>
              </w:rPr>
            </w:pPr>
            <w:r w:rsidRPr="00EA30C1">
              <w:rPr>
                <w:sz w:val="16"/>
                <w:szCs w:val="16"/>
              </w:rPr>
              <w:t>Aplica al módulo de integración (Mirth</w:t>
            </w:r>
            <w:r>
              <w:rPr>
                <w:sz w:val="16"/>
                <w:szCs w:val="16"/>
              </w:rPr>
              <w:t xml:space="preserve"> y</w:t>
            </w:r>
            <w:r w:rsidRPr="00EA30C1">
              <w:rPr>
                <w:sz w:val="16"/>
                <w:szCs w:val="16"/>
              </w:rPr>
              <w:t xml:space="preserve"> RabbitMQ) y persistencia. El requisito cubre la recepción, procesamiento y almacenamiento de observaciones clínicas.</w:t>
            </w:r>
          </w:p>
        </w:tc>
      </w:tr>
      <w:tr w:rsidR="00534F9F" w:rsidRPr="008B19DC" w14:paraId="3B768F4C" w14:textId="77777777" w:rsidTr="00607BB1">
        <w:tc>
          <w:tcPr>
            <w:tcW w:w="2480" w:type="dxa"/>
            <w:shd w:val="clear" w:color="auto" w:fill="FFFFFF" w:themeFill="background1"/>
            <w:vAlign w:val="center"/>
          </w:tcPr>
          <w:p w14:paraId="4C473711" w14:textId="77777777" w:rsidR="00534F9F" w:rsidRPr="00D07E01" w:rsidRDefault="00534F9F"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3186F66" w14:textId="32315143" w:rsidR="00534F9F" w:rsidRPr="000121C7" w:rsidRDefault="00EA30C1" w:rsidP="00607BB1">
            <w:pPr>
              <w:tabs>
                <w:tab w:val="center" w:pos="4680"/>
                <w:tab w:val="right" w:pos="9360"/>
              </w:tabs>
              <w:spacing w:after="200" w:line="276" w:lineRule="auto"/>
              <w:rPr>
                <w:sz w:val="16"/>
                <w:szCs w:val="16"/>
              </w:rPr>
            </w:pPr>
            <w:r w:rsidRPr="00EA30C1">
              <w:rPr>
                <w:sz w:val="16"/>
                <w:szCs w:val="16"/>
              </w:rPr>
              <w:t>- Sistema de integración operativo.</w:t>
            </w:r>
            <w:r w:rsidRPr="00EA30C1">
              <w:rPr>
                <w:sz w:val="16"/>
                <w:szCs w:val="16"/>
              </w:rPr>
              <w:br/>
              <w:t>- Conectividad activa con sistemas emisores.</w:t>
            </w:r>
            <w:r w:rsidRPr="00EA30C1">
              <w:rPr>
                <w:sz w:val="16"/>
                <w:szCs w:val="16"/>
              </w:rPr>
              <w:br/>
              <w:t>- Canal HL7 configurado para ORU^R01.</w:t>
            </w:r>
          </w:p>
        </w:tc>
      </w:tr>
      <w:tr w:rsidR="00534F9F" w:rsidRPr="008B19DC" w14:paraId="5165A5CF" w14:textId="77777777" w:rsidTr="00607BB1">
        <w:tc>
          <w:tcPr>
            <w:tcW w:w="2480" w:type="dxa"/>
            <w:shd w:val="clear" w:color="auto" w:fill="FFFFFF" w:themeFill="background1"/>
            <w:vAlign w:val="center"/>
          </w:tcPr>
          <w:p w14:paraId="4E641805" w14:textId="77777777" w:rsidR="00534F9F" w:rsidRPr="00D07E01" w:rsidRDefault="00534F9F"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0FA679B" w14:textId="2E149D20" w:rsidR="00534F9F" w:rsidRPr="00274921" w:rsidRDefault="00836F70" w:rsidP="00607BB1">
            <w:pPr>
              <w:tabs>
                <w:tab w:val="center" w:pos="4680"/>
                <w:tab w:val="right" w:pos="9360"/>
              </w:tabs>
              <w:spacing w:after="200" w:line="276" w:lineRule="auto"/>
              <w:rPr>
                <w:sz w:val="16"/>
                <w:szCs w:val="16"/>
              </w:rPr>
            </w:pPr>
            <w:r w:rsidRPr="00836F70">
              <w:rPr>
                <w:sz w:val="16"/>
                <w:szCs w:val="16"/>
              </w:rPr>
              <w:t>- Mensajes HL7 ORU^R01 con observaciones clínicas (OBX).</w:t>
            </w:r>
          </w:p>
        </w:tc>
      </w:tr>
      <w:tr w:rsidR="00534F9F" w:rsidRPr="008B19DC" w14:paraId="60E879DC" w14:textId="77777777" w:rsidTr="00607BB1">
        <w:tc>
          <w:tcPr>
            <w:tcW w:w="2480" w:type="dxa"/>
            <w:shd w:val="clear" w:color="auto" w:fill="FFFFFF" w:themeFill="background1"/>
            <w:vAlign w:val="center"/>
          </w:tcPr>
          <w:p w14:paraId="4396E3D2" w14:textId="77777777" w:rsidR="00534F9F" w:rsidRPr="00D07E01" w:rsidRDefault="00534F9F" w:rsidP="00607BB1">
            <w:pPr>
              <w:spacing w:after="200" w:line="276" w:lineRule="auto"/>
              <w:rPr>
                <w:sz w:val="16"/>
                <w:szCs w:val="16"/>
              </w:rPr>
            </w:pPr>
            <w:r w:rsidRPr="00D07E01">
              <w:rPr>
                <w:sz w:val="16"/>
                <w:szCs w:val="16"/>
              </w:rPr>
              <w:lastRenderedPageBreak/>
              <w:t>Salidas esperadas</w:t>
            </w:r>
          </w:p>
        </w:tc>
        <w:tc>
          <w:tcPr>
            <w:tcW w:w="7860" w:type="dxa"/>
            <w:shd w:val="clear" w:color="auto" w:fill="FFFFFF" w:themeFill="background1"/>
            <w:vAlign w:val="center"/>
          </w:tcPr>
          <w:p w14:paraId="0EAEBF2A" w14:textId="5C9B6ED4" w:rsidR="00534F9F" w:rsidRPr="00E85090" w:rsidRDefault="00836F70" w:rsidP="00607BB1">
            <w:pPr>
              <w:tabs>
                <w:tab w:val="center" w:pos="4680"/>
                <w:tab w:val="right" w:pos="9360"/>
              </w:tabs>
              <w:spacing w:after="200" w:line="276" w:lineRule="auto"/>
              <w:rPr>
                <w:sz w:val="16"/>
                <w:szCs w:val="16"/>
              </w:rPr>
            </w:pPr>
            <w:r w:rsidRPr="00836F70">
              <w:rPr>
                <w:sz w:val="16"/>
                <w:szCs w:val="16"/>
              </w:rPr>
              <w:t>- Registro de observaciones en el sistema.</w:t>
            </w:r>
            <w:r w:rsidRPr="00836F70">
              <w:rPr>
                <w:sz w:val="16"/>
                <w:szCs w:val="16"/>
              </w:rPr>
              <w:br/>
              <w:t>- Disponibilidad de las observaciones para visualización.</w:t>
            </w:r>
            <w:r w:rsidRPr="00836F70">
              <w:rPr>
                <w:sz w:val="16"/>
                <w:szCs w:val="16"/>
              </w:rPr>
              <w:br/>
              <w:t>- Trazabilidad del mensaje recibido.</w:t>
            </w:r>
          </w:p>
        </w:tc>
      </w:tr>
      <w:tr w:rsidR="00534F9F" w:rsidRPr="008B19DC" w14:paraId="4B02E590" w14:textId="77777777" w:rsidTr="00607BB1">
        <w:tc>
          <w:tcPr>
            <w:tcW w:w="2480" w:type="dxa"/>
            <w:shd w:val="clear" w:color="auto" w:fill="FFFFFF" w:themeFill="background1"/>
            <w:vAlign w:val="center"/>
          </w:tcPr>
          <w:p w14:paraId="5197D153" w14:textId="77777777" w:rsidR="00534F9F" w:rsidRPr="00D07E01" w:rsidRDefault="00534F9F"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8464647" w14:textId="59AEBC80" w:rsidR="00534F9F" w:rsidRPr="004E5A2E" w:rsidRDefault="005A5A3A" w:rsidP="00607BB1">
            <w:pPr>
              <w:tabs>
                <w:tab w:val="center" w:pos="4680"/>
                <w:tab w:val="right" w:pos="9360"/>
              </w:tabs>
              <w:spacing w:after="200" w:line="276" w:lineRule="auto"/>
              <w:rPr>
                <w:sz w:val="16"/>
                <w:szCs w:val="16"/>
              </w:rPr>
            </w:pPr>
            <w:r w:rsidRPr="005A5A3A">
              <w:rPr>
                <w:sz w:val="16"/>
                <w:szCs w:val="16"/>
              </w:rPr>
              <w:t>- El sistema procesa mensajes ORU^R01 válidos.</w:t>
            </w:r>
            <w:r w:rsidRPr="005A5A3A">
              <w:rPr>
                <w:sz w:val="16"/>
                <w:szCs w:val="16"/>
              </w:rPr>
              <w:br/>
              <w:t>- Las observaciones se almacenan conforme al contenido recibido.</w:t>
            </w:r>
            <w:r w:rsidRPr="005A5A3A">
              <w:rPr>
                <w:sz w:val="16"/>
                <w:szCs w:val="16"/>
              </w:rPr>
              <w:br/>
              <w:t>- No se realizan cálculos clínicos ni interpretación de los valores.</w:t>
            </w:r>
            <w:r w:rsidRPr="005A5A3A">
              <w:rPr>
                <w:sz w:val="16"/>
                <w:szCs w:val="16"/>
              </w:rPr>
              <w:br/>
              <w:t>- No se generan alarmas, alertas ni recomendaciones basadas en los datos.</w:t>
            </w:r>
          </w:p>
        </w:tc>
      </w:tr>
      <w:tr w:rsidR="00534F9F" w:rsidRPr="008B19DC" w14:paraId="58B30557" w14:textId="77777777" w:rsidTr="00607BB1">
        <w:tc>
          <w:tcPr>
            <w:tcW w:w="2480" w:type="dxa"/>
            <w:shd w:val="clear" w:color="auto" w:fill="FFFFFF" w:themeFill="background1"/>
            <w:vAlign w:val="center"/>
          </w:tcPr>
          <w:p w14:paraId="492DA200" w14:textId="77777777" w:rsidR="00534F9F" w:rsidRPr="00D07E01" w:rsidRDefault="00534F9F"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6ACA7EC" w14:textId="219140E4" w:rsidR="00534F9F" w:rsidRPr="004E5A2E" w:rsidRDefault="005A5A3A" w:rsidP="00607BB1">
            <w:pPr>
              <w:tabs>
                <w:tab w:val="center" w:pos="4680"/>
                <w:tab w:val="right" w:pos="9360"/>
              </w:tabs>
              <w:spacing w:after="200" w:line="276" w:lineRule="auto"/>
              <w:rPr>
                <w:sz w:val="16"/>
                <w:szCs w:val="16"/>
              </w:rPr>
            </w:pPr>
            <w:r w:rsidRPr="005A5A3A">
              <w:rPr>
                <w:sz w:val="16"/>
                <w:szCs w:val="16"/>
              </w:rPr>
              <w:t>- Dependencia de formato HL7 y calidad de datos.</w:t>
            </w:r>
            <w:r w:rsidRPr="005A5A3A">
              <w:rPr>
                <w:sz w:val="16"/>
                <w:szCs w:val="16"/>
              </w:rPr>
              <w:br/>
              <w:t>- Uso de componentes de integración (Mirth, RabbitMQ).</w:t>
            </w:r>
            <w:r w:rsidRPr="005A5A3A">
              <w:rPr>
                <w:sz w:val="16"/>
                <w:szCs w:val="16"/>
              </w:rPr>
              <w:br/>
              <w:t>- Persistencia en base de datos del sistema.</w:t>
            </w:r>
          </w:p>
        </w:tc>
      </w:tr>
      <w:tr w:rsidR="00534F9F" w:rsidRPr="008B19DC" w14:paraId="5E6F4872" w14:textId="77777777" w:rsidTr="00607BB1">
        <w:tc>
          <w:tcPr>
            <w:tcW w:w="2480" w:type="dxa"/>
            <w:shd w:val="clear" w:color="auto" w:fill="FFFFFF" w:themeFill="background1"/>
            <w:vAlign w:val="center"/>
          </w:tcPr>
          <w:p w14:paraId="66E0B724" w14:textId="77777777" w:rsidR="00534F9F" w:rsidRPr="00D07E01" w:rsidRDefault="00534F9F"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55DEC66E" w14:textId="7D923EDE" w:rsidR="00534F9F" w:rsidRPr="00296E21" w:rsidRDefault="00222DAE" w:rsidP="00607BB1">
            <w:pPr>
              <w:tabs>
                <w:tab w:val="center" w:pos="4680"/>
                <w:tab w:val="right" w:pos="9360"/>
              </w:tabs>
              <w:spacing w:after="200" w:line="276" w:lineRule="auto"/>
              <w:rPr>
                <w:sz w:val="16"/>
                <w:szCs w:val="16"/>
              </w:rPr>
            </w:pPr>
            <w:r w:rsidRPr="00222DAE">
              <w:rPr>
                <w:sz w:val="16"/>
                <w:szCs w:val="16"/>
              </w:rPr>
              <w:t>- Procesamiento en tiempo real o cuasi</w:t>
            </w:r>
            <w:r w:rsidRPr="00222DAE">
              <w:rPr>
                <w:sz w:val="16"/>
                <w:szCs w:val="16"/>
              </w:rPr>
              <w:noBreakHyphen/>
              <w:t>tiempo real.</w:t>
            </w:r>
            <w:r w:rsidRPr="00222DAE">
              <w:rPr>
                <w:sz w:val="16"/>
                <w:szCs w:val="16"/>
              </w:rPr>
              <w:br/>
              <w:t>- Integridad de los datos recibidos.</w:t>
            </w:r>
            <w:r w:rsidRPr="00222DAE">
              <w:rPr>
                <w:sz w:val="16"/>
                <w:szCs w:val="16"/>
              </w:rPr>
              <w:br/>
              <w:t>- Seguridad en transmisión y almacenamiento.</w:t>
            </w:r>
            <w:r w:rsidRPr="00222DAE">
              <w:rPr>
                <w:sz w:val="16"/>
                <w:szCs w:val="16"/>
              </w:rPr>
              <w:br/>
              <w:t>- Registro de eventos para auditoría.</w:t>
            </w:r>
          </w:p>
        </w:tc>
      </w:tr>
      <w:tr w:rsidR="00534F9F" w:rsidRPr="008B19DC" w14:paraId="65C42340" w14:textId="77777777" w:rsidTr="00607BB1">
        <w:tc>
          <w:tcPr>
            <w:tcW w:w="2480" w:type="dxa"/>
            <w:shd w:val="clear" w:color="auto" w:fill="FFFFFF" w:themeFill="background1"/>
            <w:vAlign w:val="center"/>
          </w:tcPr>
          <w:p w14:paraId="6E3B1920" w14:textId="77777777" w:rsidR="00534F9F" w:rsidRPr="00D07E01" w:rsidRDefault="00534F9F"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C3FC70D" w14:textId="549CECFF" w:rsidR="00534F9F" w:rsidRPr="009D6A00" w:rsidRDefault="00222DAE" w:rsidP="00607BB1">
            <w:pPr>
              <w:tabs>
                <w:tab w:val="center" w:pos="4680"/>
                <w:tab w:val="right" w:pos="9360"/>
              </w:tabs>
              <w:spacing w:after="200" w:line="276" w:lineRule="auto"/>
              <w:rPr>
                <w:sz w:val="16"/>
                <w:szCs w:val="16"/>
              </w:rPr>
            </w:pPr>
            <w:r w:rsidRPr="00222DAE">
              <w:rPr>
                <w:sz w:val="16"/>
                <w:szCs w:val="16"/>
              </w:rPr>
              <w:t>RISK</w:t>
            </w:r>
            <w:r w:rsidR="00427EE1">
              <w:rPr>
                <w:sz w:val="16"/>
                <w:szCs w:val="16"/>
              </w:rPr>
              <w:t>-AD-</w:t>
            </w:r>
            <w:r w:rsidRPr="00222DAE">
              <w:rPr>
                <w:sz w:val="16"/>
                <w:szCs w:val="16"/>
              </w:rPr>
              <w:t>024 – Riesgo de uso indebido de observaciones clínicas (mitigado mediante tratamiento informativo sin lógica clínica).</w:t>
            </w:r>
          </w:p>
        </w:tc>
      </w:tr>
      <w:tr w:rsidR="00534F9F" w:rsidRPr="008B19DC" w14:paraId="21E17AF0" w14:textId="77777777" w:rsidTr="00607BB1">
        <w:tc>
          <w:tcPr>
            <w:tcW w:w="2480" w:type="dxa"/>
            <w:shd w:val="clear" w:color="auto" w:fill="FFFFFF" w:themeFill="background1"/>
            <w:vAlign w:val="center"/>
          </w:tcPr>
          <w:p w14:paraId="30892CE3" w14:textId="77777777" w:rsidR="00534F9F" w:rsidRPr="00D07E01" w:rsidRDefault="00534F9F"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198BC3C1" w14:textId="3A01650B" w:rsidR="00534F9F" w:rsidRPr="00D50270" w:rsidRDefault="004500FC" w:rsidP="00607BB1">
            <w:pPr>
              <w:tabs>
                <w:tab w:val="center" w:pos="4680"/>
                <w:tab w:val="right" w:pos="9360"/>
              </w:tabs>
              <w:spacing w:after="200" w:line="276" w:lineRule="auto"/>
              <w:rPr>
                <w:sz w:val="16"/>
                <w:szCs w:val="16"/>
              </w:rPr>
            </w:pPr>
            <w:r w:rsidRPr="004500FC">
              <w:rPr>
                <w:sz w:val="16"/>
                <w:szCs w:val="16"/>
              </w:rPr>
              <w:t>- El sistema recibe correctamente mensajes ORU^R01.</w:t>
            </w:r>
            <w:r w:rsidRPr="004500FC">
              <w:rPr>
                <w:sz w:val="16"/>
                <w:szCs w:val="16"/>
              </w:rPr>
              <w:br/>
              <w:t>- Las observaciones se almacenan correctamente.</w:t>
            </w:r>
            <w:r w:rsidRPr="004500FC">
              <w:rPr>
                <w:sz w:val="16"/>
                <w:szCs w:val="16"/>
              </w:rPr>
              <w:br/>
              <w:t>- Los datos están disponibles para visualización.</w:t>
            </w:r>
            <w:r w:rsidRPr="004500FC">
              <w:rPr>
                <w:sz w:val="16"/>
                <w:szCs w:val="16"/>
              </w:rPr>
              <w:br/>
              <w:t>- No se generan alarmas ni interpretaciones automáticas.</w:t>
            </w:r>
          </w:p>
        </w:tc>
      </w:tr>
      <w:tr w:rsidR="00534F9F" w:rsidRPr="008B19DC" w14:paraId="35F9B050" w14:textId="77777777" w:rsidTr="00607BB1">
        <w:tc>
          <w:tcPr>
            <w:tcW w:w="2480" w:type="dxa"/>
            <w:shd w:val="clear" w:color="auto" w:fill="FFFFFF" w:themeFill="background1"/>
            <w:vAlign w:val="center"/>
          </w:tcPr>
          <w:p w14:paraId="62360906" w14:textId="77777777" w:rsidR="00534F9F" w:rsidRPr="00D07E01" w:rsidRDefault="00534F9F"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E052217" w14:textId="6D86011D" w:rsidR="00534F9F" w:rsidRPr="00C82A46" w:rsidRDefault="004500FC" w:rsidP="00607BB1">
            <w:pPr>
              <w:tabs>
                <w:tab w:val="center" w:pos="4680"/>
                <w:tab w:val="right" w:pos="9360"/>
              </w:tabs>
              <w:spacing w:after="200" w:line="276" w:lineRule="auto"/>
              <w:rPr>
                <w:sz w:val="16"/>
                <w:szCs w:val="16"/>
              </w:rPr>
            </w:pPr>
            <w:r w:rsidRPr="004500FC">
              <w:rPr>
                <w:sz w:val="16"/>
                <w:szCs w:val="16"/>
              </w:rPr>
              <w:t>Prueba de integración (TC</w:t>
            </w:r>
            <w:r w:rsidR="00427EE1">
              <w:rPr>
                <w:sz w:val="16"/>
                <w:szCs w:val="16"/>
              </w:rPr>
              <w:t>-AD-</w:t>
            </w:r>
            <w:r w:rsidRPr="004500FC">
              <w:rPr>
                <w:sz w:val="16"/>
                <w:szCs w:val="16"/>
              </w:rPr>
              <w:t>024): envío de mensajes ORU^R01 y validación de recepción y almacenamiento.</w:t>
            </w:r>
          </w:p>
        </w:tc>
      </w:tr>
      <w:tr w:rsidR="00534F9F" w:rsidRPr="008B19DC" w14:paraId="7E58D5F2" w14:textId="77777777" w:rsidTr="00607BB1">
        <w:tc>
          <w:tcPr>
            <w:tcW w:w="2480" w:type="dxa"/>
            <w:shd w:val="clear" w:color="auto" w:fill="FFFFFF" w:themeFill="background1"/>
            <w:vAlign w:val="center"/>
          </w:tcPr>
          <w:p w14:paraId="46EDAC60" w14:textId="77777777" w:rsidR="00534F9F" w:rsidRPr="00D07E01" w:rsidRDefault="00534F9F"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26FACB5F" w14:textId="31ADFFA9" w:rsidR="00534F9F" w:rsidRPr="00C82A46" w:rsidRDefault="00C1500A" w:rsidP="00607BB1">
            <w:pPr>
              <w:tabs>
                <w:tab w:val="center" w:pos="4680"/>
                <w:tab w:val="right" w:pos="9360"/>
              </w:tabs>
              <w:spacing w:after="200" w:line="276" w:lineRule="auto"/>
              <w:rPr>
                <w:sz w:val="16"/>
                <w:szCs w:val="16"/>
              </w:rPr>
            </w:pPr>
            <w:r w:rsidRPr="00C1500A">
              <w:rPr>
                <w:sz w:val="16"/>
                <w:szCs w:val="16"/>
              </w:rPr>
              <w:t>Release funcional – Baseline SRS v1.0</w:t>
            </w:r>
          </w:p>
        </w:tc>
      </w:tr>
    </w:tbl>
    <w:p w14:paraId="25B6164A" w14:textId="77777777" w:rsidR="00534F9F" w:rsidRDefault="00534F9F"/>
    <w:tbl>
      <w:tblPr>
        <w:tblStyle w:val="Tablaconcuadrcula"/>
        <w:tblW w:w="0" w:type="auto"/>
        <w:tblInd w:w="38" w:type="dxa"/>
        <w:tblLook w:val="04A0" w:firstRow="1" w:lastRow="0" w:firstColumn="1" w:lastColumn="0" w:noHBand="0" w:noVBand="1"/>
      </w:tblPr>
      <w:tblGrid>
        <w:gridCol w:w="2480"/>
        <w:gridCol w:w="7860"/>
      </w:tblGrid>
      <w:tr w:rsidR="00534F9F" w:rsidRPr="008B19DC" w14:paraId="29803419" w14:textId="77777777" w:rsidTr="002445A8">
        <w:tc>
          <w:tcPr>
            <w:tcW w:w="2480" w:type="dxa"/>
            <w:shd w:val="clear" w:color="auto" w:fill="E5004C"/>
          </w:tcPr>
          <w:p w14:paraId="1BCD3D6E" w14:textId="77777777" w:rsidR="00534F9F" w:rsidRPr="00D61515" w:rsidRDefault="00534F9F" w:rsidP="00607BB1">
            <w:pPr>
              <w:spacing w:after="200" w:line="276" w:lineRule="auto"/>
              <w:rPr>
                <w:b/>
                <w:bCs/>
                <w:sz w:val="18"/>
                <w:szCs w:val="18"/>
              </w:rPr>
            </w:pPr>
            <w:r w:rsidRPr="00D61515">
              <w:rPr>
                <w:b/>
                <w:bCs/>
                <w:sz w:val="18"/>
                <w:szCs w:val="18"/>
              </w:rPr>
              <w:t>Campo</w:t>
            </w:r>
          </w:p>
        </w:tc>
        <w:tc>
          <w:tcPr>
            <w:tcW w:w="7860" w:type="dxa"/>
            <w:shd w:val="clear" w:color="auto" w:fill="E5004C"/>
          </w:tcPr>
          <w:p w14:paraId="2BBA69F9" w14:textId="77777777" w:rsidR="00534F9F" w:rsidRPr="00D61515" w:rsidRDefault="00534F9F" w:rsidP="00607BB1">
            <w:pPr>
              <w:tabs>
                <w:tab w:val="center" w:pos="4680"/>
                <w:tab w:val="right" w:pos="9360"/>
              </w:tabs>
              <w:rPr>
                <w:b/>
                <w:bCs/>
                <w:sz w:val="18"/>
                <w:szCs w:val="18"/>
              </w:rPr>
            </w:pPr>
            <w:r w:rsidRPr="00D61515">
              <w:rPr>
                <w:b/>
                <w:bCs/>
                <w:sz w:val="18"/>
                <w:szCs w:val="18"/>
              </w:rPr>
              <w:t>Contenido</w:t>
            </w:r>
          </w:p>
        </w:tc>
      </w:tr>
      <w:tr w:rsidR="00534F9F" w:rsidRPr="008B19DC" w14:paraId="22106E7C" w14:textId="77777777" w:rsidTr="00607BB1">
        <w:tc>
          <w:tcPr>
            <w:tcW w:w="2480" w:type="dxa"/>
            <w:shd w:val="clear" w:color="auto" w:fill="FFFFFF" w:themeFill="background1"/>
            <w:vAlign w:val="center"/>
          </w:tcPr>
          <w:p w14:paraId="365B773A" w14:textId="77777777" w:rsidR="00534F9F" w:rsidRPr="008B19DC" w:rsidRDefault="00534F9F"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DF9C53C" w14:textId="2B07989F" w:rsidR="00534F9F" w:rsidRPr="00E87024" w:rsidRDefault="00FA1B4E" w:rsidP="00607BB1">
            <w:pPr>
              <w:tabs>
                <w:tab w:val="center" w:pos="4680"/>
                <w:tab w:val="right" w:pos="9360"/>
              </w:tabs>
              <w:spacing w:after="200" w:line="276" w:lineRule="auto"/>
              <w:rPr>
                <w:sz w:val="16"/>
                <w:szCs w:val="16"/>
              </w:rPr>
            </w:pPr>
            <w:r w:rsidRPr="00FA1B4E">
              <w:rPr>
                <w:sz w:val="16"/>
                <w:szCs w:val="16"/>
              </w:rPr>
              <w:t>SRS</w:t>
            </w:r>
            <w:r w:rsidR="00427EE1">
              <w:rPr>
                <w:sz w:val="16"/>
                <w:szCs w:val="16"/>
              </w:rPr>
              <w:t>-AD-</w:t>
            </w:r>
            <w:r w:rsidRPr="00FA1B4E">
              <w:rPr>
                <w:sz w:val="16"/>
                <w:szCs w:val="16"/>
              </w:rPr>
              <w:t>025</w:t>
            </w:r>
          </w:p>
        </w:tc>
      </w:tr>
      <w:tr w:rsidR="00534F9F" w:rsidRPr="008B19DC" w14:paraId="241E787E" w14:textId="77777777" w:rsidTr="00607BB1">
        <w:tc>
          <w:tcPr>
            <w:tcW w:w="2480" w:type="dxa"/>
            <w:shd w:val="clear" w:color="auto" w:fill="FFFFFF" w:themeFill="background1"/>
            <w:vAlign w:val="center"/>
          </w:tcPr>
          <w:p w14:paraId="6B6B3CDF" w14:textId="77777777" w:rsidR="00534F9F" w:rsidRPr="00D07E01" w:rsidRDefault="00534F9F"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C0B2F33" w14:textId="59F1C5C8" w:rsidR="00534F9F" w:rsidRPr="00A11AF1" w:rsidRDefault="006D6F33" w:rsidP="00607BB1">
            <w:pPr>
              <w:tabs>
                <w:tab w:val="center" w:pos="4680"/>
                <w:tab w:val="right" w:pos="9360"/>
              </w:tabs>
              <w:spacing w:after="200" w:line="276" w:lineRule="auto"/>
              <w:rPr>
                <w:sz w:val="16"/>
                <w:szCs w:val="16"/>
              </w:rPr>
            </w:pPr>
            <w:r w:rsidRPr="006D6F33">
              <w:rPr>
                <w:sz w:val="16"/>
                <w:szCs w:val="16"/>
              </w:rPr>
              <w:t>Visualización de prioridad de alarmas</w:t>
            </w:r>
          </w:p>
        </w:tc>
      </w:tr>
      <w:tr w:rsidR="00534F9F" w:rsidRPr="008B19DC" w14:paraId="5DD97F1E" w14:textId="77777777" w:rsidTr="00607BB1">
        <w:tc>
          <w:tcPr>
            <w:tcW w:w="2480" w:type="dxa"/>
            <w:shd w:val="clear" w:color="auto" w:fill="FFFFFF" w:themeFill="background1"/>
            <w:vAlign w:val="center"/>
          </w:tcPr>
          <w:p w14:paraId="40013FC2" w14:textId="77777777" w:rsidR="00534F9F" w:rsidRPr="00D07E01" w:rsidRDefault="00534F9F"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0AF7C1FB" w14:textId="33A6C9E3" w:rsidR="00534F9F" w:rsidRPr="000E3606" w:rsidRDefault="006D6F33" w:rsidP="00607BB1">
            <w:pPr>
              <w:tabs>
                <w:tab w:val="center" w:pos="4680"/>
                <w:tab w:val="right" w:pos="9360"/>
              </w:tabs>
              <w:spacing w:after="200" w:line="276" w:lineRule="auto"/>
              <w:rPr>
                <w:sz w:val="16"/>
                <w:szCs w:val="16"/>
              </w:rPr>
            </w:pPr>
            <w:r w:rsidRPr="006D6F33">
              <w:rPr>
                <w:sz w:val="16"/>
                <w:szCs w:val="16"/>
              </w:rPr>
              <w:t>UR</w:t>
            </w:r>
            <w:r w:rsidR="00427EE1">
              <w:rPr>
                <w:sz w:val="16"/>
                <w:szCs w:val="16"/>
              </w:rPr>
              <w:t>-AD-</w:t>
            </w:r>
            <w:r w:rsidRPr="006D6F33">
              <w:rPr>
                <w:sz w:val="16"/>
                <w:szCs w:val="16"/>
              </w:rPr>
              <w:t>025 – Diferenciación visual de alarmas por prioridad</w:t>
            </w:r>
          </w:p>
        </w:tc>
      </w:tr>
      <w:tr w:rsidR="00534F9F" w:rsidRPr="008B19DC" w14:paraId="57D8674B" w14:textId="77777777" w:rsidTr="00607BB1">
        <w:tc>
          <w:tcPr>
            <w:tcW w:w="2480" w:type="dxa"/>
            <w:shd w:val="clear" w:color="auto" w:fill="FFFFFF" w:themeFill="background1"/>
            <w:vAlign w:val="center"/>
          </w:tcPr>
          <w:p w14:paraId="7BEE7FEE" w14:textId="77777777" w:rsidR="00534F9F" w:rsidRPr="00D07E01" w:rsidRDefault="00534F9F"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7AECC18" w14:textId="5ADCDB2A" w:rsidR="00534F9F" w:rsidRPr="000E3606" w:rsidRDefault="006D6F33" w:rsidP="00607BB1">
            <w:pPr>
              <w:tabs>
                <w:tab w:val="center" w:pos="4680"/>
                <w:tab w:val="right" w:pos="9360"/>
              </w:tabs>
              <w:spacing w:after="200" w:line="276" w:lineRule="auto"/>
              <w:rPr>
                <w:sz w:val="16"/>
                <w:szCs w:val="16"/>
              </w:rPr>
            </w:pPr>
            <w:r w:rsidRPr="006D6F33">
              <w:rPr>
                <w:sz w:val="16"/>
                <w:szCs w:val="16"/>
              </w:rPr>
              <w:t>El sistema debe mostrar las alarmas recibidas con una diferenciación visual según el nivel de prioridad indicado en los datos de entrada (alta, media o baja).</w:t>
            </w:r>
          </w:p>
        </w:tc>
      </w:tr>
      <w:tr w:rsidR="00534F9F" w:rsidRPr="008B19DC" w14:paraId="30709225" w14:textId="77777777" w:rsidTr="00607BB1">
        <w:tc>
          <w:tcPr>
            <w:tcW w:w="2480" w:type="dxa"/>
            <w:shd w:val="clear" w:color="auto" w:fill="FFFFFF" w:themeFill="background1"/>
            <w:vAlign w:val="center"/>
          </w:tcPr>
          <w:p w14:paraId="23FF9964" w14:textId="77777777" w:rsidR="00534F9F" w:rsidRPr="00D07E01" w:rsidRDefault="00534F9F"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1FAC4F72" w14:textId="758DE681" w:rsidR="00534F9F" w:rsidRPr="00172569" w:rsidRDefault="006D6F33" w:rsidP="00607BB1">
            <w:pPr>
              <w:tabs>
                <w:tab w:val="center" w:pos="4680"/>
                <w:tab w:val="right" w:pos="9360"/>
              </w:tabs>
              <w:spacing w:after="200" w:line="276" w:lineRule="auto"/>
              <w:rPr>
                <w:sz w:val="16"/>
                <w:szCs w:val="16"/>
              </w:rPr>
            </w:pPr>
            <w:r w:rsidRPr="006D6F33">
              <w:rPr>
                <w:sz w:val="16"/>
                <w:szCs w:val="16"/>
              </w:rPr>
              <w:t>Aplica al módulo de visualización web. El requisito cubre exclusivamente la representación visual de la prioridad de alarmas recibidas.</w:t>
            </w:r>
          </w:p>
        </w:tc>
      </w:tr>
      <w:tr w:rsidR="00534F9F" w:rsidRPr="008B19DC" w14:paraId="499ED346" w14:textId="77777777" w:rsidTr="00607BB1">
        <w:tc>
          <w:tcPr>
            <w:tcW w:w="2480" w:type="dxa"/>
            <w:shd w:val="clear" w:color="auto" w:fill="FFFFFF" w:themeFill="background1"/>
            <w:vAlign w:val="center"/>
          </w:tcPr>
          <w:p w14:paraId="69A36517" w14:textId="77777777" w:rsidR="00534F9F" w:rsidRPr="00D07E01" w:rsidRDefault="00534F9F"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C6A006B" w14:textId="3B216B2E" w:rsidR="00534F9F" w:rsidRPr="000121C7" w:rsidRDefault="00010086" w:rsidP="00607BB1">
            <w:pPr>
              <w:tabs>
                <w:tab w:val="center" w:pos="4680"/>
                <w:tab w:val="right" w:pos="9360"/>
              </w:tabs>
              <w:spacing w:after="200" w:line="276" w:lineRule="auto"/>
              <w:rPr>
                <w:sz w:val="16"/>
                <w:szCs w:val="16"/>
              </w:rPr>
            </w:pPr>
            <w:r w:rsidRPr="00010086">
              <w:rPr>
                <w:sz w:val="16"/>
                <w:szCs w:val="16"/>
              </w:rPr>
              <w:t>- Sistema operativo.</w:t>
            </w:r>
            <w:r w:rsidRPr="00010086">
              <w:rPr>
                <w:sz w:val="16"/>
                <w:szCs w:val="16"/>
              </w:rPr>
              <w:br/>
              <w:t>- Recepción de eventos de alarma desde sistemas externos.</w:t>
            </w:r>
            <w:r w:rsidRPr="00010086">
              <w:rPr>
                <w:sz w:val="16"/>
                <w:szCs w:val="16"/>
              </w:rPr>
              <w:br/>
              <w:t>- Las alarmas incluyen información de prioridad.</w:t>
            </w:r>
          </w:p>
        </w:tc>
      </w:tr>
      <w:tr w:rsidR="00534F9F" w:rsidRPr="008B19DC" w14:paraId="23FF4F76" w14:textId="77777777" w:rsidTr="00607BB1">
        <w:tc>
          <w:tcPr>
            <w:tcW w:w="2480" w:type="dxa"/>
            <w:shd w:val="clear" w:color="auto" w:fill="FFFFFF" w:themeFill="background1"/>
            <w:vAlign w:val="center"/>
          </w:tcPr>
          <w:p w14:paraId="6D1C0C6D" w14:textId="77777777" w:rsidR="00534F9F" w:rsidRPr="00D07E01" w:rsidRDefault="00534F9F"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6815B64B" w14:textId="1827D389" w:rsidR="00534F9F" w:rsidRPr="00274921" w:rsidRDefault="00010086" w:rsidP="00607BB1">
            <w:pPr>
              <w:tabs>
                <w:tab w:val="center" w:pos="4680"/>
                <w:tab w:val="right" w:pos="9360"/>
              </w:tabs>
              <w:spacing w:after="200" w:line="276" w:lineRule="auto"/>
              <w:rPr>
                <w:sz w:val="16"/>
                <w:szCs w:val="16"/>
              </w:rPr>
            </w:pPr>
            <w:r w:rsidRPr="00010086">
              <w:rPr>
                <w:sz w:val="16"/>
                <w:szCs w:val="16"/>
              </w:rPr>
              <w:t>- Datos de alarmas con nivel de prioridad asociado (procedentes de integración).</w:t>
            </w:r>
          </w:p>
        </w:tc>
      </w:tr>
      <w:tr w:rsidR="00534F9F" w:rsidRPr="008B19DC" w14:paraId="3DB2BC67" w14:textId="77777777" w:rsidTr="00607BB1">
        <w:tc>
          <w:tcPr>
            <w:tcW w:w="2480" w:type="dxa"/>
            <w:shd w:val="clear" w:color="auto" w:fill="FFFFFF" w:themeFill="background1"/>
            <w:vAlign w:val="center"/>
          </w:tcPr>
          <w:p w14:paraId="14983125" w14:textId="77777777" w:rsidR="00534F9F" w:rsidRPr="00D07E01" w:rsidRDefault="00534F9F"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DA212AA" w14:textId="3C03DCC2" w:rsidR="00534F9F" w:rsidRPr="00E85090" w:rsidRDefault="00010086" w:rsidP="00607BB1">
            <w:pPr>
              <w:tabs>
                <w:tab w:val="center" w:pos="4680"/>
                <w:tab w:val="right" w:pos="9360"/>
              </w:tabs>
              <w:spacing w:after="200" w:line="276" w:lineRule="auto"/>
              <w:rPr>
                <w:sz w:val="16"/>
                <w:szCs w:val="16"/>
              </w:rPr>
            </w:pPr>
            <w:r w:rsidRPr="00010086">
              <w:rPr>
                <w:sz w:val="16"/>
                <w:szCs w:val="16"/>
              </w:rPr>
              <w:t>- Visualización de alarmas diferenciadas según prioridad (colores, etiquetas o iconos).</w:t>
            </w:r>
          </w:p>
        </w:tc>
      </w:tr>
      <w:tr w:rsidR="00534F9F" w:rsidRPr="008B19DC" w14:paraId="63D74DC3" w14:textId="77777777" w:rsidTr="00607BB1">
        <w:tc>
          <w:tcPr>
            <w:tcW w:w="2480" w:type="dxa"/>
            <w:shd w:val="clear" w:color="auto" w:fill="FFFFFF" w:themeFill="background1"/>
            <w:vAlign w:val="center"/>
          </w:tcPr>
          <w:p w14:paraId="0CF2A18C" w14:textId="77777777" w:rsidR="00534F9F" w:rsidRPr="00D07E01" w:rsidRDefault="00534F9F"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532C4170" w14:textId="59DE969B" w:rsidR="00534F9F" w:rsidRPr="004E5A2E" w:rsidRDefault="00F34EAE" w:rsidP="00607BB1">
            <w:pPr>
              <w:tabs>
                <w:tab w:val="center" w:pos="4680"/>
                <w:tab w:val="right" w:pos="9360"/>
              </w:tabs>
              <w:spacing w:after="200" w:line="276" w:lineRule="auto"/>
              <w:rPr>
                <w:sz w:val="16"/>
                <w:szCs w:val="16"/>
              </w:rPr>
            </w:pPr>
            <w:r w:rsidRPr="00F34EAE">
              <w:rPr>
                <w:sz w:val="16"/>
                <w:szCs w:val="16"/>
              </w:rPr>
              <w:t>- La prioridad se muestra tal como se recibe.</w:t>
            </w:r>
            <w:r w:rsidRPr="00F34EAE">
              <w:rPr>
                <w:sz w:val="16"/>
                <w:szCs w:val="16"/>
              </w:rPr>
              <w:br/>
              <w:t>- No se modifica ni se recalcula la prioridad.</w:t>
            </w:r>
            <w:r w:rsidRPr="00F34EAE">
              <w:rPr>
                <w:sz w:val="16"/>
                <w:szCs w:val="16"/>
              </w:rPr>
              <w:br/>
              <w:t>- No se generan nuevas alarmas.</w:t>
            </w:r>
            <w:r w:rsidRPr="00F34EAE">
              <w:rPr>
                <w:sz w:val="16"/>
                <w:szCs w:val="16"/>
              </w:rPr>
              <w:br/>
              <w:t>- No se realiza evaluación ni priorización clínica.</w:t>
            </w:r>
          </w:p>
        </w:tc>
      </w:tr>
      <w:tr w:rsidR="00534F9F" w:rsidRPr="008B19DC" w14:paraId="15EB77C4" w14:textId="77777777" w:rsidTr="00607BB1">
        <w:tc>
          <w:tcPr>
            <w:tcW w:w="2480" w:type="dxa"/>
            <w:shd w:val="clear" w:color="auto" w:fill="FFFFFF" w:themeFill="background1"/>
            <w:vAlign w:val="center"/>
          </w:tcPr>
          <w:p w14:paraId="55CF1724" w14:textId="77777777" w:rsidR="00534F9F" w:rsidRPr="00D07E01" w:rsidRDefault="00534F9F"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4B7B01A" w14:textId="1F83E0A9" w:rsidR="00534F9F" w:rsidRPr="004E5A2E" w:rsidRDefault="00F34EAE" w:rsidP="00607BB1">
            <w:pPr>
              <w:tabs>
                <w:tab w:val="center" w:pos="4680"/>
                <w:tab w:val="right" w:pos="9360"/>
              </w:tabs>
              <w:spacing w:after="200" w:line="276" w:lineRule="auto"/>
              <w:rPr>
                <w:sz w:val="16"/>
                <w:szCs w:val="16"/>
              </w:rPr>
            </w:pPr>
            <w:r w:rsidRPr="00F34EAE">
              <w:rPr>
                <w:sz w:val="16"/>
                <w:szCs w:val="16"/>
              </w:rPr>
              <w:t>- Representación limitada a los estilos definidos (colores, iconos, etc.).</w:t>
            </w:r>
            <w:r w:rsidRPr="00F34EAE">
              <w:rPr>
                <w:sz w:val="16"/>
                <w:szCs w:val="16"/>
              </w:rPr>
              <w:br/>
              <w:t>- Dependencia de la disponibilidad de datos externos.</w:t>
            </w:r>
            <w:r w:rsidRPr="00F34EAE">
              <w:rPr>
                <w:sz w:val="16"/>
                <w:szCs w:val="16"/>
              </w:rPr>
              <w:br/>
              <w:t>- Función exclusivamente visual.</w:t>
            </w:r>
          </w:p>
        </w:tc>
      </w:tr>
      <w:tr w:rsidR="00534F9F" w:rsidRPr="008B19DC" w14:paraId="3DFF89C7" w14:textId="77777777" w:rsidTr="00607BB1">
        <w:tc>
          <w:tcPr>
            <w:tcW w:w="2480" w:type="dxa"/>
            <w:shd w:val="clear" w:color="auto" w:fill="FFFFFF" w:themeFill="background1"/>
            <w:vAlign w:val="center"/>
          </w:tcPr>
          <w:p w14:paraId="055E5507" w14:textId="77777777" w:rsidR="00534F9F" w:rsidRPr="00D07E01" w:rsidRDefault="00534F9F" w:rsidP="00607BB1">
            <w:pPr>
              <w:spacing w:after="200" w:line="276" w:lineRule="auto"/>
              <w:rPr>
                <w:sz w:val="16"/>
                <w:szCs w:val="16"/>
              </w:rPr>
            </w:pPr>
            <w:r w:rsidRPr="00D07E01">
              <w:rPr>
                <w:sz w:val="16"/>
                <w:szCs w:val="16"/>
              </w:rPr>
              <w:lastRenderedPageBreak/>
              <w:t>Criterios de rendimiento / seguridad (si aplica)</w:t>
            </w:r>
          </w:p>
        </w:tc>
        <w:tc>
          <w:tcPr>
            <w:tcW w:w="7860" w:type="dxa"/>
            <w:shd w:val="clear" w:color="auto" w:fill="FFFFFF" w:themeFill="background1"/>
            <w:vAlign w:val="center"/>
          </w:tcPr>
          <w:p w14:paraId="0EF09136" w14:textId="4A664347" w:rsidR="00534F9F" w:rsidRPr="00296E21" w:rsidRDefault="00F34EAE" w:rsidP="00607BB1">
            <w:pPr>
              <w:tabs>
                <w:tab w:val="center" w:pos="4680"/>
                <w:tab w:val="right" w:pos="9360"/>
              </w:tabs>
              <w:spacing w:after="200" w:line="276" w:lineRule="auto"/>
              <w:rPr>
                <w:sz w:val="16"/>
                <w:szCs w:val="16"/>
              </w:rPr>
            </w:pPr>
            <w:r w:rsidRPr="00F34EAE">
              <w:rPr>
                <w:sz w:val="16"/>
                <w:szCs w:val="16"/>
              </w:rPr>
              <w:t>- Actualización en tiempo real o cuasi</w:t>
            </w:r>
            <w:r w:rsidRPr="00F34EAE">
              <w:rPr>
                <w:sz w:val="16"/>
                <w:szCs w:val="16"/>
              </w:rPr>
              <w:noBreakHyphen/>
              <w:t>tiempo real.</w:t>
            </w:r>
            <w:r w:rsidRPr="00F34EAE">
              <w:rPr>
                <w:sz w:val="16"/>
                <w:szCs w:val="16"/>
              </w:rPr>
              <w:br/>
              <w:t>- No impacto significativo en el rendimiento.</w:t>
            </w:r>
            <w:r w:rsidRPr="00F34EAE">
              <w:rPr>
                <w:sz w:val="16"/>
                <w:szCs w:val="16"/>
              </w:rPr>
              <w:br/>
              <w:t>- Cumplimiento de políticas de visualización segura.</w:t>
            </w:r>
          </w:p>
        </w:tc>
      </w:tr>
      <w:tr w:rsidR="00534F9F" w:rsidRPr="008B19DC" w14:paraId="481F43EC" w14:textId="77777777" w:rsidTr="00607BB1">
        <w:tc>
          <w:tcPr>
            <w:tcW w:w="2480" w:type="dxa"/>
            <w:shd w:val="clear" w:color="auto" w:fill="FFFFFF" w:themeFill="background1"/>
            <w:vAlign w:val="center"/>
          </w:tcPr>
          <w:p w14:paraId="0F5563DF" w14:textId="77777777" w:rsidR="00534F9F" w:rsidRPr="00D07E01" w:rsidRDefault="00534F9F"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9E52DEA" w14:textId="17635966" w:rsidR="00534F9F" w:rsidRPr="009D6A00" w:rsidRDefault="00A64C01" w:rsidP="00607BB1">
            <w:pPr>
              <w:tabs>
                <w:tab w:val="center" w:pos="4680"/>
                <w:tab w:val="right" w:pos="9360"/>
              </w:tabs>
              <w:spacing w:after="200" w:line="276" w:lineRule="auto"/>
              <w:rPr>
                <w:sz w:val="16"/>
                <w:szCs w:val="16"/>
              </w:rPr>
            </w:pPr>
            <w:r w:rsidRPr="00A64C01">
              <w:rPr>
                <w:sz w:val="16"/>
                <w:szCs w:val="16"/>
              </w:rPr>
              <w:t>RISK</w:t>
            </w:r>
            <w:r w:rsidR="00427EE1">
              <w:rPr>
                <w:sz w:val="16"/>
                <w:szCs w:val="16"/>
              </w:rPr>
              <w:t>-AD-</w:t>
            </w:r>
            <w:r w:rsidRPr="00A64C01">
              <w:rPr>
                <w:sz w:val="16"/>
                <w:szCs w:val="16"/>
              </w:rPr>
              <w:t>025 – Riesgo de interpretación incorrecta de prioridad (mitigado mediante fidelidad al dato original sin transformación).</w:t>
            </w:r>
          </w:p>
        </w:tc>
      </w:tr>
      <w:tr w:rsidR="00534F9F" w:rsidRPr="008B19DC" w14:paraId="46F26731" w14:textId="77777777" w:rsidTr="00607BB1">
        <w:tc>
          <w:tcPr>
            <w:tcW w:w="2480" w:type="dxa"/>
            <w:shd w:val="clear" w:color="auto" w:fill="FFFFFF" w:themeFill="background1"/>
            <w:vAlign w:val="center"/>
          </w:tcPr>
          <w:p w14:paraId="727D8D5F" w14:textId="77777777" w:rsidR="00534F9F" w:rsidRPr="00D07E01" w:rsidRDefault="00534F9F"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55A57124" w14:textId="5FB651EF" w:rsidR="00534F9F" w:rsidRPr="00D50270" w:rsidRDefault="00A64C01" w:rsidP="00607BB1">
            <w:pPr>
              <w:tabs>
                <w:tab w:val="center" w:pos="4680"/>
                <w:tab w:val="right" w:pos="9360"/>
              </w:tabs>
              <w:spacing w:after="200" w:line="276" w:lineRule="auto"/>
              <w:rPr>
                <w:sz w:val="16"/>
                <w:szCs w:val="16"/>
              </w:rPr>
            </w:pPr>
            <w:r w:rsidRPr="00A64C01">
              <w:rPr>
                <w:sz w:val="16"/>
                <w:szCs w:val="16"/>
              </w:rPr>
              <w:t>- Las alarmas se muestran con distintos estilos según su prioridad.</w:t>
            </w:r>
            <w:r w:rsidRPr="00A64C01">
              <w:rPr>
                <w:sz w:val="16"/>
                <w:szCs w:val="16"/>
              </w:rPr>
              <w:br/>
              <w:t>- La prioridad coincide con la información recibida.</w:t>
            </w:r>
            <w:r w:rsidRPr="00A64C01">
              <w:rPr>
                <w:sz w:val="16"/>
                <w:szCs w:val="16"/>
              </w:rPr>
              <w:br/>
              <w:t>- No se modifica la prioridad.</w:t>
            </w:r>
            <w:r w:rsidRPr="00A64C01">
              <w:rPr>
                <w:sz w:val="16"/>
                <w:szCs w:val="16"/>
              </w:rPr>
              <w:br/>
              <w:t>- No se generan nuevas alarmas.</w:t>
            </w:r>
          </w:p>
        </w:tc>
      </w:tr>
      <w:tr w:rsidR="00534F9F" w:rsidRPr="008B19DC" w14:paraId="4B6B58FF" w14:textId="77777777" w:rsidTr="00607BB1">
        <w:tc>
          <w:tcPr>
            <w:tcW w:w="2480" w:type="dxa"/>
            <w:shd w:val="clear" w:color="auto" w:fill="FFFFFF" w:themeFill="background1"/>
            <w:vAlign w:val="center"/>
          </w:tcPr>
          <w:p w14:paraId="5C6D98F8" w14:textId="77777777" w:rsidR="00534F9F" w:rsidRPr="00D07E01" w:rsidRDefault="00534F9F"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3923796" w14:textId="3A32AB84" w:rsidR="00534F9F" w:rsidRPr="00C82A46" w:rsidRDefault="00A64C01" w:rsidP="00607BB1">
            <w:pPr>
              <w:tabs>
                <w:tab w:val="center" w:pos="4680"/>
                <w:tab w:val="right" w:pos="9360"/>
              </w:tabs>
              <w:spacing w:after="200" w:line="276" w:lineRule="auto"/>
              <w:rPr>
                <w:sz w:val="16"/>
                <w:szCs w:val="16"/>
              </w:rPr>
            </w:pPr>
            <w:r w:rsidRPr="00A64C01">
              <w:rPr>
                <w:sz w:val="16"/>
                <w:szCs w:val="16"/>
              </w:rPr>
              <w:t>Prueba de sistema (TC</w:t>
            </w:r>
            <w:r w:rsidR="00427EE1">
              <w:rPr>
                <w:sz w:val="16"/>
                <w:szCs w:val="16"/>
              </w:rPr>
              <w:t>-AD-</w:t>
            </w:r>
            <w:r w:rsidRPr="00A64C01">
              <w:rPr>
                <w:sz w:val="16"/>
                <w:szCs w:val="16"/>
              </w:rPr>
              <w:t>025): validación de representación visual según prioridad.</w:t>
            </w:r>
          </w:p>
        </w:tc>
      </w:tr>
      <w:tr w:rsidR="00534F9F" w:rsidRPr="008B19DC" w14:paraId="2DC39A92" w14:textId="77777777" w:rsidTr="00607BB1">
        <w:tc>
          <w:tcPr>
            <w:tcW w:w="2480" w:type="dxa"/>
            <w:shd w:val="clear" w:color="auto" w:fill="FFFFFF" w:themeFill="background1"/>
            <w:vAlign w:val="center"/>
          </w:tcPr>
          <w:p w14:paraId="704210DD" w14:textId="77777777" w:rsidR="00534F9F" w:rsidRPr="00D07E01" w:rsidRDefault="00534F9F"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18DF382" w14:textId="3735C4C7" w:rsidR="00534F9F" w:rsidRPr="00C82A46" w:rsidRDefault="00A64C01" w:rsidP="00607BB1">
            <w:pPr>
              <w:tabs>
                <w:tab w:val="center" w:pos="4680"/>
                <w:tab w:val="right" w:pos="9360"/>
              </w:tabs>
              <w:spacing w:after="200" w:line="276" w:lineRule="auto"/>
              <w:rPr>
                <w:sz w:val="16"/>
                <w:szCs w:val="16"/>
              </w:rPr>
            </w:pPr>
            <w:r w:rsidRPr="00A64C01">
              <w:rPr>
                <w:sz w:val="16"/>
                <w:szCs w:val="16"/>
              </w:rPr>
              <w:t>Release funcional – Baseline SRS v1.0</w:t>
            </w:r>
          </w:p>
        </w:tc>
      </w:tr>
    </w:tbl>
    <w:p w14:paraId="6211F8DE" w14:textId="77777777" w:rsidR="00534F9F" w:rsidRDefault="00534F9F"/>
    <w:tbl>
      <w:tblPr>
        <w:tblStyle w:val="Tablaconcuadrcula"/>
        <w:tblW w:w="0" w:type="auto"/>
        <w:tblInd w:w="38" w:type="dxa"/>
        <w:tblLook w:val="04A0" w:firstRow="1" w:lastRow="0" w:firstColumn="1" w:lastColumn="0" w:noHBand="0" w:noVBand="1"/>
      </w:tblPr>
      <w:tblGrid>
        <w:gridCol w:w="2480"/>
        <w:gridCol w:w="7860"/>
      </w:tblGrid>
      <w:tr w:rsidR="00534F9F" w:rsidRPr="008B19DC" w14:paraId="4D3A33A5" w14:textId="77777777" w:rsidTr="002445A8">
        <w:tc>
          <w:tcPr>
            <w:tcW w:w="2480" w:type="dxa"/>
            <w:shd w:val="clear" w:color="auto" w:fill="E5004C"/>
          </w:tcPr>
          <w:p w14:paraId="15F51375" w14:textId="77777777" w:rsidR="00534F9F" w:rsidRPr="00D61515" w:rsidRDefault="00534F9F" w:rsidP="00607BB1">
            <w:pPr>
              <w:spacing w:after="200" w:line="276" w:lineRule="auto"/>
              <w:rPr>
                <w:b/>
                <w:bCs/>
                <w:sz w:val="18"/>
                <w:szCs w:val="18"/>
              </w:rPr>
            </w:pPr>
            <w:r w:rsidRPr="00D61515">
              <w:rPr>
                <w:b/>
                <w:bCs/>
                <w:sz w:val="18"/>
                <w:szCs w:val="18"/>
              </w:rPr>
              <w:t>Campo</w:t>
            </w:r>
          </w:p>
        </w:tc>
        <w:tc>
          <w:tcPr>
            <w:tcW w:w="7860" w:type="dxa"/>
            <w:shd w:val="clear" w:color="auto" w:fill="E5004C"/>
          </w:tcPr>
          <w:p w14:paraId="75F82F44" w14:textId="77777777" w:rsidR="00534F9F" w:rsidRPr="00D61515" w:rsidRDefault="00534F9F" w:rsidP="00607BB1">
            <w:pPr>
              <w:tabs>
                <w:tab w:val="center" w:pos="4680"/>
                <w:tab w:val="right" w:pos="9360"/>
              </w:tabs>
              <w:rPr>
                <w:b/>
                <w:bCs/>
                <w:sz w:val="18"/>
                <w:szCs w:val="18"/>
              </w:rPr>
            </w:pPr>
            <w:r w:rsidRPr="00D61515">
              <w:rPr>
                <w:b/>
                <w:bCs/>
                <w:sz w:val="18"/>
                <w:szCs w:val="18"/>
              </w:rPr>
              <w:t>Contenido</w:t>
            </w:r>
          </w:p>
        </w:tc>
      </w:tr>
      <w:tr w:rsidR="00534F9F" w:rsidRPr="008B19DC" w14:paraId="4672A6EA" w14:textId="77777777" w:rsidTr="00607BB1">
        <w:tc>
          <w:tcPr>
            <w:tcW w:w="2480" w:type="dxa"/>
            <w:shd w:val="clear" w:color="auto" w:fill="FFFFFF" w:themeFill="background1"/>
            <w:vAlign w:val="center"/>
          </w:tcPr>
          <w:p w14:paraId="4CDC292B" w14:textId="77777777" w:rsidR="00534F9F" w:rsidRPr="008B19DC" w:rsidRDefault="00534F9F"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5242380" w14:textId="7C6BE37E" w:rsidR="00534F9F" w:rsidRPr="00E87024" w:rsidRDefault="007551FC" w:rsidP="00607BB1">
            <w:pPr>
              <w:tabs>
                <w:tab w:val="center" w:pos="4680"/>
                <w:tab w:val="right" w:pos="9360"/>
              </w:tabs>
              <w:spacing w:after="200" w:line="276" w:lineRule="auto"/>
              <w:rPr>
                <w:sz w:val="16"/>
                <w:szCs w:val="16"/>
              </w:rPr>
            </w:pPr>
            <w:r w:rsidRPr="007551FC">
              <w:rPr>
                <w:sz w:val="16"/>
                <w:szCs w:val="16"/>
              </w:rPr>
              <w:t>SRS</w:t>
            </w:r>
            <w:r w:rsidR="00427EE1">
              <w:rPr>
                <w:sz w:val="16"/>
                <w:szCs w:val="16"/>
              </w:rPr>
              <w:t>-AD-</w:t>
            </w:r>
            <w:r w:rsidRPr="007551FC">
              <w:rPr>
                <w:sz w:val="16"/>
                <w:szCs w:val="16"/>
              </w:rPr>
              <w:t>026</w:t>
            </w:r>
          </w:p>
        </w:tc>
      </w:tr>
      <w:tr w:rsidR="00534F9F" w:rsidRPr="008B19DC" w14:paraId="716DCE32" w14:textId="77777777" w:rsidTr="00607BB1">
        <w:tc>
          <w:tcPr>
            <w:tcW w:w="2480" w:type="dxa"/>
            <w:shd w:val="clear" w:color="auto" w:fill="FFFFFF" w:themeFill="background1"/>
            <w:vAlign w:val="center"/>
          </w:tcPr>
          <w:p w14:paraId="377A2870" w14:textId="77777777" w:rsidR="00534F9F" w:rsidRPr="00D07E01" w:rsidRDefault="00534F9F"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46E2AD3" w14:textId="7B48E3D3" w:rsidR="00534F9F" w:rsidRPr="00A11AF1" w:rsidRDefault="000451D7" w:rsidP="00607BB1">
            <w:pPr>
              <w:tabs>
                <w:tab w:val="center" w:pos="4680"/>
                <w:tab w:val="right" w:pos="9360"/>
              </w:tabs>
              <w:spacing w:after="200" w:line="276" w:lineRule="auto"/>
              <w:rPr>
                <w:sz w:val="16"/>
                <w:szCs w:val="16"/>
              </w:rPr>
            </w:pPr>
            <w:r w:rsidRPr="000451D7">
              <w:rPr>
                <w:sz w:val="16"/>
                <w:szCs w:val="16"/>
              </w:rPr>
              <w:t>Persistencia de observaciones asociadas a R40</w:t>
            </w:r>
          </w:p>
        </w:tc>
      </w:tr>
      <w:tr w:rsidR="00534F9F" w:rsidRPr="008B19DC" w14:paraId="48479542" w14:textId="77777777" w:rsidTr="00607BB1">
        <w:tc>
          <w:tcPr>
            <w:tcW w:w="2480" w:type="dxa"/>
            <w:shd w:val="clear" w:color="auto" w:fill="FFFFFF" w:themeFill="background1"/>
            <w:vAlign w:val="center"/>
          </w:tcPr>
          <w:p w14:paraId="1C8C436F" w14:textId="77777777" w:rsidR="00534F9F" w:rsidRPr="00D07E01" w:rsidRDefault="00534F9F"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C03C91F" w14:textId="65AFDE2F" w:rsidR="00534F9F" w:rsidRPr="000E3606" w:rsidRDefault="000451D7" w:rsidP="00607BB1">
            <w:pPr>
              <w:tabs>
                <w:tab w:val="center" w:pos="4680"/>
                <w:tab w:val="right" w:pos="9360"/>
              </w:tabs>
              <w:spacing w:after="200" w:line="276" w:lineRule="auto"/>
              <w:rPr>
                <w:sz w:val="16"/>
                <w:szCs w:val="16"/>
              </w:rPr>
            </w:pPr>
            <w:r w:rsidRPr="000451D7">
              <w:rPr>
                <w:sz w:val="16"/>
                <w:szCs w:val="16"/>
              </w:rPr>
              <w:t>UR</w:t>
            </w:r>
            <w:r w:rsidR="00427EE1">
              <w:rPr>
                <w:sz w:val="16"/>
                <w:szCs w:val="16"/>
              </w:rPr>
              <w:t>-AD-</w:t>
            </w:r>
            <w:r w:rsidRPr="000451D7">
              <w:rPr>
                <w:sz w:val="16"/>
                <w:szCs w:val="16"/>
              </w:rPr>
              <w:t>026 – Almacenamiento de observaciones asociadas a alarma R40</w:t>
            </w:r>
          </w:p>
        </w:tc>
      </w:tr>
      <w:tr w:rsidR="00534F9F" w:rsidRPr="008B19DC" w14:paraId="2B78DEB1" w14:textId="77777777" w:rsidTr="00607BB1">
        <w:tc>
          <w:tcPr>
            <w:tcW w:w="2480" w:type="dxa"/>
            <w:shd w:val="clear" w:color="auto" w:fill="FFFFFF" w:themeFill="background1"/>
            <w:vAlign w:val="center"/>
          </w:tcPr>
          <w:p w14:paraId="7D35ED80" w14:textId="77777777" w:rsidR="00534F9F" w:rsidRPr="00D07E01" w:rsidRDefault="00534F9F"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8E53041" w14:textId="7FB19756" w:rsidR="00534F9F" w:rsidRPr="000E3606" w:rsidRDefault="000451D7" w:rsidP="00607BB1">
            <w:pPr>
              <w:tabs>
                <w:tab w:val="center" w:pos="4680"/>
                <w:tab w:val="right" w:pos="9360"/>
              </w:tabs>
              <w:spacing w:after="200" w:line="276" w:lineRule="auto"/>
              <w:rPr>
                <w:sz w:val="16"/>
                <w:szCs w:val="16"/>
              </w:rPr>
            </w:pPr>
            <w:r w:rsidRPr="000451D7">
              <w:rPr>
                <w:sz w:val="16"/>
                <w:szCs w:val="16"/>
              </w:rPr>
              <w:t>El sistema debe almacenar las observaciones clínicas asociadas a eventos de alarma R40, incluyendo el valor, su marca temporal y el identificador del sistema origen, garantizando su disponibilidad para consulta posterior.</w:t>
            </w:r>
          </w:p>
        </w:tc>
      </w:tr>
      <w:tr w:rsidR="00534F9F" w:rsidRPr="008B19DC" w14:paraId="4FCE928F" w14:textId="77777777" w:rsidTr="00607BB1">
        <w:tc>
          <w:tcPr>
            <w:tcW w:w="2480" w:type="dxa"/>
            <w:shd w:val="clear" w:color="auto" w:fill="FFFFFF" w:themeFill="background1"/>
            <w:vAlign w:val="center"/>
          </w:tcPr>
          <w:p w14:paraId="5704052A" w14:textId="77777777" w:rsidR="00534F9F" w:rsidRPr="00D07E01" w:rsidRDefault="00534F9F"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047066E" w14:textId="3C051E60" w:rsidR="00534F9F" w:rsidRPr="00172569" w:rsidRDefault="00F628E8" w:rsidP="00607BB1">
            <w:pPr>
              <w:tabs>
                <w:tab w:val="center" w:pos="4680"/>
                <w:tab w:val="right" w:pos="9360"/>
              </w:tabs>
              <w:spacing w:after="200" w:line="276" w:lineRule="auto"/>
              <w:rPr>
                <w:sz w:val="16"/>
                <w:szCs w:val="16"/>
              </w:rPr>
            </w:pPr>
            <w:r w:rsidRPr="00F628E8">
              <w:rPr>
                <w:sz w:val="16"/>
                <w:szCs w:val="16"/>
              </w:rPr>
              <w:t>Aplica a los módulos de integración y persistencia (MongoDB). El requisito cubre el almacenamiento de datos vinculados a eventos de alarma sin procesamiento clínico.</w:t>
            </w:r>
          </w:p>
        </w:tc>
      </w:tr>
      <w:tr w:rsidR="00534F9F" w:rsidRPr="008B19DC" w14:paraId="03DEAE8E" w14:textId="77777777" w:rsidTr="00607BB1">
        <w:tc>
          <w:tcPr>
            <w:tcW w:w="2480" w:type="dxa"/>
            <w:shd w:val="clear" w:color="auto" w:fill="FFFFFF" w:themeFill="background1"/>
            <w:vAlign w:val="center"/>
          </w:tcPr>
          <w:p w14:paraId="42D967AB" w14:textId="77777777" w:rsidR="00534F9F" w:rsidRPr="00D07E01" w:rsidRDefault="00534F9F"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96ADE4B" w14:textId="533903AE" w:rsidR="00534F9F" w:rsidRPr="000121C7" w:rsidRDefault="002B512B" w:rsidP="00607BB1">
            <w:pPr>
              <w:tabs>
                <w:tab w:val="center" w:pos="4680"/>
                <w:tab w:val="right" w:pos="9360"/>
              </w:tabs>
              <w:spacing w:after="200" w:line="276" w:lineRule="auto"/>
              <w:rPr>
                <w:sz w:val="16"/>
                <w:szCs w:val="16"/>
              </w:rPr>
            </w:pPr>
            <w:r w:rsidRPr="002B512B">
              <w:rPr>
                <w:sz w:val="16"/>
                <w:szCs w:val="16"/>
              </w:rPr>
              <w:t>- Recepción de observaciones clínicas.</w:t>
            </w:r>
            <w:r w:rsidRPr="002B512B">
              <w:rPr>
                <w:sz w:val="16"/>
                <w:szCs w:val="16"/>
              </w:rPr>
              <w:br/>
              <w:t>- Identificación de asociación con evento de alarma R40.</w:t>
            </w:r>
            <w:r w:rsidRPr="002B512B">
              <w:rPr>
                <w:sz w:val="16"/>
                <w:szCs w:val="16"/>
              </w:rPr>
              <w:br/>
              <w:t>- Sistema operativo.</w:t>
            </w:r>
          </w:p>
        </w:tc>
      </w:tr>
      <w:tr w:rsidR="00534F9F" w:rsidRPr="008B19DC" w14:paraId="4E8D55B1" w14:textId="77777777" w:rsidTr="00607BB1">
        <w:tc>
          <w:tcPr>
            <w:tcW w:w="2480" w:type="dxa"/>
            <w:shd w:val="clear" w:color="auto" w:fill="FFFFFF" w:themeFill="background1"/>
            <w:vAlign w:val="center"/>
          </w:tcPr>
          <w:p w14:paraId="10DB1FC2" w14:textId="77777777" w:rsidR="00534F9F" w:rsidRPr="00D07E01" w:rsidRDefault="00534F9F"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15E025C" w14:textId="266B0CA9" w:rsidR="00534F9F" w:rsidRPr="00274921" w:rsidRDefault="002B512B" w:rsidP="00607BB1">
            <w:pPr>
              <w:tabs>
                <w:tab w:val="center" w:pos="4680"/>
                <w:tab w:val="right" w:pos="9360"/>
              </w:tabs>
              <w:spacing w:after="200" w:line="276" w:lineRule="auto"/>
              <w:rPr>
                <w:sz w:val="16"/>
                <w:szCs w:val="16"/>
              </w:rPr>
            </w:pPr>
            <w:r w:rsidRPr="002B512B">
              <w:rPr>
                <w:sz w:val="16"/>
                <w:szCs w:val="16"/>
              </w:rPr>
              <w:t>- Observaciones clínicas (OBX en HL7 ORU^R</w:t>
            </w:r>
            <w:r>
              <w:rPr>
                <w:sz w:val="16"/>
                <w:szCs w:val="16"/>
              </w:rPr>
              <w:t>40</w:t>
            </w:r>
            <w:r w:rsidRPr="002B512B">
              <w:rPr>
                <w:sz w:val="16"/>
                <w:szCs w:val="16"/>
              </w:rPr>
              <w:t>).</w:t>
            </w:r>
            <w:r w:rsidRPr="002B512B">
              <w:rPr>
                <w:sz w:val="16"/>
                <w:szCs w:val="16"/>
              </w:rPr>
              <w:br/>
              <w:t>- Identificador o contexto de evento R40.</w:t>
            </w:r>
            <w:r w:rsidRPr="002B512B">
              <w:rPr>
                <w:sz w:val="16"/>
                <w:szCs w:val="16"/>
              </w:rPr>
              <w:br/>
              <w:t>- Timestamp.</w:t>
            </w:r>
            <w:r w:rsidRPr="002B512B">
              <w:rPr>
                <w:sz w:val="16"/>
                <w:szCs w:val="16"/>
              </w:rPr>
              <w:br/>
              <w:t>- Identificador de sistema origen.</w:t>
            </w:r>
          </w:p>
        </w:tc>
      </w:tr>
      <w:tr w:rsidR="00534F9F" w:rsidRPr="008B19DC" w14:paraId="04E9C16F" w14:textId="77777777" w:rsidTr="00607BB1">
        <w:tc>
          <w:tcPr>
            <w:tcW w:w="2480" w:type="dxa"/>
            <w:shd w:val="clear" w:color="auto" w:fill="FFFFFF" w:themeFill="background1"/>
            <w:vAlign w:val="center"/>
          </w:tcPr>
          <w:p w14:paraId="1F1D5213" w14:textId="77777777" w:rsidR="00534F9F" w:rsidRPr="00D07E01" w:rsidRDefault="00534F9F"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2E27686" w14:textId="5EA6C087" w:rsidR="00534F9F" w:rsidRPr="00E85090" w:rsidRDefault="005140B4" w:rsidP="00607BB1">
            <w:pPr>
              <w:tabs>
                <w:tab w:val="center" w:pos="4680"/>
                <w:tab w:val="right" w:pos="9360"/>
              </w:tabs>
              <w:spacing w:after="200" w:line="276" w:lineRule="auto"/>
              <w:rPr>
                <w:sz w:val="16"/>
                <w:szCs w:val="16"/>
              </w:rPr>
            </w:pPr>
            <w:r w:rsidRPr="005140B4">
              <w:rPr>
                <w:sz w:val="16"/>
                <w:szCs w:val="16"/>
              </w:rPr>
              <w:t>- Registro persistente de la observación</w:t>
            </w:r>
            <w:r>
              <w:rPr>
                <w:sz w:val="16"/>
                <w:szCs w:val="16"/>
              </w:rPr>
              <w:t xml:space="preserve"> </w:t>
            </w:r>
            <w:r w:rsidRPr="002B512B">
              <w:rPr>
                <w:sz w:val="16"/>
                <w:szCs w:val="16"/>
              </w:rPr>
              <w:t>ORU^R</w:t>
            </w:r>
            <w:r>
              <w:rPr>
                <w:sz w:val="16"/>
                <w:szCs w:val="16"/>
              </w:rPr>
              <w:t>40</w:t>
            </w:r>
            <w:r w:rsidRPr="005140B4">
              <w:rPr>
                <w:sz w:val="16"/>
                <w:szCs w:val="16"/>
              </w:rPr>
              <w:t>.</w:t>
            </w:r>
            <w:r w:rsidRPr="005140B4">
              <w:rPr>
                <w:sz w:val="16"/>
                <w:szCs w:val="16"/>
              </w:rPr>
              <w:br/>
              <w:t xml:space="preserve">- Asociación con evento </w:t>
            </w:r>
            <w:r>
              <w:rPr>
                <w:sz w:val="16"/>
                <w:szCs w:val="16"/>
              </w:rPr>
              <w:t>alarma</w:t>
            </w:r>
            <w:r w:rsidRPr="005140B4">
              <w:rPr>
                <w:sz w:val="16"/>
                <w:szCs w:val="16"/>
              </w:rPr>
              <w:t>.</w:t>
            </w:r>
            <w:r w:rsidRPr="005140B4">
              <w:rPr>
                <w:sz w:val="16"/>
                <w:szCs w:val="16"/>
              </w:rPr>
              <w:br/>
              <w:t>- Almacenamiento de timestamp y origen.</w:t>
            </w:r>
            <w:r w:rsidRPr="005140B4">
              <w:rPr>
                <w:sz w:val="16"/>
                <w:szCs w:val="16"/>
              </w:rPr>
              <w:br/>
              <w:t>- Disponibilidad para consulta y visualización.</w:t>
            </w:r>
          </w:p>
        </w:tc>
      </w:tr>
      <w:tr w:rsidR="00534F9F" w:rsidRPr="008B19DC" w14:paraId="7C06C42F" w14:textId="77777777" w:rsidTr="00607BB1">
        <w:tc>
          <w:tcPr>
            <w:tcW w:w="2480" w:type="dxa"/>
            <w:shd w:val="clear" w:color="auto" w:fill="FFFFFF" w:themeFill="background1"/>
            <w:vAlign w:val="center"/>
          </w:tcPr>
          <w:p w14:paraId="16AE6F22" w14:textId="77777777" w:rsidR="00534F9F" w:rsidRPr="00D07E01" w:rsidRDefault="00534F9F"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3CEA1A7B" w14:textId="34CF36A3" w:rsidR="00534F9F" w:rsidRPr="004E5A2E" w:rsidRDefault="00E509A4" w:rsidP="00607BB1">
            <w:pPr>
              <w:tabs>
                <w:tab w:val="center" w:pos="4680"/>
                <w:tab w:val="right" w:pos="9360"/>
              </w:tabs>
              <w:spacing w:after="200" w:line="276" w:lineRule="auto"/>
              <w:rPr>
                <w:sz w:val="16"/>
                <w:szCs w:val="16"/>
              </w:rPr>
            </w:pPr>
            <w:r w:rsidRPr="00E509A4">
              <w:rPr>
                <w:sz w:val="16"/>
                <w:szCs w:val="16"/>
              </w:rPr>
              <w:t>- Solo se almacenan observaciones asociadas a eventos R40.</w:t>
            </w:r>
            <w:r w:rsidRPr="00E509A4">
              <w:rPr>
                <w:sz w:val="16"/>
                <w:szCs w:val="16"/>
              </w:rPr>
              <w:br/>
              <w:t>- Los datos se almacenan sin modificación.</w:t>
            </w:r>
            <w:r w:rsidRPr="00E509A4">
              <w:rPr>
                <w:sz w:val="16"/>
                <w:szCs w:val="16"/>
              </w:rPr>
              <w:br/>
              <w:t>- Se mantiene la integridad del valor original.</w:t>
            </w:r>
            <w:r w:rsidRPr="00E509A4">
              <w:rPr>
                <w:sz w:val="16"/>
                <w:szCs w:val="16"/>
              </w:rPr>
              <w:br/>
              <w:t>- No se realizan cálculos ni inferencias clínicas.</w:t>
            </w:r>
          </w:p>
        </w:tc>
      </w:tr>
      <w:tr w:rsidR="00534F9F" w:rsidRPr="008B19DC" w14:paraId="31F0DA3F" w14:textId="77777777" w:rsidTr="00607BB1">
        <w:tc>
          <w:tcPr>
            <w:tcW w:w="2480" w:type="dxa"/>
            <w:shd w:val="clear" w:color="auto" w:fill="FFFFFF" w:themeFill="background1"/>
            <w:vAlign w:val="center"/>
          </w:tcPr>
          <w:p w14:paraId="2AA147AC" w14:textId="77777777" w:rsidR="00534F9F" w:rsidRPr="00D07E01" w:rsidRDefault="00534F9F"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8474A0F" w14:textId="637A1099" w:rsidR="00534F9F" w:rsidRPr="004E5A2E" w:rsidRDefault="00E509A4" w:rsidP="00607BB1">
            <w:pPr>
              <w:tabs>
                <w:tab w:val="center" w:pos="4680"/>
                <w:tab w:val="right" w:pos="9360"/>
              </w:tabs>
              <w:spacing w:after="200" w:line="276" w:lineRule="auto"/>
              <w:rPr>
                <w:sz w:val="16"/>
                <w:szCs w:val="16"/>
              </w:rPr>
            </w:pPr>
            <w:r w:rsidRPr="00E509A4">
              <w:rPr>
                <w:sz w:val="16"/>
                <w:szCs w:val="16"/>
              </w:rPr>
              <w:t>- Dependencia del formato HL7 u otros mecanismos de integración.</w:t>
            </w:r>
            <w:r w:rsidRPr="00E509A4">
              <w:rPr>
                <w:sz w:val="16"/>
                <w:szCs w:val="16"/>
              </w:rPr>
              <w:br/>
              <w:t>- Persistencia en sistema de almacenamiento (MongoDB).</w:t>
            </w:r>
            <w:r w:rsidRPr="00E509A4">
              <w:rPr>
                <w:sz w:val="16"/>
                <w:szCs w:val="16"/>
              </w:rPr>
              <w:br/>
              <w:t>- Gestión de relaciones entre eventos y observaciones.</w:t>
            </w:r>
          </w:p>
        </w:tc>
      </w:tr>
      <w:tr w:rsidR="00534F9F" w:rsidRPr="008B19DC" w14:paraId="7BBBCA9F" w14:textId="77777777" w:rsidTr="00607BB1">
        <w:tc>
          <w:tcPr>
            <w:tcW w:w="2480" w:type="dxa"/>
            <w:shd w:val="clear" w:color="auto" w:fill="FFFFFF" w:themeFill="background1"/>
            <w:vAlign w:val="center"/>
          </w:tcPr>
          <w:p w14:paraId="7FF17095" w14:textId="77777777" w:rsidR="00534F9F" w:rsidRPr="00D07E01" w:rsidRDefault="00534F9F"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C791231" w14:textId="29ED9148" w:rsidR="00534F9F" w:rsidRPr="00296E21" w:rsidRDefault="00E509A4" w:rsidP="00607BB1">
            <w:pPr>
              <w:tabs>
                <w:tab w:val="center" w:pos="4680"/>
                <w:tab w:val="right" w:pos="9360"/>
              </w:tabs>
              <w:spacing w:after="200" w:line="276" w:lineRule="auto"/>
              <w:rPr>
                <w:sz w:val="16"/>
                <w:szCs w:val="16"/>
              </w:rPr>
            </w:pPr>
            <w:r w:rsidRPr="00E509A4">
              <w:rPr>
                <w:sz w:val="16"/>
                <w:szCs w:val="16"/>
              </w:rPr>
              <w:t>- Almacenamiento en tiempo real o cuasi</w:t>
            </w:r>
            <w:r w:rsidRPr="00E509A4">
              <w:rPr>
                <w:sz w:val="16"/>
                <w:szCs w:val="16"/>
              </w:rPr>
              <w:noBreakHyphen/>
              <w:t>tiempo real.</w:t>
            </w:r>
            <w:r w:rsidRPr="00E509A4">
              <w:rPr>
                <w:sz w:val="16"/>
                <w:szCs w:val="16"/>
              </w:rPr>
              <w:br/>
              <w:t>- Garantía de integridad y trazabilidad del dato.</w:t>
            </w:r>
            <w:r w:rsidRPr="00E509A4">
              <w:rPr>
                <w:sz w:val="16"/>
                <w:szCs w:val="16"/>
              </w:rPr>
              <w:br/>
              <w:t>- Control de acceso a los datos almacenados.</w:t>
            </w:r>
            <w:r w:rsidRPr="00E509A4">
              <w:rPr>
                <w:sz w:val="16"/>
                <w:szCs w:val="16"/>
              </w:rPr>
              <w:br/>
              <w:t>- Registro de eventos para auditoría.</w:t>
            </w:r>
          </w:p>
        </w:tc>
      </w:tr>
      <w:tr w:rsidR="00534F9F" w:rsidRPr="008B19DC" w14:paraId="4583F831" w14:textId="77777777" w:rsidTr="00607BB1">
        <w:tc>
          <w:tcPr>
            <w:tcW w:w="2480" w:type="dxa"/>
            <w:shd w:val="clear" w:color="auto" w:fill="FFFFFF" w:themeFill="background1"/>
            <w:vAlign w:val="center"/>
          </w:tcPr>
          <w:p w14:paraId="6E593A75" w14:textId="77777777" w:rsidR="00534F9F" w:rsidRPr="00D07E01" w:rsidRDefault="00534F9F"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0248EB7" w14:textId="3706101E" w:rsidR="00534F9F" w:rsidRPr="009D6A00" w:rsidRDefault="001C0394" w:rsidP="00607BB1">
            <w:pPr>
              <w:tabs>
                <w:tab w:val="center" w:pos="4680"/>
                <w:tab w:val="right" w:pos="9360"/>
              </w:tabs>
              <w:spacing w:after="200" w:line="276" w:lineRule="auto"/>
              <w:rPr>
                <w:sz w:val="16"/>
                <w:szCs w:val="16"/>
              </w:rPr>
            </w:pPr>
            <w:r w:rsidRPr="001C0394">
              <w:rPr>
                <w:sz w:val="16"/>
                <w:szCs w:val="16"/>
              </w:rPr>
              <w:t>RISK</w:t>
            </w:r>
            <w:r w:rsidR="00427EE1">
              <w:rPr>
                <w:sz w:val="16"/>
                <w:szCs w:val="16"/>
              </w:rPr>
              <w:t>-AD-</w:t>
            </w:r>
            <w:r w:rsidRPr="001C0394">
              <w:rPr>
                <w:sz w:val="16"/>
                <w:szCs w:val="16"/>
              </w:rPr>
              <w:t>026 – Riesgo de pérdida o falta de trazabilidad de observaciones asociadas a alarmas (mitigado mediante almacenamiento estructurado).</w:t>
            </w:r>
          </w:p>
        </w:tc>
      </w:tr>
      <w:tr w:rsidR="00534F9F" w:rsidRPr="008B19DC" w14:paraId="5EA18EAB" w14:textId="77777777" w:rsidTr="00607BB1">
        <w:tc>
          <w:tcPr>
            <w:tcW w:w="2480" w:type="dxa"/>
            <w:shd w:val="clear" w:color="auto" w:fill="FFFFFF" w:themeFill="background1"/>
            <w:vAlign w:val="center"/>
          </w:tcPr>
          <w:p w14:paraId="72D5576D" w14:textId="77777777" w:rsidR="00534F9F" w:rsidRPr="00D07E01" w:rsidRDefault="00534F9F" w:rsidP="00607BB1">
            <w:pPr>
              <w:spacing w:after="200" w:line="276" w:lineRule="auto"/>
              <w:rPr>
                <w:sz w:val="16"/>
                <w:szCs w:val="16"/>
              </w:rPr>
            </w:pPr>
            <w:r w:rsidRPr="00D07E01">
              <w:rPr>
                <w:sz w:val="16"/>
                <w:szCs w:val="16"/>
              </w:rPr>
              <w:lastRenderedPageBreak/>
              <w:t>Criterios de aceptación</w:t>
            </w:r>
          </w:p>
        </w:tc>
        <w:tc>
          <w:tcPr>
            <w:tcW w:w="7860" w:type="dxa"/>
            <w:shd w:val="clear" w:color="auto" w:fill="FFFFFF" w:themeFill="background1"/>
            <w:vAlign w:val="center"/>
          </w:tcPr>
          <w:p w14:paraId="7D87D273" w14:textId="6094FA6A" w:rsidR="00534F9F" w:rsidRPr="00D50270" w:rsidRDefault="001C0394" w:rsidP="00607BB1">
            <w:pPr>
              <w:tabs>
                <w:tab w:val="center" w:pos="4680"/>
                <w:tab w:val="right" w:pos="9360"/>
              </w:tabs>
              <w:spacing w:after="200" w:line="276" w:lineRule="auto"/>
              <w:rPr>
                <w:sz w:val="16"/>
                <w:szCs w:val="16"/>
              </w:rPr>
            </w:pPr>
            <w:r w:rsidRPr="001C0394">
              <w:rPr>
                <w:sz w:val="16"/>
                <w:szCs w:val="16"/>
              </w:rPr>
              <w:t>- Las observaciones asociadas a R40 se almacenan correctamente.</w:t>
            </w:r>
            <w:r w:rsidRPr="001C0394">
              <w:rPr>
                <w:sz w:val="16"/>
                <w:szCs w:val="16"/>
              </w:rPr>
              <w:br/>
              <w:t>- El timestamp es correcto.</w:t>
            </w:r>
            <w:r w:rsidRPr="001C0394">
              <w:rPr>
                <w:sz w:val="16"/>
                <w:szCs w:val="16"/>
              </w:rPr>
              <w:br/>
              <w:t>- El origen queda registrado.</w:t>
            </w:r>
            <w:r w:rsidRPr="001C0394">
              <w:rPr>
                <w:sz w:val="16"/>
                <w:szCs w:val="16"/>
              </w:rPr>
              <w:br/>
              <w:t>- La asociación con R40 es consistente.</w:t>
            </w:r>
            <w:r w:rsidRPr="001C0394">
              <w:rPr>
                <w:sz w:val="16"/>
                <w:szCs w:val="16"/>
              </w:rPr>
              <w:br/>
              <w:t>- Los datos pueden recuperarse sin alteración.</w:t>
            </w:r>
          </w:p>
        </w:tc>
      </w:tr>
      <w:tr w:rsidR="00534F9F" w:rsidRPr="008B19DC" w14:paraId="7EBCB30F" w14:textId="77777777" w:rsidTr="00607BB1">
        <w:tc>
          <w:tcPr>
            <w:tcW w:w="2480" w:type="dxa"/>
            <w:shd w:val="clear" w:color="auto" w:fill="FFFFFF" w:themeFill="background1"/>
            <w:vAlign w:val="center"/>
          </w:tcPr>
          <w:p w14:paraId="76EB30ED" w14:textId="77777777" w:rsidR="00534F9F" w:rsidRPr="00D07E01" w:rsidRDefault="00534F9F"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37C0E923" w14:textId="2091926A" w:rsidR="00534F9F" w:rsidRPr="00C82A46" w:rsidRDefault="001C0394" w:rsidP="00607BB1">
            <w:pPr>
              <w:tabs>
                <w:tab w:val="center" w:pos="4680"/>
                <w:tab w:val="right" w:pos="9360"/>
              </w:tabs>
              <w:spacing w:after="200" w:line="276" w:lineRule="auto"/>
              <w:rPr>
                <w:sz w:val="16"/>
                <w:szCs w:val="16"/>
              </w:rPr>
            </w:pPr>
            <w:r w:rsidRPr="001C0394">
              <w:rPr>
                <w:sz w:val="16"/>
                <w:szCs w:val="16"/>
              </w:rPr>
              <w:t>Prueba unitaria (TC</w:t>
            </w:r>
            <w:r w:rsidR="00427EE1">
              <w:rPr>
                <w:sz w:val="16"/>
                <w:szCs w:val="16"/>
              </w:rPr>
              <w:t>-AD-</w:t>
            </w:r>
            <w:r w:rsidRPr="001C0394">
              <w:rPr>
                <w:sz w:val="16"/>
                <w:szCs w:val="16"/>
              </w:rPr>
              <w:t>026): validación de persistencia, metadatos y asociación con evento R40.</w:t>
            </w:r>
          </w:p>
        </w:tc>
      </w:tr>
      <w:tr w:rsidR="00534F9F" w:rsidRPr="008B19DC" w14:paraId="5A47C2BA" w14:textId="77777777" w:rsidTr="00607BB1">
        <w:tc>
          <w:tcPr>
            <w:tcW w:w="2480" w:type="dxa"/>
            <w:shd w:val="clear" w:color="auto" w:fill="FFFFFF" w:themeFill="background1"/>
            <w:vAlign w:val="center"/>
          </w:tcPr>
          <w:p w14:paraId="282E545D" w14:textId="77777777" w:rsidR="00534F9F" w:rsidRPr="00D07E01" w:rsidRDefault="00534F9F"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4674ED3" w14:textId="4E11754C" w:rsidR="00534F9F" w:rsidRPr="00C82A46" w:rsidRDefault="001C0394" w:rsidP="00607BB1">
            <w:pPr>
              <w:tabs>
                <w:tab w:val="center" w:pos="4680"/>
                <w:tab w:val="right" w:pos="9360"/>
              </w:tabs>
              <w:spacing w:after="200" w:line="276" w:lineRule="auto"/>
              <w:rPr>
                <w:sz w:val="16"/>
                <w:szCs w:val="16"/>
              </w:rPr>
            </w:pPr>
            <w:r w:rsidRPr="001C0394">
              <w:rPr>
                <w:sz w:val="16"/>
                <w:szCs w:val="16"/>
              </w:rPr>
              <w:t>Release funcional – Baseline SRS v1.0</w:t>
            </w:r>
          </w:p>
        </w:tc>
      </w:tr>
    </w:tbl>
    <w:p w14:paraId="73002300" w14:textId="77777777" w:rsidR="00534F9F" w:rsidRDefault="00534F9F"/>
    <w:tbl>
      <w:tblPr>
        <w:tblStyle w:val="Tablaconcuadrcula"/>
        <w:tblW w:w="0" w:type="auto"/>
        <w:tblInd w:w="38" w:type="dxa"/>
        <w:tblLook w:val="04A0" w:firstRow="1" w:lastRow="0" w:firstColumn="1" w:lastColumn="0" w:noHBand="0" w:noVBand="1"/>
      </w:tblPr>
      <w:tblGrid>
        <w:gridCol w:w="2480"/>
        <w:gridCol w:w="7860"/>
      </w:tblGrid>
      <w:tr w:rsidR="00534F9F" w:rsidRPr="008B19DC" w14:paraId="36600B18" w14:textId="77777777" w:rsidTr="002445A8">
        <w:tc>
          <w:tcPr>
            <w:tcW w:w="2480" w:type="dxa"/>
            <w:shd w:val="clear" w:color="auto" w:fill="E5004C"/>
          </w:tcPr>
          <w:p w14:paraId="007ABCCF" w14:textId="77777777" w:rsidR="00534F9F" w:rsidRPr="00D61515" w:rsidRDefault="00534F9F" w:rsidP="00607BB1">
            <w:pPr>
              <w:spacing w:after="200" w:line="276" w:lineRule="auto"/>
              <w:rPr>
                <w:b/>
                <w:bCs/>
                <w:sz w:val="18"/>
                <w:szCs w:val="18"/>
              </w:rPr>
            </w:pPr>
            <w:r w:rsidRPr="00D61515">
              <w:rPr>
                <w:b/>
                <w:bCs/>
                <w:sz w:val="18"/>
                <w:szCs w:val="18"/>
              </w:rPr>
              <w:t>Campo</w:t>
            </w:r>
          </w:p>
        </w:tc>
        <w:tc>
          <w:tcPr>
            <w:tcW w:w="7860" w:type="dxa"/>
            <w:shd w:val="clear" w:color="auto" w:fill="E5004C"/>
          </w:tcPr>
          <w:p w14:paraId="7FA9F66F" w14:textId="77777777" w:rsidR="00534F9F" w:rsidRPr="00D61515" w:rsidRDefault="00534F9F" w:rsidP="00607BB1">
            <w:pPr>
              <w:tabs>
                <w:tab w:val="center" w:pos="4680"/>
                <w:tab w:val="right" w:pos="9360"/>
              </w:tabs>
              <w:rPr>
                <w:b/>
                <w:bCs/>
                <w:sz w:val="18"/>
                <w:szCs w:val="18"/>
              </w:rPr>
            </w:pPr>
            <w:r w:rsidRPr="00D61515">
              <w:rPr>
                <w:b/>
                <w:bCs/>
                <w:sz w:val="18"/>
                <w:szCs w:val="18"/>
              </w:rPr>
              <w:t>Contenido</w:t>
            </w:r>
          </w:p>
        </w:tc>
      </w:tr>
      <w:tr w:rsidR="00534F9F" w:rsidRPr="008B19DC" w14:paraId="511F95FD" w14:textId="77777777" w:rsidTr="00607BB1">
        <w:tc>
          <w:tcPr>
            <w:tcW w:w="2480" w:type="dxa"/>
            <w:shd w:val="clear" w:color="auto" w:fill="FFFFFF" w:themeFill="background1"/>
            <w:vAlign w:val="center"/>
          </w:tcPr>
          <w:p w14:paraId="1D966605" w14:textId="77777777" w:rsidR="00534F9F" w:rsidRPr="008B19DC" w:rsidRDefault="00534F9F"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2DD4A08A" w14:textId="2C01D5A2" w:rsidR="00534F9F" w:rsidRPr="00E87024" w:rsidRDefault="00AD6F37" w:rsidP="00607BB1">
            <w:pPr>
              <w:tabs>
                <w:tab w:val="center" w:pos="4680"/>
                <w:tab w:val="right" w:pos="9360"/>
              </w:tabs>
              <w:spacing w:after="200" w:line="276" w:lineRule="auto"/>
              <w:rPr>
                <w:sz w:val="16"/>
                <w:szCs w:val="16"/>
              </w:rPr>
            </w:pPr>
            <w:r w:rsidRPr="00AD6F37">
              <w:rPr>
                <w:sz w:val="16"/>
                <w:szCs w:val="16"/>
              </w:rPr>
              <w:t>SRS</w:t>
            </w:r>
            <w:r w:rsidR="00427EE1">
              <w:rPr>
                <w:sz w:val="16"/>
                <w:szCs w:val="16"/>
              </w:rPr>
              <w:t>-AD-</w:t>
            </w:r>
            <w:r w:rsidRPr="00AD6F37">
              <w:rPr>
                <w:sz w:val="16"/>
                <w:szCs w:val="16"/>
              </w:rPr>
              <w:t>027</w:t>
            </w:r>
          </w:p>
        </w:tc>
      </w:tr>
      <w:tr w:rsidR="00534F9F" w:rsidRPr="008B19DC" w14:paraId="2DB5DACD" w14:textId="77777777" w:rsidTr="00607BB1">
        <w:tc>
          <w:tcPr>
            <w:tcW w:w="2480" w:type="dxa"/>
            <w:shd w:val="clear" w:color="auto" w:fill="FFFFFF" w:themeFill="background1"/>
            <w:vAlign w:val="center"/>
          </w:tcPr>
          <w:p w14:paraId="43C9EC2B" w14:textId="77777777" w:rsidR="00534F9F" w:rsidRPr="00D07E01" w:rsidRDefault="00534F9F"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475FE9F" w14:textId="5D415A0B" w:rsidR="00534F9F" w:rsidRPr="00A11AF1" w:rsidRDefault="00F57214" w:rsidP="00607BB1">
            <w:pPr>
              <w:tabs>
                <w:tab w:val="center" w:pos="4680"/>
                <w:tab w:val="right" w:pos="9360"/>
              </w:tabs>
              <w:spacing w:after="200" w:line="276" w:lineRule="auto"/>
              <w:rPr>
                <w:sz w:val="16"/>
                <w:szCs w:val="16"/>
              </w:rPr>
            </w:pPr>
            <w:r w:rsidRPr="00F57214">
              <w:rPr>
                <w:sz w:val="16"/>
                <w:szCs w:val="16"/>
              </w:rPr>
              <w:t>Pipeline de integración HL7 desde monitores</w:t>
            </w:r>
          </w:p>
        </w:tc>
      </w:tr>
      <w:tr w:rsidR="00534F9F" w:rsidRPr="008B19DC" w14:paraId="1D4D9A7F" w14:textId="77777777" w:rsidTr="00607BB1">
        <w:tc>
          <w:tcPr>
            <w:tcW w:w="2480" w:type="dxa"/>
            <w:shd w:val="clear" w:color="auto" w:fill="FFFFFF" w:themeFill="background1"/>
            <w:vAlign w:val="center"/>
          </w:tcPr>
          <w:p w14:paraId="3497B76D" w14:textId="77777777" w:rsidR="00534F9F" w:rsidRPr="00D07E01" w:rsidRDefault="00534F9F"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B6498FB" w14:textId="4C297F94" w:rsidR="00534F9F" w:rsidRPr="000E3606" w:rsidRDefault="00F57214" w:rsidP="00607BB1">
            <w:pPr>
              <w:tabs>
                <w:tab w:val="center" w:pos="4680"/>
                <w:tab w:val="right" w:pos="9360"/>
              </w:tabs>
              <w:spacing w:after="200" w:line="276" w:lineRule="auto"/>
              <w:rPr>
                <w:sz w:val="16"/>
                <w:szCs w:val="16"/>
              </w:rPr>
            </w:pPr>
            <w:r w:rsidRPr="00F57214">
              <w:rPr>
                <w:sz w:val="16"/>
                <w:szCs w:val="16"/>
              </w:rPr>
              <w:t>UR</w:t>
            </w:r>
            <w:r w:rsidR="00427EE1">
              <w:rPr>
                <w:sz w:val="16"/>
                <w:szCs w:val="16"/>
              </w:rPr>
              <w:t>-AD-</w:t>
            </w:r>
            <w:r w:rsidRPr="00F57214">
              <w:rPr>
                <w:sz w:val="16"/>
                <w:szCs w:val="16"/>
              </w:rPr>
              <w:t>027 – Integración de monitores vía HL7 + Mirth</w:t>
            </w:r>
          </w:p>
        </w:tc>
      </w:tr>
      <w:tr w:rsidR="00534F9F" w:rsidRPr="008B19DC" w14:paraId="1BB27F29" w14:textId="77777777" w:rsidTr="00607BB1">
        <w:tc>
          <w:tcPr>
            <w:tcW w:w="2480" w:type="dxa"/>
            <w:shd w:val="clear" w:color="auto" w:fill="FFFFFF" w:themeFill="background1"/>
            <w:vAlign w:val="center"/>
          </w:tcPr>
          <w:p w14:paraId="452CAE49" w14:textId="77777777" w:rsidR="00534F9F" w:rsidRPr="00D07E01" w:rsidRDefault="00534F9F"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E27108B" w14:textId="03AD79DD" w:rsidR="00534F9F" w:rsidRPr="000E3606" w:rsidRDefault="00F57214" w:rsidP="00607BB1">
            <w:pPr>
              <w:tabs>
                <w:tab w:val="center" w:pos="4680"/>
                <w:tab w:val="right" w:pos="9360"/>
              </w:tabs>
              <w:spacing w:after="200" w:line="276" w:lineRule="auto"/>
              <w:rPr>
                <w:sz w:val="16"/>
                <w:szCs w:val="16"/>
              </w:rPr>
            </w:pPr>
            <w:r w:rsidRPr="00F57214">
              <w:rPr>
                <w:sz w:val="16"/>
                <w:szCs w:val="16"/>
              </w:rPr>
              <w:t>El sistema debe recibir datos procedentes de monitores clínicos mediante mensajes HL7 procesados a través del motor de integración Mirth y transferirlos al núcleo del sistema para su almacenamiento y visualización.</w:t>
            </w:r>
          </w:p>
        </w:tc>
      </w:tr>
      <w:tr w:rsidR="00534F9F" w:rsidRPr="008B19DC" w14:paraId="20865583" w14:textId="77777777" w:rsidTr="00607BB1">
        <w:tc>
          <w:tcPr>
            <w:tcW w:w="2480" w:type="dxa"/>
            <w:shd w:val="clear" w:color="auto" w:fill="FFFFFF" w:themeFill="background1"/>
            <w:vAlign w:val="center"/>
          </w:tcPr>
          <w:p w14:paraId="29C5197E" w14:textId="77777777" w:rsidR="00534F9F" w:rsidRPr="00D07E01" w:rsidRDefault="00534F9F"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096FC933" w14:textId="050D995A" w:rsidR="00534F9F" w:rsidRPr="00172569" w:rsidRDefault="00F57214" w:rsidP="00607BB1">
            <w:pPr>
              <w:tabs>
                <w:tab w:val="center" w:pos="4680"/>
                <w:tab w:val="right" w:pos="9360"/>
              </w:tabs>
              <w:spacing w:after="200" w:line="276" w:lineRule="auto"/>
              <w:rPr>
                <w:sz w:val="16"/>
                <w:szCs w:val="16"/>
              </w:rPr>
            </w:pPr>
            <w:r w:rsidRPr="00F57214">
              <w:rPr>
                <w:sz w:val="16"/>
                <w:szCs w:val="16"/>
              </w:rPr>
              <w:t>Aplica a los componentes de integración (Mirth), mensajería (RabbitMQ) y core del sistema. El requisito cubre el transporte y enrutamiento de datos.</w:t>
            </w:r>
          </w:p>
        </w:tc>
      </w:tr>
      <w:tr w:rsidR="00534F9F" w:rsidRPr="008B19DC" w14:paraId="5B798057" w14:textId="77777777" w:rsidTr="00607BB1">
        <w:tc>
          <w:tcPr>
            <w:tcW w:w="2480" w:type="dxa"/>
            <w:shd w:val="clear" w:color="auto" w:fill="FFFFFF" w:themeFill="background1"/>
            <w:vAlign w:val="center"/>
          </w:tcPr>
          <w:p w14:paraId="5C8B4DF7" w14:textId="77777777" w:rsidR="00534F9F" w:rsidRPr="00D07E01" w:rsidRDefault="00534F9F"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73AF297" w14:textId="3B305EBE" w:rsidR="00534F9F" w:rsidRPr="000121C7" w:rsidRDefault="00E53736" w:rsidP="00607BB1">
            <w:pPr>
              <w:tabs>
                <w:tab w:val="center" w:pos="4680"/>
                <w:tab w:val="right" w:pos="9360"/>
              </w:tabs>
              <w:spacing w:after="200" w:line="276" w:lineRule="auto"/>
              <w:rPr>
                <w:sz w:val="16"/>
                <w:szCs w:val="16"/>
              </w:rPr>
            </w:pPr>
            <w:r w:rsidRPr="00E53736">
              <w:rPr>
                <w:sz w:val="16"/>
                <w:szCs w:val="16"/>
              </w:rPr>
              <w:t>- Motor de integración operativo.</w:t>
            </w:r>
            <w:r w:rsidRPr="00E53736">
              <w:rPr>
                <w:sz w:val="16"/>
                <w:szCs w:val="16"/>
              </w:rPr>
              <w:br/>
              <w:t>- Canales HL7 configurados.</w:t>
            </w:r>
            <w:r w:rsidRPr="00E53736">
              <w:rPr>
                <w:sz w:val="16"/>
                <w:szCs w:val="16"/>
              </w:rPr>
              <w:br/>
              <w:t>- Conectividad con sistemas emisores.</w:t>
            </w:r>
          </w:p>
        </w:tc>
      </w:tr>
      <w:tr w:rsidR="00534F9F" w:rsidRPr="008B19DC" w14:paraId="0DECDDE7" w14:textId="77777777" w:rsidTr="00607BB1">
        <w:tc>
          <w:tcPr>
            <w:tcW w:w="2480" w:type="dxa"/>
            <w:shd w:val="clear" w:color="auto" w:fill="FFFFFF" w:themeFill="background1"/>
            <w:vAlign w:val="center"/>
          </w:tcPr>
          <w:p w14:paraId="5F3D829D" w14:textId="77777777" w:rsidR="00534F9F" w:rsidRPr="00D07E01" w:rsidRDefault="00534F9F"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5C8A849" w14:textId="4BD56932" w:rsidR="00534F9F" w:rsidRPr="00274921" w:rsidRDefault="00E53736" w:rsidP="00607BB1">
            <w:pPr>
              <w:tabs>
                <w:tab w:val="center" w:pos="4680"/>
                <w:tab w:val="right" w:pos="9360"/>
              </w:tabs>
              <w:spacing w:after="200" w:line="276" w:lineRule="auto"/>
              <w:rPr>
                <w:sz w:val="16"/>
                <w:szCs w:val="16"/>
              </w:rPr>
            </w:pPr>
            <w:r w:rsidRPr="00E53736">
              <w:rPr>
                <w:sz w:val="16"/>
                <w:szCs w:val="16"/>
              </w:rPr>
              <w:t>- Mensajes HL7 (ADT, ORU u otros) generados por monitores o sistemas clínicos.</w:t>
            </w:r>
          </w:p>
        </w:tc>
      </w:tr>
      <w:tr w:rsidR="00534F9F" w:rsidRPr="008B19DC" w14:paraId="4DE1769F" w14:textId="77777777" w:rsidTr="00607BB1">
        <w:tc>
          <w:tcPr>
            <w:tcW w:w="2480" w:type="dxa"/>
            <w:shd w:val="clear" w:color="auto" w:fill="FFFFFF" w:themeFill="background1"/>
            <w:vAlign w:val="center"/>
          </w:tcPr>
          <w:p w14:paraId="5309912D" w14:textId="77777777" w:rsidR="00534F9F" w:rsidRPr="00D07E01" w:rsidRDefault="00534F9F"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1135646" w14:textId="6A02E238" w:rsidR="00534F9F" w:rsidRPr="00E85090" w:rsidRDefault="00E162F4" w:rsidP="00607BB1">
            <w:pPr>
              <w:tabs>
                <w:tab w:val="center" w:pos="4680"/>
                <w:tab w:val="right" w:pos="9360"/>
              </w:tabs>
              <w:spacing w:after="200" w:line="276" w:lineRule="auto"/>
              <w:rPr>
                <w:sz w:val="16"/>
                <w:szCs w:val="16"/>
              </w:rPr>
            </w:pPr>
            <w:r w:rsidRPr="00E162F4">
              <w:rPr>
                <w:sz w:val="16"/>
                <w:szCs w:val="16"/>
              </w:rPr>
              <w:t>- Mensajes procesados y entregados al sistema core.</w:t>
            </w:r>
            <w:r w:rsidRPr="00E162F4">
              <w:rPr>
                <w:sz w:val="16"/>
                <w:szCs w:val="16"/>
              </w:rPr>
              <w:br/>
              <w:t>- Disponibilidad de datos para almacenamiento y visualización.</w:t>
            </w:r>
            <w:r w:rsidRPr="00E162F4">
              <w:rPr>
                <w:sz w:val="16"/>
                <w:szCs w:val="16"/>
              </w:rPr>
              <w:br/>
              <w:t>- Registro de eventos de integración.</w:t>
            </w:r>
          </w:p>
        </w:tc>
      </w:tr>
      <w:tr w:rsidR="00534F9F" w:rsidRPr="008B19DC" w14:paraId="1725EB05" w14:textId="77777777" w:rsidTr="00607BB1">
        <w:tc>
          <w:tcPr>
            <w:tcW w:w="2480" w:type="dxa"/>
            <w:shd w:val="clear" w:color="auto" w:fill="FFFFFF" w:themeFill="background1"/>
            <w:vAlign w:val="center"/>
          </w:tcPr>
          <w:p w14:paraId="5D909EA2" w14:textId="77777777" w:rsidR="00534F9F" w:rsidRPr="00D07E01" w:rsidRDefault="00534F9F"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02283C6" w14:textId="0DDCBCF4" w:rsidR="00534F9F" w:rsidRPr="004E5A2E" w:rsidRDefault="00E162F4" w:rsidP="00607BB1">
            <w:pPr>
              <w:tabs>
                <w:tab w:val="center" w:pos="4680"/>
                <w:tab w:val="right" w:pos="9360"/>
              </w:tabs>
              <w:spacing w:after="200" w:line="276" w:lineRule="auto"/>
              <w:rPr>
                <w:sz w:val="16"/>
                <w:szCs w:val="16"/>
              </w:rPr>
            </w:pPr>
            <w:r w:rsidRPr="00E162F4">
              <w:rPr>
                <w:sz w:val="16"/>
                <w:szCs w:val="16"/>
              </w:rPr>
              <w:t>- El sistema transporta los datos sin alterar su significado clínico.</w:t>
            </w:r>
            <w:r w:rsidRPr="00E162F4">
              <w:rPr>
                <w:sz w:val="16"/>
                <w:szCs w:val="16"/>
              </w:rPr>
              <w:br/>
              <w:t>- Las transformaciones son únicamente técnicas (formato o estructura).</w:t>
            </w:r>
            <w:r w:rsidRPr="00E162F4">
              <w:rPr>
                <w:sz w:val="16"/>
                <w:szCs w:val="16"/>
              </w:rPr>
              <w:br/>
              <w:t>- No se realizan cálculos ni interpretaciones clínicas.</w:t>
            </w:r>
            <w:r w:rsidRPr="00E162F4">
              <w:rPr>
                <w:sz w:val="16"/>
                <w:szCs w:val="16"/>
              </w:rPr>
              <w:br/>
              <w:t>- El flujo de datos sigue la configuración del motor de integración.</w:t>
            </w:r>
          </w:p>
        </w:tc>
      </w:tr>
      <w:tr w:rsidR="00534F9F" w:rsidRPr="008B19DC" w14:paraId="74D4ACCF" w14:textId="77777777" w:rsidTr="00607BB1">
        <w:tc>
          <w:tcPr>
            <w:tcW w:w="2480" w:type="dxa"/>
            <w:shd w:val="clear" w:color="auto" w:fill="FFFFFF" w:themeFill="background1"/>
            <w:vAlign w:val="center"/>
          </w:tcPr>
          <w:p w14:paraId="24B5D91D" w14:textId="77777777" w:rsidR="00534F9F" w:rsidRPr="00D07E01" w:rsidRDefault="00534F9F"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6F56ED26" w14:textId="4D9AE0EB" w:rsidR="00534F9F" w:rsidRPr="004E5A2E" w:rsidRDefault="00914200" w:rsidP="00607BB1">
            <w:pPr>
              <w:tabs>
                <w:tab w:val="center" w:pos="4680"/>
                <w:tab w:val="right" w:pos="9360"/>
              </w:tabs>
              <w:spacing w:after="200" w:line="276" w:lineRule="auto"/>
              <w:rPr>
                <w:sz w:val="16"/>
                <w:szCs w:val="16"/>
              </w:rPr>
            </w:pPr>
            <w:r w:rsidRPr="00914200">
              <w:rPr>
                <w:sz w:val="16"/>
                <w:szCs w:val="16"/>
              </w:rPr>
              <w:t>- Dependencia del estándar HL7.</w:t>
            </w:r>
            <w:r w:rsidRPr="00914200">
              <w:rPr>
                <w:sz w:val="16"/>
                <w:szCs w:val="16"/>
              </w:rPr>
              <w:br/>
              <w:t>- Uso de Mirth como motor de integración.</w:t>
            </w:r>
            <w:r w:rsidRPr="00914200">
              <w:rPr>
                <w:sz w:val="16"/>
                <w:szCs w:val="16"/>
              </w:rPr>
              <w:br/>
              <w:t>- Uso opcional de mensajería intermedia (RabbitMQ).</w:t>
            </w:r>
          </w:p>
        </w:tc>
      </w:tr>
      <w:tr w:rsidR="00534F9F" w:rsidRPr="008B19DC" w14:paraId="167560CC" w14:textId="77777777" w:rsidTr="00607BB1">
        <w:tc>
          <w:tcPr>
            <w:tcW w:w="2480" w:type="dxa"/>
            <w:shd w:val="clear" w:color="auto" w:fill="FFFFFF" w:themeFill="background1"/>
            <w:vAlign w:val="center"/>
          </w:tcPr>
          <w:p w14:paraId="1DF67185" w14:textId="77777777" w:rsidR="00534F9F" w:rsidRPr="00D07E01" w:rsidRDefault="00534F9F"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26DB996" w14:textId="2F8CC959" w:rsidR="00534F9F" w:rsidRPr="00296E21" w:rsidRDefault="004B749C" w:rsidP="00607BB1">
            <w:pPr>
              <w:tabs>
                <w:tab w:val="center" w:pos="4680"/>
                <w:tab w:val="right" w:pos="9360"/>
              </w:tabs>
              <w:spacing w:after="200" w:line="276" w:lineRule="auto"/>
              <w:rPr>
                <w:sz w:val="16"/>
                <w:szCs w:val="16"/>
              </w:rPr>
            </w:pPr>
            <w:r w:rsidRPr="004B749C">
              <w:rPr>
                <w:sz w:val="16"/>
                <w:szCs w:val="16"/>
              </w:rPr>
              <w:t>- Procesamiento en tiempo real o cuasi</w:t>
            </w:r>
            <w:r w:rsidRPr="004B749C">
              <w:rPr>
                <w:sz w:val="16"/>
                <w:szCs w:val="16"/>
              </w:rPr>
              <w:noBreakHyphen/>
              <w:t>tiempo real.</w:t>
            </w:r>
            <w:r w:rsidRPr="004B749C">
              <w:rPr>
                <w:sz w:val="16"/>
                <w:szCs w:val="16"/>
              </w:rPr>
              <w:br/>
              <w:t>- Garantía de entrega de mensajes.</w:t>
            </w:r>
            <w:r w:rsidRPr="004B749C">
              <w:rPr>
                <w:sz w:val="16"/>
                <w:szCs w:val="16"/>
              </w:rPr>
              <w:br/>
              <w:t>- Trazabilidad de eventos.</w:t>
            </w:r>
            <w:r w:rsidRPr="004B749C">
              <w:rPr>
                <w:sz w:val="16"/>
                <w:szCs w:val="16"/>
              </w:rPr>
              <w:br/>
              <w:t>- Seguridad en transmisión de datos.</w:t>
            </w:r>
          </w:p>
        </w:tc>
      </w:tr>
      <w:tr w:rsidR="00534F9F" w:rsidRPr="008B19DC" w14:paraId="4E8CD490" w14:textId="77777777" w:rsidTr="00607BB1">
        <w:tc>
          <w:tcPr>
            <w:tcW w:w="2480" w:type="dxa"/>
            <w:shd w:val="clear" w:color="auto" w:fill="FFFFFF" w:themeFill="background1"/>
            <w:vAlign w:val="center"/>
          </w:tcPr>
          <w:p w14:paraId="300F3984" w14:textId="77777777" w:rsidR="00534F9F" w:rsidRPr="00D07E01" w:rsidRDefault="00534F9F"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31E5AC3" w14:textId="59145B6E" w:rsidR="00534F9F" w:rsidRPr="009D6A00" w:rsidRDefault="004B749C" w:rsidP="00607BB1">
            <w:pPr>
              <w:tabs>
                <w:tab w:val="center" w:pos="4680"/>
                <w:tab w:val="right" w:pos="9360"/>
              </w:tabs>
              <w:spacing w:after="200" w:line="276" w:lineRule="auto"/>
              <w:rPr>
                <w:sz w:val="16"/>
                <w:szCs w:val="16"/>
              </w:rPr>
            </w:pPr>
            <w:r w:rsidRPr="004B749C">
              <w:rPr>
                <w:sz w:val="16"/>
                <w:szCs w:val="16"/>
              </w:rPr>
              <w:t>RISK</w:t>
            </w:r>
            <w:r w:rsidR="00427EE1">
              <w:rPr>
                <w:sz w:val="16"/>
                <w:szCs w:val="16"/>
              </w:rPr>
              <w:t>-AD-</w:t>
            </w:r>
            <w:r w:rsidRPr="004B749C">
              <w:rPr>
                <w:sz w:val="16"/>
                <w:szCs w:val="16"/>
              </w:rPr>
              <w:t>027 – Riesgo de pérdida o corrupción de mensajes (mitigado mediante control de flujo y trazabilidad).</w:t>
            </w:r>
          </w:p>
        </w:tc>
      </w:tr>
      <w:tr w:rsidR="00534F9F" w:rsidRPr="008B19DC" w14:paraId="57316DFC" w14:textId="77777777" w:rsidTr="00607BB1">
        <w:tc>
          <w:tcPr>
            <w:tcW w:w="2480" w:type="dxa"/>
            <w:shd w:val="clear" w:color="auto" w:fill="FFFFFF" w:themeFill="background1"/>
            <w:vAlign w:val="center"/>
          </w:tcPr>
          <w:p w14:paraId="0BC37D78" w14:textId="77777777" w:rsidR="00534F9F" w:rsidRPr="00D07E01" w:rsidRDefault="00534F9F"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5B1204F" w14:textId="1492C79C" w:rsidR="00534F9F" w:rsidRPr="00D50270" w:rsidRDefault="004B749C" w:rsidP="00607BB1">
            <w:pPr>
              <w:tabs>
                <w:tab w:val="center" w:pos="4680"/>
                <w:tab w:val="right" w:pos="9360"/>
              </w:tabs>
              <w:spacing w:after="200" w:line="276" w:lineRule="auto"/>
              <w:rPr>
                <w:sz w:val="16"/>
                <w:szCs w:val="16"/>
              </w:rPr>
            </w:pPr>
            <w:r w:rsidRPr="004B749C">
              <w:rPr>
                <w:sz w:val="16"/>
                <w:szCs w:val="16"/>
              </w:rPr>
              <w:t>- Los datos se reciben correctamente desde monitores.</w:t>
            </w:r>
            <w:r w:rsidRPr="004B749C">
              <w:rPr>
                <w:sz w:val="16"/>
                <w:szCs w:val="16"/>
              </w:rPr>
              <w:br/>
              <w:t>- Los mensajes llegan al core sin pérdida.</w:t>
            </w:r>
            <w:r w:rsidRPr="004B749C">
              <w:rPr>
                <w:sz w:val="16"/>
                <w:szCs w:val="16"/>
              </w:rPr>
              <w:br/>
              <w:t>- No se altera el contenido clínico.</w:t>
            </w:r>
            <w:r w:rsidRPr="004B749C">
              <w:rPr>
                <w:sz w:val="16"/>
                <w:szCs w:val="16"/>
              </w:rPr>
              <w:br/>
              <w:t>- El flujo HL7 funciona end</w:t>
            </w:r>
            <w:r w:rsidRPr="004B749C">
              <w:rPr>
                <w:sz w:val="16"/>
                <w:szCs w:val="16"/>
              </w:rPr>
              <w:noBreakHyphen/>
              <w:t>to</w:t>
            </w:r>
            <w:r w:rsidRPr="004B749C">
              <w:rPr>
                <w:sz w:val="16"/>
                <w:szCs w:val="16"/>
              </w:rPr>
              <w:noBreakHyphen/>
              <w:t>end.</w:t>
            </w:r>
          </w:p>
        </w:tc>
      </w:tr>
      <w:tr w:rsidR="00534F9F" w:rsidRPr="008B19DC" w14:paraId="7AF4BDFB" w14:textId="77777777" w:rsidTr="00607BB1">
        <w:tc>
          <w:tcPr>
            <w:tcW w:w="2480" w:type="dxa"/>
            <w:shd w:val="clear" w:color="auto" w:fill="FFFFFF" w:themeFill="background1"/>
            <w:vAlign w:val="center"/>
          </w:tcPr>
          <w:p w14:paraId="1E553CFB" w14:textId="77777777" w:rsidR="00534F9F" w:rsidRPr="00D07E01" w:rsidRDefault="00534F9F"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7113A42" w14:textId="2D8D5348" w:rsidR="00534F9F" w:rsidRPr="00C82A46" w:rsidRDefault="00A526A3" w:rsidP="00607BB1">
            <w:pPr>
              <w:tabs>
                <w:tab w:val="center" w:pos="4680"/>
                <w:tab w:val="right" w:pos="9360"/>
              </w:tabs>
              <w:spacing w:after="200" w:line="276" w:lineRule="auto"/>
              <w:rPr>
                <w:sz w:val="16"/>
                <w:szCs w:val="16"/>
              </w:rPr>
            </w:pPr>
            <w:r w:rsidRPr="00A526A3">
              <w:rPr>
                <w:sz w:val="16"/>
                <w:szCs w:val="16"/>
              </w:rPr>
              <w:t>Prueba de integración (TC</w:t>
            </w:r>
            <w:r w:rsidR="00427EE1">
              <w:rPr>
                <w:sz w:val="16"/>
                <w:szCs w:val="16"/>
              </w:rPr>
              <w:t>-AD-</w:t>
            </w:r>
            <w:r w:rsidRPr="00A526A3">
              <w:rPr>
                <w:sz w:val="16"/>
                <w:szCs w:val="16"/>
              </w:rPr>
              <w:t>027): validación del flujo completo HL7 desde origen hasta sistema.</w:t>
            </w:r>
          </w:p>
        </w:tc>
      </w:tr>
      <w:tr w:rsidR="00534F9F" w:rsidRPr="008B19DC" w14:paraId="03A1026E" w14:textId="77777777" w:rsidTr="00607BB1">
        <w:tc>
          <w:tcPr>
            <w:tcW w:w="2480" w:type="dxa"/>
            <w:shd w:val="clear" w:color="auto" w:fill="FFFFFF" w:themeFill="background1"/>
            <w:vAlign w:val="center"/>
          </w:tcPr>
          <w:p w14:paraId="1A293561" w14:textId="77777777" w:rsidR="00534F9F" w:rsidRPr="00D07E01" w:rsidRDefault="00534F9F"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9F192FF" w14:textId="42E22FAF" w:rsidR="00534F9F" w:rsidRPr="00C82A46" w:rsidRDefault="00A526A3" w:rsidP="00607BB1">
            <w:pPr>
              <w:tabs>
                <w:tab w:val="center" w:pos="4680"/>
                <w:tab w:val="right" w:pos="9360"/>
              </w:tabs>
              <w:spacing w:after="200" w:line="276" w:lineRule="auto"/>
              <w:rPr>
                <w:sz w:val="16"/>
                <w:szCs w:val="16"/>
              </w:rPr>
            </w:pPr>
            <w:r w:rsidRPr="00A526A3">
              <w:rPr>
                <w:sz w:val="16"/>
                <w:szCs w:val="16"/>
              </w:rPr>
              <w:t>Release funcional – Baseline SRS v1.0</w:t>
            </w:r>
          </w:p>
        </w:tc>
      </w:tr>
    </w:tbl>
    <w:p w14:paraId="500844A5"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461502" w:rsidRPr="008B19DC" w14:paraId="682716D0" w14:textId="77777777" w:rsidTr="002445A8">
        <w:tc>
          <w:tcPr>
            <w:tcW w:w="2480" w:type="dxa"/>
            <w:shd w:val="clear" w:color="auto" w:fill="E5004C"/>
          </w:tcPr>
          <w:p w14:paraId="17FD53EC" w14:textId="77777777" w:rsidR="00461502" w:rsidRPr="00D61515" w:rsidRDefault="00461502" w:rsidP="00607BB1">
            <w:pPr>
              <w:spacing w:after="200" w:line="276" w:lineRule="auto"/>
              <w:rPr>
                <w:b/>
                <w:bCs/>
                <w:sz w:val="18"/>
                <w:szCs w:val="18"/>
              </w:rPr>
            </w:pPr>
            <w:r w:rsidRPr="00D61515">
              <w:rPr>
                <w:b/>
                <w:bCs/>
                <w:sz w:val="18"/>
                <w:szCs w:val="18"/>
              </w:rPr>
              <w:lastRenderedPageBreak/>
              <w:t>Campo</w:t>
            </w:r>
          </w:p>
        </w:tc>
        <w:tc>
          <w:tcPr>
            <w:tcW w:w="7860" w:type="dxa"/>
            <w:shd w:val="clear" w:color="auto" w:fill="E5004C"/>
          </w:tcPr>
          <w:p w14:paraId="6C893E47" w14:textId="77777777" w:rsidR="00461502" w:rsidRPr="00D61515" w:rsidRDefault="00461502" w:rsidP="00607BB1">
            <w:pPr>
              <w:tabs>
                <w:tab w:val="center" w:pos="4680"/>
                <w:tab w:val="right" w:pos="9360"/>
              </w:tabs>
              <w:rPr>
                <w:b/>
                <w:bCs/>
                <w:sz w:val="18"/>
                <w:szCs w:val="18"/>
              </w:rPr>
            </w:pPr>
            <w:r w:rsidRPr="00D61515">
              <w:rPr>
                <w:b/>
                <w:bCs/>
                <w:sz w:val="18"/>
                <w:szCs w:val="18"/>
              </w:rPr>
              <w:t>Contenido</w:t>
            </w:r>
          </w:p>
        </w:tc>
      </w:tr>
      <w:tr w:rsidR="00461502" w:rsidRPr="008B19DC" w14:paraId="2AE37B91" w14:textId="77777777" w:rsidTr="00607BB1">
        <w:tc>
          <w:tcPr>
            <w:tcW w:w="2480" w:type="dxa"/>
            <w:shd w:val="clear" w:color="auto" w:fill="FFFFFF" w:themeFill="background1"/>
            <w:vAlign w:val="center"/>
          </w:tcPr>
          <w:p w14:paraId="3EA30E7E" w14:textId="77777777" w:rsidR="00461502" w:rsidRPr="008B19DC" w:rsidRDefault="00461502"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06FC4F4" w14:textId="7C0A6C60" w:rsidR="00461502" w:rsidRPr="00E87024" w:rsidRDefault="002E4572" w:rsidP="00607BB1">
            <w:pPr>
              <w:tabs>
                <w:tab w:val="center" w:pos="4680"/>
                <w:tab w:val="right" w:pos="9360"/>
              </w:tabs>
              <w:spacing w:after="200" w:line="276" w:lineRule="auto"/>
              <w:rPr>
                <w:sz w:val="16"/>
                <w:szCs w:val="16"/>
              </w:rPr>
            </w:pPr>
            <w:r w:rsidRPr="002E4572">
              <w:rPr>
                <w:sz w:val="16"/>
                <w:szCs w:val="16"/>
              </w:rPr>
              <w:t>SRS</w:t>
            </w:r>
            <w:r w:rsidR="00427EE1">
              <w:rPr>
                <w:sz w:val="16"/>
                <w:szCs w:val="16"/>
              </w:rPr>
              <w:t>-AD-</w:t>
            </w:r>
            <w:r w:rsidRPr="002E4572">
              <w:rPr>
                <w:sz w:val="16"/>
                <w:szCs w:val="16"/>
              </w:rPr>
              <w:t>028</w:t>
            </w:r>
          </w:p>
        </w:tc>
      </w:tr>
      <w:tr w:rsidR="00461502" w:rsidRPr="008B19DC" w14:paraId="62E66D96" w14:textId="77777777" w:rsidTr="00607BB1">
        <w:tc>
          <w:tcPr>
            <w:tcW w:w="2480" w:type="dxa"/>
            <w:shd w:val="clear" w:color="auto" w:fill="FFFFFF" w:themeFill="background1"/>
            <w:vAlign w:val="center"/>
          </w:tcPr>
          <w:p w14:paraId="7408229E" w14:textId="77777777" w:rsidR="00461502" w:rsidRPr="00D07E01" w:rsidRDefault="00461502"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7250965" w14:textId="05898FE4" w:rsidR="00461502" w:rsidRPr="00A11AF1" w:rsidRDefault="006606F1" w:rsidP="00607BB1">
            <w:pPr>
              <w:tabs>
                <w:tab w:val="center" w:pos="4680"/>
                <w:tab w:val="right" w:pos="9360"/>
              </w:tabs>
              <w:spacing w:after="200" w:line="276" w:lineRule="auto"/>
              <w:rPr>
                <w:sz w:val="16"/>
                <w:szCs w:val="16"/>
              </w:rPr>
            </w:pPr>
            <w:r w:rsidRPr="006606F1">
              <w:rPr>
                <w:sz w:val="16"/>
                <w:szCs w:val="16"/>
              </w:rPr>
              <w:t>Integración de datos de bombas de perfusión</w:t>
            </w:r>
          </w:p>
        </w:tc>
      </w:tr>
      <w:tr w:rsidR="00461502" w:rsidRPr="008B19DC" w14:paraId="0C856461" w14:textId="77777777" w:rsidTr="00607BB1">
        <w:tc>
          <w:tcPr>
            <w:tcW w:w="2480" w:type="dxa"/>
            <w:shd w:val="clear" w:color="auto" w:fill="FFFFFF" w:themeFill="background1"/>
            <w:vAlign w:val="center"/>
          </w:tcPr>
          <w:p w14:paraId="3D07041C" w14:textId="77777777" w:rsidR="00461502" w:rsidRPr="00D07E01" w:rsidRDefault="00461502"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135803C" w14:textId="2CF0676A" w:rsidR="00461502" w:rsidRPr="000E3606" w:rsidRDefault="006606F1" w:rsidP="00607BB1">
            <w:pPr>
              <w:tabs>
                <w:tab w:val="center" w:pos="4680"/>
                <w:tab w:val="right" w:pos="9360"/>
              </w:tabs>
              <w:spacing w:after="200" w:line="276" w:lineRule="auto"/>
              <w:rPr>
                <w:sz w:val="16"/>
                <w:szCs w:val="16"/>
              </w:rPr>
            </w:pPr>
            <w:r w:rsidRPr="006606F1">
              <w:rPr>
                <w:sz w:val="16"/>
                <w:szCs w:val="16"/>
              </w:rPr>
              <w:t>UR</w:t>
            </w:r>
            <w:r w:rsidR="00427EE1">
              <w:rPr>
                <w:sz w:val="16"/>
                <w:szCs w:val="16"/>
              </w:rPr>
              <w:t>-AD-</w:t>
            </w:r>
            <w:r w:rsidRPr="006606F1">
              <w:rPr>
                <w:sz w:val="16"/>
                <w:szCs w:val="16"/>
              </w:rPr>
              <w:t>028 – Integración con bombas de perfusión</w:t>
            </w:r>
          </w:p>
        </w:tc>
      </w:tr>
      <w:tr w:rsidR="00461502" w:rsidRPr="008B19DC" w14:paraId="51458C54" w14:textId="77777777" w:rsidTr="00607BB1">
        <w:tc>
          <w:tcPr>
            <w:tcW w:w="2480" w:type="dxa"/>
            <w:shd w:val="clear" w:color="auto" w:fill="FFFFFF" w:themeFill="background1"/>
            <w:vAlign w:val="center"/>
          </w:tcPr>
          <w:p w14:paraId="746883E6" w14:textId="77777777" w:rsidR="00461502" w:rsidRPr="00D07E01" w:rsidRDefault="00461502"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8990444" w14:textId="2A89519F" w:rsidR="00461502" w:rsidRPr="000E3606" w:rsidRDefault="006606F1" w:rsidP="00607BB1">
            <w:pPr>
              <w:tabs>
                <w:tab w:val="center" w:pos="4680"/>
                <w:tab w:val="right" w:pos="9360"/>
              </w:tabs>
              <w:spacing w:after="200" w:line="276" w:lineRule="auto"/>
              <w:rPr>
                <w:sz w:val="16"/>
                <w:szCs w:val="16"/>
              </w:rPr>
            </w:pPr>
            <w:r w:rsidRPr="006606F1">
              <w:rPr>
                <w:sz w:val="16"/>
                <w:szCs w:val="16"/>
              </w:rPr>
              <w:t>El sistema debe recibir información procedente de bombas de perfusión mediante el sistema de integración (Mirth), procesarla a nivel técnico y transferirla al núcleo del sistema para su almacenamiento y visualización.</w:t>
            </w:r>
          </w:p>
        </w:tc>
      </w:tr>
      <w:tr w:rsidR="00461502" w:rsidRPr="008B19DC" w14:paraId="66CFF1B2" w14:textId="77777777" w:rsidTr="00607BB1">
        <w:tc>
          <w:tcPr>
            <w:tcW w:w="2480" w:type="dxa"/>
            <w:shd w:val="clear" w:color="auto" w:fill="FFFFFF" w:themeFill="background1"/>
            <w:vAlign w:val="center"/>
          </w:tcPr>
          <w:p w14:paraId="7425545E" w14:textId="77777777" w:rsidR="00461502" w:rsidRPr="00D07E01" w:rsidRDefault="00461502"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722A2E4" w14:textId="719D2F18" w:rsidR="00461502" w:rsidRPr="00172569" w:rsidRDefault="006606F1" w:rsidP="00607BB1">
            <w:pPr>
              <w:tabs>
                <w:tab w:val="center" w:pos="4680"/>
                <w:tab w:val="right" w:pos="9360"/>
              </w:tabs>
              <w:spacing w:after="200" w:line="276" w:lineRule="auto"/>
              <w:rPr>
                <w:sz w:val="16"/>
                <w:szCs w:val="16"/>
              </w:rPr>
            </w:pPr>
            <w:r w:rsidRPr="006606F1">
              <w:rPr>
                <w:sz w:val="16"/>
                <w:szCs w:val="16"/>
              </w:rPr>
              <w:t>Aplica a los módulos de integración (Mirth), mensajería y core del sistema. El requisito cubre la recepción y transporte de datos de dispositivos.</w:t>
            </w:r>
          </w:p>
        </w:tc>
      </w:tr>
      <w:tr w:rsidR="00461502" w:rsidRPr="008B19DC" w14:paraId="0EDAC072" w14:textId="77777777" w:rsidTr="00607BB1">
        <w:tc>
          <w:tcPr>
            <w:tcW w:w="2480" w:type="dxa"/>
            <w:shd w:val="clear" w:color="auto" w:fill="FFFFFF" w:themeFill="background1"/>
            <w:vAlign w:val="center"/>
          </w:tcPr>
          <w:p w14:paraId="527836F2" w14:textId="77777777" w:rsidR="00461502" w:rsidRPr="00D07E01" w:rsidRDefault="00461502"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8E0B05D" w14:textId="4D374899" w:rsidR="00461502" w:rsidRPr="000121C7" w:rsidRDefault="008B365C" w:rsidP="00607BB1">
            <w:pPr>
              <w:tabs>
                <w:tab w:val="center" w:pos="4680"/>
                <w:tab w:val="right" w:pos="9360"/>
              </w:tabs>
              <w:spacing w:after="200" w:line="276" w:lineRule="auto"/>
              <w:rPr>
                <w:sz w:val="16"/>
                <w:szCs w:val="16"/>
              </w:rPr>
            </w:pPr>
            <w:r w:rsidRPr="008B365C">
              <w:rPr>
                <w:sz w:val="16"/>
                <w:szCs w:val="16"/>
              </w:rPr>
              <w:t>- Sistema de integración operativo.</w:t>
            </w:r>
            <w:r w:rsidRPr="008B365C">
              <w:rPr>
                <w:sz w:val="16"/>
                <w:szCs w:val="16"/>
              </w:rPr>
              <w:br/>
              <w:t>- Conectividad con bombas o sistemas que las agregan.</w:t>
            </w:r>
            <w:r w:rsidRPr="008B365C">
              <w:rPr>
                <w:sz w:val="16"/>
                <w:szCs w:val="16"/>
              </w:rPr>
              <w:br/>
              <w:t>- Configuración de canales de comunicación.</w:t>
            </w:r>
          </w:p>
        </w:tc>
      </w:tr>
      <w:tr w:rsidR="00461502" w:rsidRPr="008B19DC" w14:paraId="2C785E2E" w14:textId="77777777" w:rsidTr="00607BB1">
        <w:tc>
          <w:tcPr>
            <w:tcW w:w="2480" w:type="dxa"/>
            <w:shd w:val="clear" w:color="auto" w:fill="FFFFFF" w:themeFill="background1"/>
            <w:vAlign w:val="center"/>
          </w:tcPr>
          <w:p w14:paraId="79159506" w14:textId="77777777" w:rsidR="00461502" w:rsidRPr="00D07E01" w:rsidRDefault="00461502"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C030F8C" w14:textId="36FB3C40" w:rsidR="00461502" w:rsidRPr="00274921" w:rsidRDefault="008B365C" w:rsidP="00607BB1">
            <w:pPr>
              <w:tabs>
                <w:tab w:val="center" w:pos="4680"/>
                <w:tab w:val="right" w:pos="9360"/>
              </w:tabs>
              <w:spacing w:after="200" w:line="276" w:lineRule="auto"/>
              <w:rPr>
                <w:sz w:val="16"/>
                <w:szCs w:val="16"/>
              </w:rPr>
            </w:pPr>
            <w:r w:rsidRPr="008B365C">
              <w:rPr>
                <w:sz w:val="16"/>
                <w:szCs w:val="16"/>
              </w:rPr>
              <w:t>- Datos transmitidos por bombas de perfusión (estado, parámetros de funcionamiento, etc.).</w:t>
            </w:r>
          </w:p>
        </w:tc>
      </w:tr>
      <w:tr w:rsidR="00461502" w:rsidRPr="008B19DC" w14:paraId="068176EE" w14:textId="77777777" w:rsidTr="00607BB1">
        <w:tc>
          <w:tcPr>
            <w:tcW w:w="2480" w:type="dxa"/>
            <w:shd w:val="clear" w:color="auto" w:fill="FFFFFF" w:themeFill="background1"/>
            <w:vAlign w:val="center"/>
          </w:tcPr>
          <w:p w14:paraId="20C1C8E7" w14:textId="77777777" w:rsidR="00461502" w:rsidRPr="00D07E01" w:rsidRDefault="00461502"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545169E" w14:textId="220A4868" w:rsidR="00461502" w:rsidRPr="00E85090" w:rsidRDefault="001C16E8" w:rsidP="00607BB1">
            <w:pPr>
              <w:tabs>
                <w:tab w:val="center" w:pos="4680"/>
                <w:tab w:val="right" w:pos="9360"/>
              </w:tabs>
              <w:spacing w:after="200" w:line="276" w:lineRule="auto"/>
              <w:rPr>
                <w:sz w:val="16"/>
                <w:szCs w:val="16"/>
              </w:rPr>
            </w:pPr>
            <w:r w:rsidRPr="001C16E8">
              <w:rPr>
                <w:sz w:val="16"/>
                <w:szCs w:val="16"/>
              </w:rPr>
              <w:t>- Datos procesados y entregados al sistema core.</w:t>
            </w:r>
            <w:r w:rsidRPr="001C16E8">
              <w:rPr>
                <w:sz w:val="16"/>
                <w:szCs w:val="16"/>
              </w:rPr>
              <w:br/>
              <w:t>- Disponibilidad para almacenamiento y visualización.</w:t>
            </w:r>
            <w:r w:rsidRPr="001C16E8">
              <w:rPr>
                <w:sz w:val="16"/>
                <w:szCs w:val="16"/>
              </w:rPr>
              <w:br/>
              <w:t>- Registro de eventos de integración.</w:t>
            </w:r>
          </w:p>
        </w:tc>
      </w:tr>
      <w:tr w:rsidR="00461502" w:rsidRPr="008B19DC" w14:paraId="5E23A710" w14:textId="77777777" w:rsidTr="00607BB1">
        <w:tc>
          <w:tcPr>
            <w:tcW w:w="2480" w:type="dxa"/>
            <w:shd w:val="clear" w:color="auto" w:fill="FFFFFF" w:themeFill="background1"/>
            <w:vAlign w:val="center"/>
          </w:tcPr>
          <w:p w14:paraId="2FBC3F89" w14:textId="77777777" w:rsidR="00461502" w:rsidRPr="00D07E01" w:rsidRDefault="00461502"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3DE31A6" w14:textId="2802FD0C" w:rsidR="00461502" w:rsidRPr="004E5A2E" w:rsidRDefault="001C16E8" w:rsidP="00607BB1">
            <w:pPr>
              <w:tabs>
                <w:tab w:val="center" w:pos="4680"/>
                <w:tab w:val="right" w:pos="9360"/>
              </w:tabs>
              <w:spacing w:after="200" w:line="276" w:lineRule="auto"/>
              <w:rPr>
                <w:sz w:val="16"/>
                <w:szCs w:val="16"/>
              </w:rPr>
            </w:pPr>
            <w:r w:rsidRPr="001C16E8">
              <w:rPr>
                <w:sz w:val="16"/>
                <w:szCs w:val="16"/>
              </w:rPr>
              <w:t>- El sistema transporta y presenta los datos sin modificar su significado.</w:t>
            </w:r>
            <w:r w:rsidRPr="001C16E8">
              <w:rPr>
                <w:sz w:val="16"/>
                <w:szCs w:val="16"/>
              </w:rPr>
              <w:br/>
              <w:t>- Las transformaciones son únicamente técnicas.</w:t>
            </w:r>
            <w:r w:rsidRPr="001C16E8">
              <w:rPr>
                <w:sz w:val="16"/>
                <w:szCs w:val="16"/>
              </w:rPr>
              <w:br/>
              <w:t>- No se realizan cálculos ni interpretación clínica.</w:t>
            </w:r>
            <w:r w:rsidRPr="001C16E8">
              <w:rPr>
                <w:sz w:val="16"/>
                <w:szCs w:val="16"/>
              </w:rPr>
              <w:br/>
              <w:t>- No se envían comandos ni se controla el dispositivo.</w:t>
            </w:r>
          </w:p>
        </w:tc>
      </w:tr>
      <w:tr w:rsidR="00461502" w:rsidRPr="008B19DC" w14:paraId="0AF03DB4" w14:textId="77777777" w:rsidTr="00607BB1">
        <w:tc>
          <w:tcPr>
            <w:tcW w:w="2480" w:type="dxa"/>
            <w:shd w:val="clear" w:color="auto" w:fill="FFFFFF" w:themeFill="background1"/>
            <w:vAlign w:val="center"/>
          </w:tcPr>
          <w:p w14:paraId="18CCF106" w14:textId="77777777" w:rsidR="00461502" w:rsidRPr="00D07E01" w:rsidRDefault="00461502"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9472F5A" w14:textId="23C24352" w:rsidR="00461502" w:rsidRPr="004E5A2E" w:rsidRDefault="001C16E8" w:rsidP="00607BB1">
            <w:pPr>
              <w:tabs>
                <w:tab w:val="center" w:pos="4680"/>
                <w:tab w:val="right" w:pos="9360"/>
              </w:tabs>
              <w:spacing w:after="200" w:line="276" w:lineRule="auto"/>
              <w:rPr>
                <w:sz w:val="16"/>
                <w:szCs w:val="16"/>
              </w:rPr>
            </w:pPr>
            <w:r w:rsidRPr="001C16E8">
              <w:rPr>
                <w:sz w:val="16"/>
                <w:szCs w:val="16"/>
              </w:rPr>
              <w:t>- Dependencia del estándar/protocolo de integración.</w:t>
            </w:r>
            <w:r w:rsidRPr="001C16E8">
              <w:rPr>
                <w:sz w:val="16"/>
                <w:szCs w:val="16"/>
              </w:rPr>
              <w:br/>
              <w:t>- Uso de Mirth y sistemas de mensajería.</w:t>
            </w:r>
            <w:r w:rsidRPr="001C16E8">
              <w:rPr>
                <w:sz w:val="16"/>
                <w:szCs w:val="16"/>
              </w:rPr>
              <w:br/>
              <w:t>- Integración en modo lectura exclusivamente.</w:t>
            </w:r>
          </w:p>
        </w:tc>
      </w:tr>
      <w:tr w:rsidR="00461502" w:rsidRPr="008B19DC" w14:paraId="3DDA0CA8" w14:textId="77777777" w:rsidTr="00607BB1">
        <w:tc>
          <w:tcPr>
            <w:tcW w:w="2480" w:type="dxa"/>
            <w:shd w:val="clear" w:color="auto" w:fill="FFFFFF" w:themeFill="background1"/>
            <w:vAlign w:val="center"/>
          </w:tcPr>
          <w:p w14:paraId="3D7BEA19" w14:textId="77777777" w:rsidR="00461502" w:rsidRPr="00D07E01" w:rsidRDefault="00461502"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55D09467" w14:textId="70F6B3D7" w:rsidR="00461502" w:rsidRPr="00296E21" w:rsidRDefault="00C66FF8" w:rsidP="00607BB1">
            <w:pPr>
              <w:tabs>
                <w:tab w:val="center" w:pos="4680"/>
                <w:tab w:val="right" w:pos="9360"/>
              </w:tabs>
              <w:spacing w:after="200" w:line="276" w:lineRule="auto"/>
              <w:rPr>
                <w:sz w:val="16"/>
                <w:szCs w:val="16"/>
              </w:rPr>
            </w:pPr>
            <w:r w:rsidRPr="00C66FF8">
              <w:rPr>
                <w:sz w:val="16"/>
                <w:szCs w:val="16"/>
              </w:rPr>
              <w:t>- Procesamiento en tiempo real o cuasi</w:t>
            </w:r>
            <w:r w:rsidRPr="00C66FF8">
              <w:rPr>
                <w:sz w:val="16"/>
                <w:szCs w:val="16"/>
              </w:rPr>
              <w:noBreakHyphen/>
              <w:t>tiempo real.</w:t>
            </w:r>
            <w:r w:rsidRPr="00C66FF8">
              <w:rPr>
                <w:sz w:val="16"/>
                <w:szCs w:val="16"/>
              </w:rPr>
              <w:br/>
              <w:t>- Integridad de datos garantizada.</w:t>
            </w:r>
            <w:r w:rsidRPr="00C66FF8">
              <w:rPr>
                <w:sz w:val="16"/>
                <w:szCs w:val="16"/>
              </w:rPr>
              <w:br/>
              <w:t>- Seguridad en la comunicación.</w:t>
            </w:r>
            <w:r w:rsidRPr="00C66FF8">
              <w:rPr>
                <w:sz w:val="16"/>
                <w:szCs w:val="16"/>
              </w:rPr>
              <w:br/>
              <w:t>- Trazabilidad de eventos.</w:t>
            </w:r>
          </w:p>
        </w:tc>
      </w:tr>
      <w:tr w:rsidR="00461502" w:rsidRPr="008B19DC" w14:paraId="50CE8C57" w14:textId="77777777" w:rsidTr="00607BB1">
        <w:tc>
          <w:tcPr>
            <w:tcW w:w="2480" w:type="dxa"/>
            <w:shd w:val="clear" w:color="auto" w:fill="FFFFFF" w:themeFill="background1"/>
            <w:vAlign w:val="center"/>
          </w:tcPr>
          <w:p w14:paraId="71246FAE" w14:textId="77777777" w:rsidR="00461502" w:rsidRPr="00D07E01" w:rsidRDefault="00461502"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1DDD6092" w14:textId="521F6277" w:rsidR="00461502" w:rsidRPr="009D6A00" w:rsidRDefault="00C66FF8" w:rsidP="00607BB1">
            <w:pPr>
              <w:tabs>
                <w:tab w:val="center" w:pos="4680"/>
                <w:tab w:val="right" w:pos="9360"/>
              </w:tabs>
              <w:spacing w:after="200" w:line="276" w:lineRule="auto"/>
              <w:rPr>
                <w:sz w:val="16"/>
                <w:szCs w:val="16"/>
              </w:rPr>
            </w:pPr>
            <w:r w:rsidRPr="00C66FF8">
              <w:rPr>
                <w:sz w:val="16"/>
                <w:szCs w:val="16"/>
              </w:rPr>
              <w:t>RISK</w:t>
            </w:r>
            <w:r w:rsidR="00427EE1">
              <w:rPr>
                <w:sz w:val="16"/>
                <w:szCs w:val="16"/>
              </w:rPr>
              <w:t>-AD-</w:t>
            </w:r>
            <w:r w:rsidRPr="00C66FF8">
              <w:rPr>
                <w:sz w:val="16"/>
                <w:szCs w:val="16"/>
              </w:rPr>
              <w:t>028 – Riesgo de pérdida o visualización incorrecta de datos de dispositivos (mitigado mediante trazabilidad y control de integración).</w:t>
            </w:r>
          </w:p>
        </w:tc>
      </w:tr>
      <w:tr w:rsidR="00461502" w:rsidRPr="008B19DC" w14:paraId="06D442A9" w14:textId="77777777" w:rsidTr="00607BB1">
        <w:tc>
          <w:tcPr>
            <w:tcW w:w="2480" w:type="dxa"/>
            <w:shd w:val="clear" w:color="auto" w:fill="FFFFFF" w:themeFill="background1"/>
            <w:vAlign w:val="center"/>
          </w:tcPr>
          <w:p w14:paraId="1EEAD480" w14:textId="77777777" w:rsidR="00461502" w:rsidRPr="00D07E01" w:rsidRDefault="00461502"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1E705BF" w14:textId="63407C6E" w:rsidR="00461502" w:rsidRPr="00D50270" w:rsidRDefault="00C66FF8" w:rsidP="00607BB1">
            <w:pPr>
              <w:tabs>
                <w:tab w:val="center" w:pos="4680"/>
                <w:tab w:val="right" w:pos="9360"/>
              </w:tabs>
              <w:spacing w:after="200" w:line="276" w:lineRule="auto"/>
              <w:rPr>
                <w:sz w:val="16"/>
                <w:szCs w:val="16"/>
              </w:rPr>
            </w:pPr>
            <w:r w:rsidRPr="00C66FF8">
              <w:rPr>
                <w:sz w:val="16"/>
                <w:szCs w:val="16"/>
              </w:rPr>
              <w:t>- El sistema recibe datos de bombas correctamente.</w:t>
            </w:r>
            <w:r w:rsidRPr="00C66FF8">
              <w:rPr>
                <w:sz w:val="16"/>
                <w:szCs w:val="16"/>
              </w:rPr>
              <w:br/>
              <w:t>- Los datos se almacenan y visualizan sin alteración.</w:t>
            </w:r>
            <w:r w:rsidRPr="00C66FF8">
              <w:rPr>
                <w:sz w:val="16"/>
                <w:szCs w:val="16"/>
              </w:rPr>
              <w:br/>
              <w:t>- No se ejerce control sobre las bombas.</w:t>
            </w:r>
            <w:r w:rsidRPr="00C66FF8">
              <w:rPr>
                <w:sz w:val="16"/>
                <w:szCs w:val="16"/>
              </w:rPr>
              <w:br/>
              <w:t>- El flujo funciona end</w:t>
            </w:r>
            <w:r w:rsidRPr="00C66FF8">
              <w:rPr>
                <w:sz w:val="16"/>
                <w:szCs w:val="16"/>
              </w:rPr>
              <w:noBreakHyphen/>
              <w:t>to</w:t>
            </w:r>
            <w:r w:rsidRPr="00C66FF8">
              <w:rPr>
                <w:sz w:val="16"/>
                <w:szCs w:val="16"/>
              </w:rPr>
              <w:noBreakHyphen/>
              <w:t>end.</w:t>
            </w:r>
          </w:p>
        </w:tc>
      </w:tr>
      <w:tr w:rsidR="00461502" w:rsidRPr="008B19DC" w14:paraId="6B025A40" w14:textId="77777777" w:rsidTr="00607BB1">
        <w:tc>
          <w:tcPr>
            <w:tcW w:w="2480" w:type="dxa"/>
            <w:shd w:val="clear" w:color="auto" w:fill="FFFFFF" w:themeFill="background1"/>
            <w:vAlign w:val="center"/>
          </w:tcPr>
          <w:p w14:paraId="180E11CF" w14:textId="77777777" w:rsidR="00461502" w:rsidRPr="00D07E01" w:rsidRDefault="00461502"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6ECDDF74" w14:textId="498B8DEC" w:rsidR="00461502" w:rsidRPr="00C82A46" w:rsidRDefault="00353565" w:rsidP="00607BB1">
            <w:pPr>
              <w:tabs>
                <w:tab w:val="center" w:pos="4680"/>
                <w:tab w:val="right" w:pos="9360"/>
              </w:tabs>
              <w:spacing w:after="200" w:line="276" w:lineRule="auto"/>
              <w:rPr>
                <w:sz w:val="16"/>
                <w:szCs w:val="16"/>
              </w:rPr>
            </w:pPr>
            <w:r w:rsidRPr="00353565">
              <w:rPr>
                <w:sz w:val="16"/>
                <w:szCs w:val="16"/>
              </w:rPr>
              <w:t>Prueba de integración (TC</w:t>
            </w:r>
            <w:r w:rsidR="00427EE1">
              <w:rPr>
                <w:sz w:val="16"/>
                <w:szCs w:val="16"/>
              </w:rPr>
              <w:t>-AD-</w:t>
            </w:r>
            <w:r w:rsidRPr="00353565">
              <w:rPr>
                <w:sz w:val="16"/>
                <w:szCs w:val="16"/>
              </w:rPr>
              <w:t>028): validación de recepción y procesamiento de datos de bombas.</w:t>
            </w:r>
          </w:p>
        </w:tc>
      </w:tr>
      <w:tr w:rsidR="00461502" w:rsidRPr="008B19DC" w14:paraId="7A18E211" w14:textId="77777777" w:rsidTr="00607BB1">
        <w:tc>
          <w:tcPr>
            <w:tcW w:w="2480" w:type="dxa"/>
            <w:shd w:val="clear" w:color="auto" w:fill="FFFFFF" w:themeFill="background1"/>
            <w:vAlign w:val="center"/>
          </w:tcPr>
          <w:p w14:paraId="544D45DB" w14:textId="77777777" w:rsidR="00461502" w:rsidRPr="00D07E01" w:rsidRDefault="00461502"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37DBF19" w14:textId="4E72F8FC" w:rsidR="00461502" w:rsidRPr="00C82A46" w:rsidRDefault="00353565" w:rsidP="00607BB1">
            <w:pPr>
              <w:tabs>
                <w:tab w:val="center" w:pos="4680"/>
                <w:tab w:val="right" w:pos="9360"/>
              </w:tabs>
              <w:spacing w:after="200" w:line="276" w:lineRule="auto"/>
              <w:rPr>
                <w:sz w:val="16"/>
                <w:szCs w:val="16"/>
              </w:rPr>
            </w:pPr>
            <w:r w:rsidRPr="00353565">
              <w:rPr>
                <w:sz w:val="16"/>
                <w:szCs w:val="16"/>
              </w:rPr>
              <w:t>Release funcional – Baseline SRS v1.0</w:t>
            </w:r>
          </w:p>
        </w:tc>
      </w:tr>
    </w:tbl>
    <w:p w14:paraId="08A15CF8" w14:textId="77777777" w:rsidR="00461502" w:rsidRDefault="00461502"/>
    <w:tbl>
      <w:tblPr>
        <w:tblStyle w:val="Tablaconcuadrcula"/>
        <w:tblW w:w="0" w:type="auto"/>
        <w:tblInd w:w="38" w:type="dxa"/>
        <w:tblLook w:val="04A0" w:firstRow="1" w:lastRow="0" w:firstColumn="1" w:lastColumn="0" w:noHBand="0" w:noVBand="1"/>
      </w:tblPr>
      <w:tblGrid>
        <w:gridCol w:w="2480"/>
        <w:gridCol w:w="7860"/>
      </w:tblGrid>
      <w:tr w:rsidR="00461502" w:rsidRPr="008B19DC" w14:paraId="7FC4D4DF" w14:textId="77777777" w:rsidTr="002445A8">
        <w:tc>
          <w:tcPr>
            <w:tcW w:w="2480" w:type="dxa"/>
            <w:shd w:val="clear" w:color="auto" w:fill="E5004C"/>
          </w:tcPr>
          <w:p w14:paraId="11C7B1BC" w14:textId="77777777" w:rsidR="00461502" w:rsidRPr="00D61515" w:rsidRDefault="00461502" w:rsidP="00607BB1">
            <w:pPr>
              <w:spacing w:after="200" w:line="276" w:lineRule="auto"/>
              <w:rPr>
                <w:b/>
                <w:bCs/>
                <w:sz w:val="18"/>
                <w:szCs w:val="18"/>
              </w:rPr>
            </w:pPr>
            <w:r w:rsidRPr="00D61515">
              <w:rPr>
                <w:b/>
                <w:bCs/>
                <w:sz w:val="18"/>
                <w:szCs w:val="18"/>
              </w:rPr>
              <w:t>Campo</w:t>
            </w:r>
          </w:p>
        </w:tc>
        <w:tc>
          <w:tcPr>
            <w:tcW w:w="7860" w:type="dxa"/>
            <w:shd w:val="clear" w:color="auto" w:fill="E5004C"/>
          </w:tcPr>
          <w:p w14:paraId="34FA420E" w14:textId="77777777" w:rsidR="00461502" w:rsidRPr="00D61515" w:rsidRDefault="00461502" w:rsidP="00607BB1">
            <w:pPr>
              <w:tabs>
                <w:tab w:val="center" w:pos="4680"/>
                <w:tab w:val="right" w:pos="9360"/>
              </w:tabs>
              <w:rPr>
                <w:b/>
                <w:bCs/>
                <w:sz w:val="18"/>
                <w:szCs w:val="18"/>
              </w:rPr>
            </w:pPr>
            <w:r w:rsidRPr="00D61515">
              <w:rPr>
                <w:b/>
                <w:bCs/>
                <w:sz w:val="18"/>
                <w:szCs w:val="18"/>
              </w:rPr>
              <w:t>Contenido</w:t>
            </w:r>
          </w:p>
        </w:tc>
      </w:tr>
      <w:tr w:rsidR="00461502" w:rsidRPr="008B19DC" w14:paraId="6EC85302" w14:textId="77777777" w:rsidTr="00607BB1">
        <w:tc>
          <w:tcPr>
            <w:tcW w:w="2480" w:type="dxa"/>
            <w:shd w:val="clear" w:color="auto" w:fill="FFFFFF" w:themeFill="background1"/>
            <w:vAlign w:val="center"/>
          </w:tcPr>
          <w:p w14:paraId="3D275B49" w14:textId="77777777" w:rsidR="00461502" w:rsidRPr="008B19DC" w:rsidRDefault="00461502"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29E5C521" w14:textId="1E55D3BD" w:rsidR="00461502" w:rsidRPr="00E87024" w:rsidRDefault="00C208E5" w:rsidP="00607BB1">
            <w:pPr>
              <w:tabs>
                <w:tab w:val="center" w:pos="4680"/>
                <w:tab w:val="right" w:pos="9360"/>
              </w:tabs>
              <w:spacing w:after="200" w:line="276" w:lineRule="auto"/>
              <w:rPr>
                <w:sz w:val="16"/>
                <w:szCs w:val="16"/>
              </w:rPr>
            </w:pPr>
            <w:r w:rsidRPr="00C208E5">
              <w:rPr>
                <w:sz w:val="16"/>
                <w:szCs w:val="16"/>
              </w:rPr>
              <w:t>SRS</w:t>
            </w:r>
            <w:r w:rsidR="00427EE1">
              <w:rPr>
                <w:sz w:val="16"/>
                <w:szCs w:val="16"/>
              </w:rPr>
              <w:t>-AD-</w:t>
            </w:r>
            <w:r w:rsidRPr="00C208E5">
              <w:rPr>
                <w:sz w:val="16"/>
                <w:szCs w:val="16"/>
              </w:rPr>
              <w:t>029</w:t>
            </w:r>
          </w:p>
        </w:tc>
      </w:tr>
      <w:tr w:rsidR="00461502" w:rsidRPr="008A7371" w14:paraId="4B4E810C" w14:textId="77777777" w:rsidTr="00607BB1">
        <w:tc>
          <w:tcPr>
            <w:tcW w:w="2480" w:type="dxa"/>
            <w:shd w:val="clear" w:color="auto" w:fill="FFFFFF" w:themeFill="background1"/>
            <w:vAlign w:val="center"/>
          </w:tcPr>
          <w:p w14:paraId="162573A2" w14:textId="77777777" w:rsidR="00461502" w:rsidRPr="00D07E01" w:rsidRDefault="00461502"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5D1C3BA" w14:textId="26B49F13" w:rsidR="00461502" w:rsidRPr="009067D7" w:rsidRDefault="009067D7" w:rsidP="00607BB1">
            <w:pPr>
              <w:tabs>
                <w:tab w:val="center" w:pos="4680"/>
                <w:tab w:val="right" w:pos="9360"/>
              </w:tabs>
              <w:spacing w:after="200" w:line="276" w:lineRule="auto"/>
              <w:rPr>
                <w:sz w:val="16"/>
                <w:szCs w:val="16"/>
                <w:lang w:val="en-US"/>
              </w:rPr>
            </w:pPr>
            <w:r w:rsidRPr="009067D7">
              <w:rPr>
                <w:sz w:val="16"/>
                <w:szCs w:val="16"/>
                <w:lang w:val="en-US"/>
              </w:rPr>
              <w:t>Pipeline HL7 HIS/HCE (ADT + ORU)</w:t>
            </w:r>
          </w:p>
        </w:tc>
      </w:tr>
      <w:tr w:rsidR="00461502" w:rsidRPr="008B19DC" w14:paraId="7DF6DC15" w14:textId="77777777" w:rsidTr="00607BB1">
        <w:tc>
          <w:tcPr>
            <w:tcW w:w="2480" w:type="dxa"/>
            <w:shd w:val="clear" w:color="auto" w:fill="FFFFFF" w:themeFill="background1"/>
            <w:vAlign w:val="center"/>
          </w:tcPr>
          <w:p w14:paraId="1DB99855" w14:textId="77777777" w:rsidR="00461502" w:rsidRPr="00D07E01" w:rsidRDefault="00461502"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415A8BA" w14:textId="2C8AF7EE" w:rsidR="00461502" w:rsidRPr="000E3606" w:rsidRDefault="009067D7" w:rsidP="00607BB1">
            <w:pPr>
              <w:tabs>
                <w:tab w:val="center" w:pos="4680"/>
                <w:tab w:val="right" w:pos="9360"/>
              </w:tabs>
              <w:spacing w:after="200" w:line="276" w:lineRule="auto"/>
              <w:rPr>
                <w:sz w:val="16"/>
                <w:szCs w:val="16"/>
              </w:rPr>
            </w:pPr>
            <w:r w:rsidRPr="009067D7">
              <w:rPr>
                <w:sz w:val="16"/>
                <w:szCs w:val="16"/>
              </w:rPr>
              <w:t>UR</w:t>
            </w:r>
            <w:r w:rsidR="00427EE1">
              <w:rPr>
                <w:sz w:val="16"/>
                <w:szCs w:val="16"/>
              </w:rPr>
              <w:t>-AD-</w:t>
            </w:r>
            <w:r w:rsidRPr="009067D7">
              <w:rPr>
                <w:sz w:val="16"/>
                <w:szCs w:val="16"/>
              </w:rPr>
              <w:t>029 – Integración HIS/HCE vía HL7</w:t>
            </w:r>
          </w:p>
        </w:tc>
      </w:tr>
      <w:tr w:rsidR="00461502" w:rsidRPr="008B19DC" w14:paraId="6D0CDC99" w14:textId="77777777" w:rsidTr="00607BB1">
        <w:tc>
          <w:tcPr>
            <w:tcW w:w="2480" w:type="dxa"/>
            <w:shd w:val="clear" w:color="auto" w:fill="FFFFFF" w:themeFill="background1"/>
            <w:vAlign w:val="center"/>
          </w:tcPr>
          <w:p w14:paraId="0265FCDB" w14:textId="77777777" w:rsidR="00461502" w:rsidRPr="00D07E01" w:rsidRDefault="00461502"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DA20E57" w14:textId="215935A2" w:rsidR="00461502" w:rsidRPr="000E3606" w:rsidRDefault="009067D7" w:rsidP="00607BB1">
            <w:pPr>
              <w:tabs>
                <w:tab w:val="center" w:pos="4680"/>
                <w:tab w:val="right" w:pos="9360"/>
              </w:tabs>
              <w:spacing w:after="200" w:line="276" w:lineRule="auto"/>
              <w:rPr>
                <w:sz w:val="16"/>
                <w:szCs w:val="16"/>
              </w:rPr>
            </w:pPr>
            <w:r w:rsidRPr="009067D7">
              <w:rPr>
                <w:sz w:val="16"/>
                <w:szCs w:val="16"/>
              </w:rPr>
              <w:t>El sistema debe recibir mensajes HL7 ADT y ORU procedentes del HIS/HCE a través del motor de integración, procesarlos a nivel técnico y transferirlos al núcleo del sistema para su almacenamiento y visualización.</w:t>
            </w:r>
          </w:p>
        </w:tc>
      </w:tr>
      <w:tr w:rsidR="00461502" w:rsidRPr="008B19DC" w14:paraId="53F18932" w14:textId="77777777" w:rsidTr="00607BB1">
        <w:tc>
          <w:tcPr>
            <w:tcW w:w="2480" w:type="dxa"/>
            <w:shd w:val="clear" w:color="auto" w:fill="FFFFFF" w:themeFill="background1"/>
            <w:vAlign w:val="center"/>
          </w:tcPr>
          <w:p w14:paraId="2177C4E2" w14:textId="77777777" w:rsidR="00461502" w:rsidRPr="00D07E01" w:rsidRDefault="00461502" w:rsidP="00607BB1">
            <w:pPr>
              <w:spacing w:after="200" w:line="276" w:lineRule="auto"/>
              <w:rPr>
                <w:sz w:val="16"/>
                <w:szCs w:val="16"/>
              </w:rPr>
            </w:pPr>
            <w:r w:rsidRPr="00D07E01">
              <w:rPr>
                <w:sz w:val="16"/>
                <w:szCs w:val="16"/>
              </w:rPr>
              <w:lastRenderedPageBreak/>
              <w:t>Contexto / alcance</w:t>
            </w:r>
          </w:p>
        </w:tc>
        <w:tc>
          <w:tcPr>
            <w:tcW w:w="7860" w:type="dxa"/>
            <w:shd w:val="clear" w:color="auto" w:fill="FFFFFF" w:themeFill="background1"/>
            <w:vAlign w:val="center"/>
          </w:tcPr>
          <w:p w14:paraId="0AC8C9C7" w14:textId="0AA9E698" w:rsidR="00461502" w:rsidRPr="00172569" w:rsidRDefault="00D013AE" w:rsidP="00607BB1">
            <w:pPr>
              <w:tabs>
                <w:tab w:val="center" w:pos="4680"/>
                <w:tab w:val="right" w:pos="9360"/>
              </w:tabs>
              <w:spacing w:after="200" w:line="276" w:lineRule="auto"/>
              <w:rPr>
                <w:sz w:val="16"/>
                <w:szCs w:val="16"/>
              </w:rPr>
            </w:pPr>
            <w:r w:rsidRPr="00D013AE">
              <w:rPr>
                <w:sz w:val="16"/>
                <w:szCs w:val="16"/>
              </w:rPr>
              <w:t>Aplica a los módulos de integración (Mirth), mensajería (RabbitMQ) y core. El requisito cubre la transmisión, transformación técnica y enrutamiento de datos.</w:t>
            </w:r>
          </w:p>
        </w:tc>
      </w:tr>
      <w:tr w:rsidR="00461502" w:rsidRPr="008B19DC" w14:paraId="056B4532" w14:textId="77777777" w:rsidTr="00607BB1">
        <w:tc>
          <w:tcPr>
            <w:tcW w:w="2480" w:type="dxa"/>
            <w:shd w:val="clear" w:color="auto" w:fill="FFFFFF" w:themeFill="background1"/>
            <w:vAlign w:val="center"/>
          </w:tcPr>
          <w:p w14:paraId="74291BF4" w14:textId="77777777" w:rsidR="00461502" w:rsidRPr="00D07E01" w:rsidRDefault="00461502"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82242D8" w14:textId="1990DD2F" w:rsidR="00461502" w:rsidRPr="000121C7" w:rsidRDefault="007F04F6" w:rsidP="00607BB1">
            <w:pPr>
              <w:tabs>
                <w:tab w:val="center" w:pos="4680"/>
                <w:tab w:val="right" w:pos="9360"/>
              </w:tabs>
              <w:spacing w:after="200" w:line="276" w:lineRule="auto"/>
              <w:rPr>
                <w:sz w:val="16"/>
                <w:szCs w:val="16"/>
              </w:rPr>
            </w:pPr>
            <w:r w:rsidRPr="007F04F6">
              <w:rPr>
                <w:sz w:val="16"/>
                <w:szCs w:val="16"/>
              </w:rPr>
              <w:t>- Motor de integración operativo.</w:t>
            </w:r>
            <w:r w:rsidRPr="007F04F6">
              <w:rPr>
                <w:sz w:val="16"/>
                <w:szCs w:val="16"/>
              </w:rPr>
              <w:br/>
              <w:t>- Conectividad con el HIS/HCE.</w:t>
            </w:r>
            <w:r w:rsidRPr="007F04F6">
              <w:rPr>
                <w:sz w:val="16"/>
                <w:szCs w:val="16"/>
              </w:rPr>
              <w:br/>
              <w:t>- Canales HL7 configurados para ADT y ORU.</w:t>
            </w:r>
          </w:p>
        </w:tc>
      </w:tr>
      <w:tr w:rsidR="00461502" w:rsidRPr="008B19DC" w14:paraId="1ACEE251" w14:textId="77777777" w:rsidTr="00607BB1">
        <w:tc>
          <w:tcPr>
            <w:tcW w:w="2480" w:type="dxa"/>
            <w:shd w:val="clear" w:color="auto" w:fill="FFFFFF" w:themeFill="background1"/>
            <w:vAlign w:val="center"/>
          </w:tcPr>
          <w:p w14:paraId="7F4A31C7" w14:textId="77777777" w:rsidR="00461502" w:rsidRPr="00D07E01" w:rsidRDefault="00461502"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C649C59" w14:textId="1FE5E166" w:rsidR="00461502" w:rsidRPr="00274921" w:rsidRDefault="007F04F6" w:rsidP="00607BB1">
            <w:pPr>
              <w:tabs>
                <w:tab w:val="center" w:pos="4680"/>
                <w:tab w:val="right" w:pos="9360"/>
              </w:tabs>
              <w:spacing w:after="200" w:line="276" w:lineRule="auto"/>
              <w:rPr>
                <w:sz w:val="16"/>
                <w:szCs w:val="16"/>
              </w:rPr>
            </w:pPr>
            <w:r w:rsidRPr="007F04F6">
              <w:rPr>
                <w:sz w:val="16"/>
                <w:szCs w:val="16"/>
              </w:rPr>
              <w:t>- Mensajes HL7 ADT (admisión, traslado, alta).</w:t>
            </w:r>
            <w:r w:rsidRPr="007F04F6">
              <w:rPr>
                <w:sz w:val="16"/>
                <w:szCs w:val="16"/>
              </w:rPr>
              <w:br/>
              <w:t>- Mensajes HL7 ORU (observaciones clínicas).</w:t>
            </w:r>
          </w:p>
        </w:tc>
      </w:tr>
      <w:tr w:rsidR="00461502" w:rsidRPr="008B19DC" w14:paraId="0EEF9917" w14:textId="77777777" w:rsidTr="00607BB1">
        <w:tc>
          <w:tcPr>
            <w:tcW w:w="2480" w:type="dxa"/>
            <w:shd w:val="clear" w:color="auto" w:fill="FFFFFF" w:themeFill="background1"/>
            <w:vAlign w:val="center"/>
          </w:tcPr>
          <w:p w14:paraId="0DCD0B0E" w14:textId="77777777" w:rsidR="00461502" w:rsidRPr="00D07E01" w:rsidRDefault="00461502"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E2DD275" w14:textId="49EC5372" w:rsidR="00461502" w:rsidRPr="00E85090" w:rsidRDefault="007F04F6" w:rsidP="00607BB1">
            <w:pPr>
              <w:tabs>
                <w:tab w:val="center" w:pos="4680"/>
                <w:tab w:val="right" w:pos="9360"/>
              </w:tabs>
              <w:spacing w:after="200" w:line="276" w:lineRule="auto"/>
              <w:rPr>
                <w:sz w:val="16"/>
                <w:szCs w:val="16"/>
              </w:rPr>
            </w:pPr>
            <w:r w:rsidRPr="007F04F6">
              <w:rPr>
                <w:sz w:val="16"/>
                <w:szCs w:val="16"/>
              </w:rPr>
              <w:t>- Datos administrativos y clínicos entregados al sistema core.</w:t>
            </w:r>
            <w:r w:rsidRPr="007F04F6">
              <w:rPr>
                <w:sz w:val="16"/>
                <w:szCs w:val="16"/>
              </w:rPr>
              <w:br/>
              <w:t>- Disponibilidad de datos para persistencia y visualización.</w:t>
            </w:r>
            <w:r w:rsidRPr="007F04F6">
              <w:rPr>
                <w:sz w:val="16"/>
                <w:szCs w:val="16"/>
              </w:rPr>
              <w:br/>
              <w:t>- Registro de eventos de integración para trazabilidad.</w:t>
            </w:r>
          </w:p>
        </w:tc>
      </w:tr>
      <w:tr w:rsidR="00461502" w:rsidRPr="008B19DC" w14:paraId="3C6BD535" w14:textId="77777777" w:rsidTr="00607BB1">
        <w:tc>
          <w:tcPr>
            <w:tcW w:w="2480" w:type="dxa"/>
            <w:shd w:val="clear" w:color="auto" w:fill="FFFFFF" w:themeFill="background1"/>
            <w:vAlign w:val="center"/>
          </w:tcPr>
          <w:p w14:paraId="18D0BEE1" w14:textId="77777777" w:rsidR="00461502" w:rsidRPr="00D07E01" w:rsidRDefault="00461502"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B378812" w14:textId="5BC53230" w:rsidR="00461502" w:rsidRPr="004E5A2E" w:rsidRDefault="00716B33" w:rsidP="00607BB1">
            <w:pPr>
              <w:tabs>
                <w:tab w:val="center" w:pos="4680"/>
                <w:tab w:val="right" w:pos="9360"/>
              </w:tabs>
              <w:spacing w:after="200" w:line="276" w:lineRule="auto"/>
              <w:rPr>
                <w:sz w:val="16"/>
                <w:szCs w:val="16"/>
              </w:rPr>
            </w:pPr>
            <w:r w:rsidRPr="00716B33">
              <w:rPr>
                <w:sz w:val="16"/>
                <w:szCs w:val="16"/>
              </w:rPr>
              <w:t>- El sistema transporta los datos sin alterar su significado.</w:t>
            </w:r>
            <w:r w:rsidRPr="00716B33">
              <w:rPr>
                <w:sz w:val="16"/>
                <w:szCs w:val="16"/>
              </w:rPr>
              <w:br/>
              <w:t>- Las transformaciones son únicamente estructurales/técnicas.</w:t>
            </w:r>
            <w:r w:rsidRPr="00716B33">
              <w:rPr>
                <w:sz w:val="16"/>
                <w:szCs w:val="16"/>
              </w:rPr>
              <w:br/>
              <w:t>- No se realizan cálculos, inferencias ni lógica clínica.</w:t>
            </w:r>
            <w:r w:rsidRPr="00716B33">
              <w:rPr>
                <w:sz w:val="16"/>
                <w:szCs w:val="16"/>
              </w:rPr>
              <w:br/>
              <w:t>- Los flujos de datos siguen las configuraciones del motor de integración.</w:t>
            </w:r>
          </w:p>
        </w:tc>
      </w:tr>
      <w:tr w:rsidR="00461502" w:rsidRPr="008B19DC" w14:paraId="77257524" w14:textId="77777777" w:rsidTr="00607BB1">
        <w:tc>
          <w:tcPr>
            <w:tcW w:w="2480" w:type="dxa"/>
            <w:shd w:val="clear" w:color="auto" w:fill="FFFFFF" w:themeFill="background1"/>
            <w:vAlign w:val="center"/>
          </w:tcPr>
          <w:p w14:paraId="0FDF34B7" w14:textId="77777777" w:rsidR="00461502" w:rsidRPr="00D07E01" w:rsidRDefault="00461502"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0F5F786" w14:textId="23C1F340" w:rsidR="00461502" w:rsidRPr="004E5A2E" w:rsidRDefault="00716B33" w:rsidP="00607BB1">
            <w:pPr>
              <w:tabs>
                <w:tab w:val="center" w:pos="4680"/>
                <w:tab w:val="right" w:pos="9360"/>
              </w:tabs>
              <w:spacing w:after="200" w:line="276" w:lineRule="auto"/>
              <w:rPr>
                <w:sz w:val="16"/>
                <w:szCs w:val="16"/>
              </w:rPr>
            </w:pPr>
            <w:r w:rsidRPr="00716B33">
              <w:rPr>
                <w:sz w:val="16"/>
                <w:szCs w:val="16"/>
              </w:rPr>
              <w:t>- Dependencia del estándar HL7 y su implementación en el HIS/HCE.</w:t>
            </w:r>
            <w:r w:rsidRPr="00716B33">
              <w:rPr>
                <w:sz w:val="16"/>
                <w:szCs w:val="16"/>
              </w:rPr>
              <w:br/>
              <w:t>- Uso de Mirth como motor de integración.</w:t>
            </w:r>
            <w:r w:rsidRPr="00716B33">
              <w:rPr>
                <w:sz w:val="16"/>
                <w:szCs w:val="16"/>
              </w:rPr>
              <w:br/>
              <w:t>- Uso de mensajería intermedia si aplica.</w:t>
            </w:r>
          </w:p>
        </w:tc>
      </w:tr>
      <w:tr w:rsidR="00461502" w:rsidRPr="008B19DC" w14:paraId="0B57017F" w14:textId="77777777" w:rsidTr="00607BB1">
        <w:tc>
          <w:tcPr>
            <w:tcW w:w="2480" w:type="dxa"/>
            <w:shd w:val="clear" w:color="auto" w:fill="FFFFFF" w:themeFill="background1"/>
            <w:vAlign w:val="center"/>
          </w:tcPr>
          <w:p w14:paraId="730BDF63" w14:textId="77777777" w:rsidR="00461502" w:rsidRPr="00D07E01" w:rsidRDefault="00461502"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985C157" w14:textId="76567D55" w:rsidR="00461502" w:rsidRPr="00296E21" w:rsidRDefault="00716B33" w:rsidP="00607BB1">
            <w:pPr>
              <w:tabs>
                <w:tab w:val="center" w:pos="4680"/>
                <w:tab w:val="right" w:pos="9360"/>
              </w:tabs>
              <w:spacing w:after="200" w:line="276" w:lineRule="auto"/>
              <w:rPr>
                <w:sz w:val="16"/>
                <w:szCs w:val="16"/>
              </w:rPr>
            </w:pPr>
            <w:r w:rsidRPr="00716B33">
              <w:rPr>
                <w:sz w:val="16"/>
                <w:szCs w:val="16"/>
              </w:rPr>
              <w:t>- Procesamiento en tiempo real o cuasi</w:t>
            </w:r>
            <w:r w:rsidRPr="00716B33">
              <w:rPr>
                <w:sz w:val="16"/>
                <w:szCs w:val="16"/>
              </w:rPr>
              <w:noBreakHyphen/>
              <w:t>tiempo real.</w:t>
            </w:r>
            <w:r w:rsidRPr="00716B33">
              <w:rPr>
                <w:sz w:val="16"/>
                <w:szCs w:val="16"/>
              </w:rPr>
              <w:br/>
              <w:t>- Garantía de entrega de mensajes.</w:t>
            </w:r>
            <w:r w:rsidRPr="00716B33">
              <w:rPr>
                <w:sz w:val="16"/>
                <w:szCs w:val="16"/>
              </w:rPr>
              <w:br/>
              <w:t>- Integridad de datos.</w:t>
            </w:r>
            <w:r w:rsidRPr="00716B33">
              <w:rPr>
                <w:sz w:val="16"/>
                <w:szCs w:val="16"/>
              </w:rPr>
              <w:br/>
              <w:t>- Seguridad en transmisión.</w:t>
            </w:r>
            <w:r w:rsidRPr="00716B33">
              <w:rPr>
                <w:sz w:val="16"/>
                <w:szCs w:val="16"/>
              </w:rPr>
              <w:br/>
              <w:t>- Trazabilidad completa de eventos.</w:t>
            </w:r>
          </w:p>
        </w:tc>
      </w:tr>
      <w:tr w:rsidR="00461502" w:rsidRPr="008B19DC" w14:paraId="6B5BB0AA" w14:textId="77777777" w:rsidTr="00607BB1">
        <w:tc>
          <w:tcPr>
            <w:tcW w:w="2480" w:type="dxa"/>
            <w:shd w:val="clear" w:color="auto" w:fill="FFFFFF" w:themeFill="background1"/>
            <w:vAlign w:val="center"/>
          </w:tcPr>
          <w:p w14:paraId="23E12547" w14:textId="77777777" w:rsidR="00461502" w:rsidRPr="00D07E01" w:rsidRDefault="00461502"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F5FDADB" w14:textId="06D340A9" w:rsidR="00461502" w:rsidRPr="009D6A00" w:rsidRDefault="00E462C7" w:rsidP="00607BB1">
            <w:pPr>
              <w:tabs>
                <w:tab w:val="center" w:pos="4680"/>
                <w:tab w:val="right" w:pos="9360"/>
              </w:tabs>
              <w:spacing w:after="200" w:line="276" w:lineRule="auto"/>
              <w:rPr>
                <w:sz w:val="16"/>
                <w:szCs w:val="16"/>
              </w:rPr>
            </w:pPr>
            <w:r w:rsidRPr="00E462C7">
              <w:rPr>
                <w:sz w:val="16"/>
                <w:szCs w:val="16"/>
              </w:rPr>
              <w:t>RISK</w:t>
            </w:r>
            <w:r w:rsidR="00427EE1">
              <w:rPr>
                <w:sz w:val="16"/>
                <w:szCs w:val="16"/>
              </w:rPr>
              <w:t>-AD-</w:t>
            </w:r>
            <w:r w:rsidRPr="00E462C7">
              <w:rPr>
                <w:sz w:val="16"/>
                <w:szCs w:val="16"/>
              </w:rPr>
              <w:t>029 – Riesgo de pérdida o desincronización de datos con HIS/HCE (mitigado mediante control de integración y trazabilidad).</w:t>
            </w:r>
          </w:p>
        </w:tc>
      </w:tr>
      <w:tr w:rsidR="00461502" w:rsidRPr="008B19DC" w14:paraId="460E1569" w14:textId="77777777" w:rsidTr="00607BB1">
        <w:tc>
          <w:tcPr>
            <w:tcW w:w="2480" w:type="dxa"/>
            <w:shd w:val="clear" w:color="auto" w:fill="FFFFFF" w:themeFill="background1"/>
            <w:vAlign w:val="center"/>
          </w:tcPr>
          <w:p w14:paraId="379550EF" w14:textId="77777777" w:rsidR="00461502" w:rsidRPr="00D07E01" w:rsidRDefault="00461502"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764EBF4E" w14:textId="77DEFB83" w:rsidR="00461502" w:rsidRPr="00D50270" w:rsidRDefault="00E462C7" w:rsidP="00607BB1">
            <w:pPr>
              <w:tabs>
                <w:tab w:val="center" w:pos="4680"/>
                <w:tab w:val="right" w:pos="9360"/>
              </w:tabs>
              <w:spacing w:after="200" w:line="276" w:lineRule="auto"/>
              <w:rPr>
                <w:sz w:val="16"/>
                <w:szCs w:val="16"/>
              </w:rPr>
            </w:pPr>
            <w:r w:rsidRPr="00E462C7">
              <w:rPr>
                <w:sz w:val="16"/>
                <w:szCs w:val="16"/>
              </w:rPr>
              <w:t>- El sistema recibe correctamente mensajes ADT y ORU.</w:t>
            </w:r>
            <w:r w:rsidRPr="00E462C7">
              <w:rPr>
                <w:sz w:val="16"/>
                <w:szCs w:val="16"/>
              </w:rPr>
              <w:br/>
              <w:t>- Los datos se procesan sin pérdida ni alteración semántica.</w:t>
            </w:r>
            <w:r w:rsidRPr="00E462C7">
              <w:rPr>
                <w:sz w:val="16"/>
                <w:szCs w:val="16"/>
              </w:rPr>
              <w:br/>
              <w:t>- La información está disponible para uso interno.</w:t>
            </w:r>
            <w:r w:rsidRPr="00E462C7">
              <w:rPr>
                <w:sz w:val="16"/>
                <w:szCs w:val="16"/>
              </w:rPr>
              <w:br/>
              <w:t>- El flujo end</w:t>
            </w:r>
            <w:r w:rsidRPr="00E462C7">
              <w:rPr>
                <w:sz w:val="16"/>
                <w:szCs w:val="16"/>
              </w:rPr>
              <w:noBreakHyphen/>
              <w:t>to</w:t>
            </w:r>
            <w:r w:rsidRPr="00E462C7">
              <w:rPr>
                <w:sz w:val="16"/>
                <w:szCs w:val="16"/>
              </w:rPr>
              <w:noBreakHyphen/>
              <w:t>end funciona correctamente.</w:t>
            </w:r>
          </w:p>
        </w:tc>
      </w:tr>
      <w:tr w:rsidR="00461502" w:rsidRPr="008B19DC" w14:paraId="18E9425E" w14:textId="77777777" w:rsidTr="00607BB1">
        <w:tc>
          <w:tcPr>
            <w:tcW w:w="2480" w:type="dxa"/>
            <w:shd w:val="clear" w:color="auto" w:fill="FFFFFF" w:themeFill="background1"/>
            <w:vAlign w:val="center"/>
          </w:tcPr>
          <w:p w14:paraId="25584393" w14:textId="77777777" w:rsidR="00461502" w:rsidRPr="00D07E01" w:rsidRDefault="00461502"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6251D7E" w14:textId="30613AC7" w:rsidR="00461502" w:rsidRPr="00C82A46" w:rsidRDefault="00E462C7" w:rsidP="00607BB1">
            <w:pPr>
              <w:tabs>
                <w:tab w:val="center" w:pos="4680"/>
                <w:tab w:val="right" w:pos="9360"/>
              </w:tabs>
              <w:spacing w:after="200" w:line="276" w:lineRule="auto"/>
              <w:rPr>
                <w:sz w:val="16"/>
                <w:szCs w:val="16"/>
              </w:rPr>
            </w:pPr>
            <w:r w:rsidRPr="00E462C7">
              <w:rPr>
                <w:sz w:val="16"/>
                <w:szCs w:val="16"/>
              </w:rPr>
              <w:t>Prueba de integración (TC</w:t>
            </w:r>
            <w:r w:rsidR="00427EE1">
              <w:rPr>
                <w:sz w:val="16"/>
                <w:szCs w:val="16"/>
              </w:rPr>
              <w:t>-AD-</w:t>
            </w:r>
            <w:r w:rsidRPr="00E462C7">
              <w:rPr>
                <w:sz w:val="16"/>
                <w:szCs w:val="16"/>
              </w:rPr>
              <w:t>029): validación de recepción y procesamiento de mensajes HL7 desde HIS/HCE.</w:t>
            </w:r>
          </w:p>
        </w:tc>
      </w:tr>
      <w:tr w:rsidR="00461502" w:rsidRPr="008B19DC" w14:paraId="16CBD496" w14:textId="77777777" w:rsidTr="00607BB1">
        <w:tc>
          <w:tcPr>
            <w:tcW w:w="2480" w:type="dxa"/>
            <w:shd w:val="clear" w:color="auto" w:fill="FFFFFF" w:themeFill="background1"/>
            <w:vAlign w:val="center"/>
          </w:tcPr>
          <w:p w14:paraId="47A3D096" w14:textId="77777777" w:rsidR="00461502" w:rsidRPr="00D07E01" w:rsidRDefault="00461502"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285EC6C" w14:textId="0B8455D2" w:rsidR="00461502" w:rsidRPr="00C82A46" w:rsidRDefault="00C67960" w:rsidP="00607BB1">
            <w:pPr>
              <w:tabs>
                <w:tab w:val="center" w:pos="4680"/>
                <w:tab w:val="right" w:pos="9360"/>
              </w:tabs>
              <w:spacing w:after="200" w:line="276" w:lineRule="auto"/>
              <w:rPr>
                <w:sz w:val="16"/>
                <w:szCs w:val="16"/>
              </w:rPr>
            </w:pPr>
            <w:r w:rsidRPr="00C67960">
              <w:rPr>
                <w:sz w:val="16"/>
                <w:szCs w:val="16"/>
              </w:rPr>
              <w:t>Release funcional – Baseline SRS v1.0</w:t>
            </w:r>
          </w:p>
        </w:tc>
      </w:tr>
    </w:tbl>
    <w:p w14:paraId="7179054D" w14:textId="77777777" w:rsidR="00461502" w:rsidRDefault="00461502"/>
    <w:tbl>
      <w:tblPr>
        <w:tblStyle w:val="Tablaconcuadrcula"/>
        <w:tblW w:w="0" w:type="auto"/>
        <w:tblInd w:w="38" w:type="dxa"/>
        <w:tblLook w:val="04A0" w:firstRow="1" w:lastRow="0" w:firstColumn="1" w:lastColumn="0" w:noHBand="0" w:noVBand="1"/>
      </w:tblPr>
      <w:tblGrid>
        <w:gridCol w:w="2480"/>
        <w:gridCol w:w="7860"/>
      </w:tblGrid>
      <w:tr w:rsidR="00461502" w:rsidRPr="008B19DC" w14:paraId="1424DF5F" w14:textId="77777777" w:rsidTr="002445A8">
        <w:tc>
          <w:tcPr>
            <w:tcW w:w="2480" w:type="dxa"/>
            <w:shd w:val="clear" w:color="auto" w:fill="E5004C"/>
          </w:tcPr>
          <w:p w14:paraId="05C01B92" w14:textId="77777777" w:rsidR="00461502" w:rsidRPr="00D61515" w:rsidRDefault="00461502" w:rsidP="00607BB1">
            <w:pPr>
              <w:spacing w:after="200" w:line="276" w:lineRule="auto"/>
              <w:rPr>
                <w:b/>
                <w:bCs/>
                <w:sz w:val="18"/>
                <w:szCs w:val="18"/>
              </w:rPr>
            </w:pPr>
            <w:r w:rsidRPr="00D61515">
              <w:rPr>
                <w:b/>
                <w:bCs/>
                <w:sz w:val="18"/>
                <w:szCs w:val="18"/>
              </w:rPr>
              <w:t>Campo</w:t>
            </w:r>
          </w:p>
        </w:tc>
        <w:tc>
          <w:tcPr>
            <w:tcW w:w="7860" w:type="dxa"/>
            <w:shd w:val="clear" w:color="auto" w:fill="E5004C"/>
          </w:tcPr>
          <w:p w14:paraId="35EE5AF9" w14:textId="77777777" w:rsidR="00461502" w:rsidRPr="00D61515" w:rsidRDefault="00461502" w:rsidP="00607BB1">
            <w:pPr>
              <w:tabs>
                <w:tab w:val="center" w:pos="4680"/>
                <w:tab w:val="right" w:pos="9360"/>
              </w:tabs>
              <w:rPr>
                <w:b/>
                <w:bCs/>
                <w:sz w:val="18"/>
                <w:szCs w:val="18"/>
              </w:rPr>
            </w:pPr>
            <w:r w:rsidRPr="00D61515">
              <w:rPr>
                <w:b/>
                <w:bCs/>
                <w:sz w:val="18"/>
                <w:szCs w:val="18"/>
              </w:rPr>
              <w:t>Contenido</w:t>
            </w:r>
          </w:p>
        </w:tc>
      </w:tr>
      <w:tr w:rsidR="00461502" w:rsidRPr="008B19DC" w14:paraId="30DDC166" w14:textId="77777777" w:rsidTr="00607BB1">
        <w:tc>
          <w:tcPr>
            <w:tcW w:w="2480" w:type="dxa"/>
            <w:shd w:val="clear" w:color="auto" w:fill="FFFFFF" w:themeFill="background1"/>
            <w:vAlign w:val="center"/>
          </w:tcPr>
          <w:p w14:paraId="6599FBFA" w14:textId="77777777" w:rsidR="00461502" w:rsidRPr="008B19DC" w:rsidRDefault="00461502"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5F649610" w14:textId="57FB3EC4" w:rsidR="00461502" w:rsidRPr="00E87024" w:rsidRDefault="00C86690" w:rsidP="00607BB1">
            <w:pPr>
              <w:tabs>
                <w:tab w:val="center" w:pos="4680"/>
                <w:tab w:val="right" w:pos="9360"/>
              </w:tabs>
              <w:spacing w:after="200" w:line="276" w:lineRule="auto"/>
              <w:rPr>
                <w:sz w:val="16"/>
                <w:szCs w:val="16"/>
              </w:rPr>
            </w:pPr>
            <w:r w:rsidRPr="00C86690">
              <w:rPr>
                <w:sz w:val="16"/>
                <w:szCs w:val="16"/>
              </w:rPr>
              <w:t>SRS</w:t>
            </w:r>
            <w:r w:rsidR="00427EE1">
              <w:rPr>
                <w:sz w:val="16"/>
                <w:szCs w:val="16"/>
              </w:rPr>
              <w:t>-AD-</w:t>
            </w:r>
            <w:r w:rsidRPr="00C86690">
              <w:rPr>
                <w:sz w:val="16"/>
                <w:szCs w:val="16"/>
              </w:rPr>
              <w:t>030</w:t>
            </w:r>
          </w:p>
        </w:tc>
      </w:tr>
      <w:tr w:rsidR="00461502" w:rsidRPr="008B19DC" w14:paraId="50391200" w14:textId="77777777" w:rsidTr="00607BB1">
        <w:tc>
          <w:tcPr>
            <w:tcW w:w="2480" w:type="dxa"/>
            <w:shd w:val="clear" w:color="auto" w:fill="FFFFFF" w:themeFill="background1"/>
            <w:vAlign w:val="center"/>
          </w:tcPr>
          <w:p w14:paraId="46513AE0" w14:textId="77777777" w:rsidR="00461502" w:rsidRPr="00D07E01" w:rsidRDefault="00461502"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54C6E87" w14:textId="1A1BF827" w:rsidR="00461502" w:rsidRPr="00A11AF1" w:rsidRDefault="00445DC6" w:rsidP="00607BB1">
            <w:pPr>
              <w:tabs>
                <w:tab w:val="center" w:pos="4680"/>
                <w:tab w:val="right" w:pos="9360"/>
              </w:tabs>
              <w:spacing w:after="200" w:line="276" w:lineRule="auto"/>
              <w:rPr>
                <w:sz w:val="16"/>
                <w:szCs w:val="16"/>
              </w:rPr>
            </w:pPr>
            <w:r w:rsidRPr="00445DC6">
              <w:rPr>
                <w:sz w:val="16"/>
                <w:szCs w:val="16"/>
              </w:rPr>
              <w:t>Control de balizas lumínicas vía REST</w:t>
            </w:r>
          </w:p>
        </w:tc>
      </w:tr>
      <w:tr w:rsidR="00461502" w:rsidRPr="008B19DC" w14:paraId="4162C547" w14:textId="77777777" w:rsidTr="00607BB1">
        <w:tc>
          <w:tcPr>
            <w:tcW w:w="2480" w:type="dxa"/>
            <w:shd w:val="clear" w:color="auto" w:fill="FFFFFF" w:themeFill="background1"/>
            <w:vAlign w:val="center"/>
          </w:tcPr>
          <w:p w14:paraId="3874657D" w14:textId="77777777" w:rsidR="00461502" w:rsidRPr="00D07E01" w:rsidRDefault="00461502"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64663DEE" w14:textId="123DCB27" w:rsidR="00461502" w:rsidRPr="000E3606" w:rsidRDefault="00445DC6" w:rsidP="00607BB1">
            <w:pPr>
              <w:tabs>
                <w:tab w:val="center" w:pos="4680"/>
                <w:tab w:val="right" w:pos="9360"/>
              </w:tabs>
              <w:spacing w:after="200" w:line="276" w:lineRule="auto"/>
              <w:rPr>
                <w:sz w:val="16"/>
                <w:szCs w:val="16"/>
              </w:rPr>
            </w:pPr>
            <w:r w:rsidRPr="00445DC6">
              <w:rPr>
                <w:sz w:val="16"/>
                <w:szCs w:val="16"/>
              </w:rPr>
              <w:t>UR</w:t>
            </w:r>
            <w:r w:rsidR="00427EE1">
              <w:rPr>
                <w:sz w:val="16"/>
                <w:szCs w:val="16"/>
              </w:rPr>
              <w:t>-AD-</w:t>
            </w:r>
            <w:r w:rsidRPr="00445DC6">
              <w:rPr>
                <w:sz w:val="16"/>
                <w:szCs w:val="16"/>
              </w:rPr>
              <w:t>030 – Control de balizas lumínicas</w:t>
            </w:r>
          </w:p>
        </w:tc>
      </w:tr>
      <w:tr w:rsidR="00461502" w:rsidRPr="008B19DC" w14:paraId="465A06FD" w14:textId="77777777" w:rsidTr="00607BB1">
        <w:tc>
          <w:tcPr>
            <w:tcW w:w="2480" w:type="dxa"/>
            <w:shd w:val="clear" w:color="auto" w:fill="FFFFFF" w:themeFill="background1"/>
            <w:vAlign w:val="center"/>
          </w:tcPr>
          <w:p w14:paraId="05370B44" w14:textId="77777777" w:rsidR="00461502" w:rsidRPr="00D07E01" w:rsidRDefault="00461502"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2BB7D458" w14:textId="49E65D44" w:rsidR="00461502" w:rsidRPr="000E3606" w:rsidRDefault="00445DC6" w:rsidP="00607BB1">
            <w:pPr>
              <w:tabs>
                <w:tab w:val="center" w:pos="4680"/>
                <w:tab w:val="right" w:pos="9360"/>
              </w:tabs>
              <w:spacing w:after="200" w:line="276" w:lineRule="auto"/>
              <w:rPr>
                <w:sz w:val="16"/>
                <w:szCs w:val="16"/>
              </w:rPr>
            </w:pPr>
            <w:r w:rsidRPr="00445DC6">
              <w:rPr>
                <w:sz w:val="16"/>
                <w:szCs w:val="16"/>
              </w:rPr>
              <w:t>El sistema debe enviar comandos HTTP a un servicio REST para activar, desactivar o modificar el estado de balizas lumínicas, de acuerdo con eventos operativos definidos dentro del sistema.</w:t>
            </w:r>
          </w:p>
        </w:tc>
      </w:tr>
      <w:tr w:rsidR="00461502" w:rsidRPr="008B19DC" w14:paraId="7A35B630" w14:textId="77777777" w:rsidTr="00607BB1">
        <w:tc>
          <w:tcPr>
            <w:tcW w:w="2480" w:type="dxa"/>
            <w:shd w:val="clear" w:color="auto" w:fill="FFFFFF" w:themeFill="background1"/>
            <w:vAlign w:val="center"/>
          </w:tcPr>
          <w:p w14:paraId="06CAFBA5" w14:textId="77777777" w:rsidR="00461502" w:rsidRPr="00D07E01" w:rsidRDefault="00461502"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424935A" w14:textId="63F829B0" w:rsidR="00461502" w:rsidRPr="00172569" w:rsidRDefault="00445DC6" w:rsidP="00607BB1">
            <w:pPr>
              <w:tabs>
                <w:tab w:val="center" w:pos="4680"/>
                <w:tab w:val="right" w:pos="9360"/>
              </w:tabs>
              <w:spacing w:after="200" w:line="276" w:lineRule="auto"/>
              <w:rPr>
                <w:sz w:val="16"/>
                <w:szCs w:val="16"/>
              </w:rPr>
            </w:pPr>
            <w:r w:rsidRPr="00445DC6">
              <w:rPr>
                <w:sz w:val="16"/>
                <w:szCs w:val="16"/>
              </w:rPr>
              <w:t>Aplica al módulo core del sistema. El requisito cubre la comunicación con sistemas externos de señalización mediante API.</w:t>
            </w:r>
          </w:p>
        </w:tc>
      </w:tr>
      <w:tr w:rsidR="00461502" w:rsidRPr="008B19DC" w14:paraId="1601437C" w14:textId="77777777" w:rsidTr="00607BB1">
        <w:tc>
          <w:tcPr>
            <w:tcW w:w="2480" w:type="dxa"/>
            <w:shd w:val="clear" w:color="auto" w:fill="FFFFFF" w:themeFill="background1"/>
            <w:vAlign w:val="center"/>
          </w:tcPr>
          <w:p w14:paraId="799B4F1D" w14:textId="77777777" w:rsidR="00461502" w:rsidRPr="00D07E01" w:rsidRDefault="00461502"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5636F927" w14:textId="1A0F9053" w:rsidR="00461502" w:rsidRPr="000121C7" w:rsidRDefault="00951953" w:rsidP="00607BB1">
            <w:pPr>
              <w:tabs>
                <w:tab w:val="center" w:pos="4680"/>
                <w:tab w:val="right" w:pos="9360"/>
              </w:tabs>
              <w:spacing w:after="200" w:line="276" w:lineRule="auto"/>
              <w:rPr>
                <w:sz w:val="16"/>
                <w:szCs w:val="16"/>
              </w:rPr>
            </w:pPr>
            <w:r w:rsidRPr="00951953">
              <w:rPr>
                <w:sz w:val="16"/>
                <w:szCs w:val="16"/>
              </w:rPr>
              <w:t>- Sistema operativo.</w:t>
            </w:r>
            <w:r w:rsidRPr="00951953">
              <w:rPr>
                <w:sz w:val="16"/>
                <w:szCs w:val="16"/>
              </w:rPr>
              <w:br/>
              <w:t>- API de balizas disponible.</w:t>
            </w:r>
            <w:r w:rsidRPr="00951953">
              <w:rPr>
                <w:sz w:val="16"/>
                <w:szCs w:val="16"/>
              </w:rPr>
              <w:br/>
              <w:t>- Configuración de endpoint y credenciales válida.</w:t>
            </w:r>
          </w:p>
        </w:tc>
      </w:tr>
      <w:tr w:rsidR="00461502" w:rsidRPr="008B19DC" w14:paraId="4E999BB1" w14:textId="77777777" w:rsidTr="00607BB1">
        <w:tc>
          <w:tcPr>
            <w:tcW w:w="2480" w:type="dxa"/>
            <w:shd w:val="clear" w:color="auto" w:fill="FFFFFF" w:themeFill="background1"/>
            <w:vAlign w:val="center"/>
          </w:tcPr>
          <w:p w14:paraId="49869841" w14:textId="77777777" w:rsidR="00461502" w:rsidRPr="00D07E01" w:rsidRDefault="00461502"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B8BD5E5" w14:textId="44C5F87C" w:rsidR="00461502" w:rsidRPr="00274921" w:rsidRDefault="00951953" w:rsidP="00607BB1">
            <w:pPr>
              <w:tabs>
                <w:tab w:val="center" w:pos="4680"/>
                <w:tab w:val="right" w:pos="9360"/>
              </w:tabs>
              <w:spacing w:after="200" w:line="276" w:lineRule="auto"/>
              <w:rPr>
                <w:sz w:val="16"/>
                <w:szCs w:val="16"/>
              </w:rPr>
            </w:pPr>
            <w:r w:rsidRPr="00951953">
              <w:rPr>
                <w:sz w:val="16"/>
                <w:szCs w:val="16"/>
              </w:rPr>
              <w:t>- Eventos del sistema (por ejemplo, cambios de estado operativos).</w:t>
            </w:r>
            <w:r w:rsidRPr="00951953">
              <w:rPr>
                <w:sz w:val="16"/>
                <w:szCs w:val="16"/>
              </w:rPr>
              <w:br/>
            </w:r>
            <w:r w:rsidRPr="00951953">
              <w:rPr>
                <w:sz w:val="16"/>
                <w:szCs w:val="16"/>
              </w:rPr>
              <w:lastRenderedPageBreak/>
              <w:t>- Parámetros de configuración de baliza (color, estado).</w:t>
            </w:r>
          </w:p>
        </w:tc>
      </w:tr>
      <w:tr w:rsidR="00461502" w:rsidRPr="008B19DC" w14:paraId="5078B249" w14:textId="77777777" w:rsidTr="00607BB1">
        <w:tc>
          <w:tcPr>
            <w:tcW w:w="2480" w:type="dxa"/>
            <w:shd w:val="clear" w:color="auto" w:fill="FFFFFF" w:themeFill="background1"/>
            <w:vAlign w:val="center"/>
          </w:tcPr>
          <w:p w14:paraId="75F6A58C" w14:textId="77777777" w:rsidR="00461502" w:rsidRPr="00D07E01" w:rsidRDefault="00461502"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1239DA4F" w14:textId="025540AE" w:rsidR="00461502" w:rsidRPr="00E85090" w:rsidRDefault="00951953" w:rsidP="00607BB1">
            <w:pPr>
              <w:tabs>
                <w:tab w:val="center" w:pos="4680"/>
                <w:tab w:val="right" w:pos="9360"/>
              </w:tabs>
              <w:spacing w:after="200" w:line="276" w:lineRule="auto"/>
              <w:rPr>
                <w:sz w:val="16"/>
                <w:szCs w:val="16"/>
              </w:rPr>
            </w:pPr>
            <w:r w:rsidRPr="00951953">
              <w:rPr>
                <w:sz w:val="16"/>
                <w:szCs w:val="16"/>
              </w:rPr>
              <w:t>- Envío de solicitudes HTTP al sistema de balizas.</w:t>
            </w:r>
            <w:r w:rsidRPr="00951953">
              <w:rPr>
                <w:sz w:val="16"/>
                <w:szCs w:val="16"/>
              </w:rPr>
              <w:br/>
              <w:t>- Cambio de estado de la baliza en el entorno físico.</w:t>
            </w:r>
            <w:r w:rsidRPr="00951953">
              <w:rPr>
                <w:sz w:val="16"/>
                <w:szCs w:val="16"/>
              </w:rPr>
              <w:br/>
              <w:t>- Registro del evento de control.</w:t>
            </w:r>
          </w:p>
        </w:tc>
      </w:tr>
      <w:tr w:rsidR="00461502" w:rsidRPr="008B19DC" w14:paraId="3D49B5B7" w14:textId="77777777" w:rsidTr="00607BB1">
        <w:tc>
          <w:tcPr>
            <w:tcW w:w="2480" w:type="dxa"/>
            <w:shd w:val="clear" w:color="auto" w:fill="FFFFFF" w:themeFill="background1"/>
            <w:vAlign w:val="center"/>
          </w:tcPr>
          <w:p w14:paraId="415C6D17" w14:textId="77777777" w:rsidR="00461502" w:rsidRPr="00D07E01" w:rsidRDefault="00461502"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1D1EBA4" w14:textId="4B66308A" w:rsidR="00461502" w:rsidRPr="004E5A2E" w:rsidRDefault="001B787E" w:rsidP="00607BB1">
            <w:pPr>
              <w:tabs>
                <w:tab w:val="center" w:pos="4680"/>
                <w:tab w:val="right" w:pos="9360"/>
              </w:tabs>
              <w:spacing w:after="200" w:line="276" w:lineRule="auto"/>
              <w:rPr>
                <w:sz w:val="16"/>
                <w:szCs w:val="16"/>
              </w:rPr>
            </w:pPr>
            <w:r w:rsidRPr="001B787E">
              <w:rPr>
                <w:sz w:val="16"/>
                <w:szCs w:val="16"/>
              </w:rPr>
              <w:t>- Las acciones sobre las balizas se basan en eventos operativos del sistema.</w:t>
            </w:r>
            <w:r w:rsidRPr="001B787E">
              <w:rPr>
                <w:sz w:val="16"/>
                <w:szCs w:val="16"/>
              </w:rPr>
              <w:br/>
              <w:t>- No se activan en base a valores clínicos ni decisiones asistenciales.</w:t>
            </w:r>
            <w:r w:rsidRPr="001B787E">
              <w:rPr>
                <w:sz w:val="16"/>
                <w:szCs w:val="16"/>
              </w:rPr>
              <w:br/>
              <w:t>- No se realiza lógica de evaluación clínica.</w:t>
            </w:r>
            <w:r w:rsidRPr="001B787E">
              <w:rPr>
                <w:sz w:val="16"/>
                <w:szCs w:val="16"/>
              </w:rPr>
              <w:br/>
              <w:t>- El control es exclusivamente indicativo.</w:t>
            </w:r>
          </w:p>
        </w:tc>
      </w:tr>
      <w:tr w:rsidR="00461502" w:rsidRPr="008B19DC" w14:paraId="492FE440" w14:textId="77777777" w:rsidTr="00607BB1">
        <w:tc>
          <w:tcPr>
            <w:tcW w:w="2480" w:type="dxa"/>
            <w:shd w:val="clear" w:color="auto" w:fill="FFFFFF" w:themeFill="background1"/>
            <w:vAlign w:val="center"/>
          </w:tcPr>
          <w:p w14:paraId="4FCCFDBA" w14:textId="77777777" w:rsidR="00461502" w:rsidRPr="00D07E01" w:rsidRDefault="00461502"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62EB705" w14:textId="3A86AC1F" w:rsidR="00461502" w:rsidRPr="004E5A2E" w:rsidRDefault="001B787E" w:rsidP="00607BB1">
            <w:pPr>
              <w:tabs>
                <w:tab w:val="center" w:pos="4680"/>
                <w:tab w:val="right" w:pos="9360"/>
              </w:tabs>
              <w:spacing w:after="200" w:line="276" w:lineRule="auto"/>
              <w:rPr>
                <w:sz w:val="16"/>
                <w:szCs w:val="16"/>
              </w:rPr>
            </w:pPr>
            <w:r w:rsidRPr="001B787E">
              <w:rPr>
                <w:sz w:val="16"/>
                <w:szCs w:val="16"/>
              </w:rPr>
              <w:t>- Dependencia de disponibilidad del servicio REST.</w:t>
            </w:r>
            <w:r w:rsidRPr="001B787E">
              <w:rPr>
                <w:sz w:val="16"/>
                <w:szCs w:val="16"/>
              </w:rPr>
              <w:br/>
              <w:t>- Comunicación basada en HTTP.</w:t>
            </w:r>
            <w:r w:rsidRPr="001B787E">
              <w:rPr>
                <w:sz w:val="16"/>
                <w:szCs w:val="16"/>
              </w:rPr>
              <w:br/>
              <w:t>- Limitado a dispositivos de señalización visual.</w:t>
            </w:r>
          </w:p>
        </w:tc>
      </w:tr>
      <w:tr w:rsidR="00461502" w:rsidRPr="008B19DC" w14:paraId="68267FE4" w14:textId="77777777" w:rsidTr="00607BB1">
        <w:tc>
          <w:tcPr>
            <w:tcW w:w="2480" w:type="dxa"/>
            <w:shd w:val="clear" w:color="auto" w:fill="FFFFFF" w:themeFill="background1"/>
            <w:vAlign w:val="center"/>
          </w:tcPr>
          <w:p w14:paraId="4D54563F" w14:textId="77777777" w:rsidR="00461502" w:rsidRPr="00D07E01" w:rsidRDefault="00461502"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77D976A" w14:textId="3589BAAC" w:rsidR="00461502" w:rsidRPr="00296E21" w:rsidRDefault="001B787E" w:rsidP="00607BB1">
            <w:pPr>
              <w:tabs>
                <w:tab w:val="center" w:pos="4680"/>
                <w:tab w:val="right" w:pos="9360"/>
              </w:tabs>
              <w:spacing w:after="200" w:line="276" w:lineRule="auto"/>
              <w:rPr>
                <w:sz w:val="16"/>
                <w:szCs w:val="16"/>
              </w:rPr>
            </w:pPr>
            <w:r w:rsidRPr="001B787E">
              <w:rPr>
                <w:sz w:val="16"/>
                <w:szCs w:val="16"/>
              </w:rPr>
              <w:t>- Envío de comandos en tiempo compatible con el uso del sistema.</w:t>
            </w:r>
            <w:r w:rsidRPr="001B787E">
              <w:rPr>
                <w:sz w:val="16"/>
                <w:szCs w:val="16"/>
              </w:rPr>
              <w:br/>
              <w:t>- Control de acceso a la funcionalidad.</w:t>
            </w:r>
            <w:r w:rsidRPr="001B787E">
              <w:rPr>
                <w:sz w:val="16"/>
                <w:szCs w:val="16"/>
              </w:rPr>
              <w:br/>
              <w:t>- Registro de llamadas para auditoría.</w:t>
            </w:r>
            <w:r w:rsidRPr="001B787E">
              <w:rPr>
                <w:sz w:val="16"/>
                <w:szCs w:val="16"/>
              </w:rPr>
              <w:br/>
              <w:t>- Seguridad en comunicación (HTTPS).</w:t>
            </w:r>
          </w:p>
        </w:tc>
      </w:tr>
      <w:tr w:rsidR="00461502" w:rsidRPr="008B19DC" w14:paraId="6738A8DF" w14:textId="77777777" w:rsidTr="00607BB1">
        <w:tc>
          <w:tcPr>
            <w:tcW w:w="2480" w:type="dxa"/>
            <w:shd w:val="clear" w:color="auto" w:fill="FFFFFF" w:themeFill="background1"/>
            <w:vAlign w:val="center"/>
          </w:tcPr>
          <w:p w14:paraId="28054B7C" w14:textId="77777777" w:rsidR="00461502" w:rsidRPr="00D07E01" w:rsidRDefault="00461502"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E2D9EF9" w14:textId="18772726" w:rsidR="00461502" w:rsidRPr="009D6A00" w:rsidRDefault="001B787E" w:rsidP="00607BB1">
            <w:pPr>
              <w:tabs>
                <w:tab w:val="center" w:pos="4680"/>
                <w:tab w:val="right" w:pos="9360"/>
              </w:tabs>
              <w:spacing w:after="200" w:line="276" w:lineRule="auto"/>
              <w:rPr>
                <w:sz w:val="16"/>
                <w:szCs w:val="16"/>
              </w:rPr>
            </w:pPr>
            <w:r w:rsidRPr="001B787E">
              <w:rPr>
                <w:sz w:val="16"/>
                <w:szCs w:val="16"/>
              </w:rPr>
              <w:t>RISK</w:t>
            </w:r>
            <w:r w:rsidR="00427EE1">
              <w:rPr>
                <w:sz w:val="16"/>
                <w:szCs w:val="16"/>
              </w:rPr>
              <w:t>-AD-</w:t>
            </w:r>
            <w:r w:rsidRPr="001B787E">
              <w:rPr>
                <w:sz w:val="16"/>
                <w:szCs w:val="16"/>
              </w:rPr>
              <w:t>030 – Riesgo de señalización incorrecta en balizas (mitigado mediante uso exclusivamente operativo y no clínico).</w:t>
            </w:r>
          </w:p>
        </w:tc>
      </w:tr>
      <w:tr w:rsidR="00461502" w:rsidRPr="008B19DC" w14:paraId="31B4997C" w14:textId="77777777" w:rsidTr="00607BB1">
        <w:tc>
          <w:tcPr>
            <w:tcW w:w="2480" w:type="dxa"/>
            <w:shd w:val="clear" w:color="auto" w:fill="FFFFFF" w:themeFill="background1"/>
            <w:vAlign w:val="center"/>
          </w:tcPr>
          <w:p w14:paraId="03B35AF1" w14:textId="77777777" w:rsidR="00461502" w:rsidRPr="00D07E01" w:rsidRDefault="00461502"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12B4808F" w14:textId="0A11F5C4" w:rsidR="00461502" w:rsidRPr="00D50270" w:rsidRDefault="005D5FB8" w:rsidP="00607BB1">
            <w:pPr>
              <w:tabs>
                <w:tab w:val="center" w:pos="4680"/>
                <w:tab w:val="right" w:pos="9360"/>
              </w:tabs>
              <w:spacing w:after="200" w:line="276" w:lineRule="auto"/>
              <w:rPr>
                <w:sz w:val="16"/>
                <w:szCs w:val="16"/>
              </w:rPr>
            </w:pPr>
            <w:r w:rsidRPr="005D5FB8">
              <w:rPr>
                <w:sz w:val="16"/>
                <w:szCs w:val="16"/>
              </w:rPr>
              <w:t>- El sistema envía correctamente comandos a las balizas.</w:t>
            </w:r>
            <w:r w:rsidRPr="005D5FB8">
              <w:rPr>
                <w:sz w:val="16"/>
                <w:szCs w:val="16"/>
              </w:rPr>
              <w:br/>
              <w:t>- La señalización cambia según lo esperado.</w:t>
            </w:r>
            <w:r w:rsidRPr="005D5FB8">
              <w:rPr>
                <w:sz w:val="16"/>
                <w:szCs w:val="16"/>
              </w:rPr>
              <w:br/>
              <w:t>- No se basa en datos clínicos.</w:t>
            </w:r>
            <w:r w:rsidRPr="005D5FB8">
              <w:rPr>
                <w:sz w:val="16"/>
                <w:szCs w:val="16"/>
              </w:rPr>
              <w:br/>
              <w:t>- La funcionalidad no interfiere con equipos médicos.</w:t>
            </w:r>
          </w:p>
        </w:tc>
      </w:tr>
      <w:tr w:rsidR="00461502" w:rsidRPr="008B19DC" w14:paraId="380F5550" w14:textId="77777777" w:rsidTr="00607BB1">
        <w:tc>
          <w:tcPr>
            <w:tcW w:w="2480" w:type="dxa"/>
            <w:shd w:val="clear" w:color="auto" w:fill="FFFFFF" w:themeFill="background1"/>
            <w:vAlign w:val="center"/>
          </w:tcPr>
          <w:p w14:paraId="7870F1FA" w14:textId="77777777" w:rsidR="00461502" w:rsidRPr="00D07E01" w:rsidRDefault="00461502"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FFFEC0C" w14:textId="75A942F5" w:rsidR="00461502" w:rsidRPr="00C82A46" w:rsidRDefault="005D5FB8" w:rsidP="00607BB1">
            <w:pPr>
              <w:tabs>
                <w:tab w:val="center" w:pos="4680"/>
                <w:tab w:val="right" w:pos="9360"/>
              </w:tabs>
              <w:spacing w:after="200" w:line="276" w:lineRule="auto"/>
              <w:rPr>
                <w:sz w:val="16"/>
                <w:szCs w:val="16"/>
              </w:rPr>
            </w:pPr>
            <w:r w:rsidRPr="005D5FB8">
              <w:rPr>
                <w:sz w:val="16"/>
                <w:szCs w:val="16"/>
              </w:rPr>
              <w:t>Prueba de sistema (TC</w:t>
            </w:r>
            <w:r w:rsidR="00427EE1">
              <w:rPr>
                <w:sz w:val="16"/>
                <w:szCs w:val="16"/>
              </w:rPr>
              <w:t>-AD-</w:t>
            </w:r>
            <w:r w:rsidRPr="005D5FB8">
              <w:rPr>
                <w:sz w:val="16"/>
                <w:szCs w:val="16"/>
              </w:rPr>
              <w:t>030): validación de envío de comandos HTTP y respuesta de balizas.</w:t>
            </w:r>
          </w:p>
        </w:tc>
      </w:tr>
      <w:tr w:rsidR="00461502" w:rsidRPr="008B19DC" w14:paraId="0FF51BB9" w14:textId="77777777" w:rsidTr="00607BB1">
        <w:tc>
          <w:tcPr>
            <w:tcW w:w="2480" w:type="dxa"/>
            <w:shd w:val="clear" w:color="auto" w:fill="FFFFFF" w:themeFill="background1"/>
            <w:vAlign w:val="center"/>
          </w:tcPr>
          <w:p w14:paraId="3F48A672" w14:textId="77777777" w:rsidR="00461502" w:rsidRPr="00D07E01" w:rsidRDefault="00461502"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612628B9" w14:textId="56D22B3F" w:rsidR="00461502" w:rsidRPr="00C82A46" w:rsidRDefault="005D5FB8" w:rsidP="00607BB1">
            <w:pPr>
              <w:tabs>
                <w:tab w:val="center" w:pos="4680"/>
                <w:tab w:val="right" w:pos="9360"/>
              </w:tabs>
              <w:spacing w:after="200" w:line="276" w:lineRule="auto"/>
              <w:rPr>
                <w:sz w:val="16"/>
                <w:szCs w:val="16"/>
              </w:rPr>
            </w:pPr>
            <w:r w:rsidRPr="005D5FB8">
              <w:rPr>
                <w:sz w:val="16"/>
                <w:szCs w:val="16"/>
              </w:rPr>
              <w:t>Release funcional – Baseline SRS v1.0</w:t>
            </w:r>
          </w:p>
        </w:tc>
      </w:tr>
    </w:tbl>
    <w:p w14:paraId="3FF3C457" w14:textId="77777777" w:rsidR="00461502" w:rsidRDefault="00461502"/>
    <w:tbl>
      <w:tblPr>
        <w:tblStyle w:val="Tablaconcuadrcula"/>
        <w:tblW w:w="0" w:type="auto"/>
        <w:tblInd w:w="38" w:type="dxa"/>
        <w:tblLook w:val="04A0" w:firstRow="1" w:lastRow="0" w:firstColumn="1" w:lastColumn="0" w:noHBand="0" w:noVBand="1"/>
      </w:tblPr>
      <w:tblGrid>
        <w:gridCol w:w="2480"/>
        <w:gridCol w:w="7860"/>
      </w:tblGrid>
      <w:tr w:rsidR="00C86690" w:rsidRPr="008B19DC" w14:paraId="5C7C8ADE" w14:textId="77777777" w:rsidTr="002445A8">
        <w:tc>
          <w:tcPr>
            <w:tcW w:w="2480" w:type="dxa"/>
            <w:shd w:val="clear" w:color="auto" w:fill="E5004C"/>
          </w:tcPr>
          <w:p w14:paraId="2D1EC312" w14:textId="77777777" w:rsidR="00C86690" w:rsidRPr="00D61515" w:rsidRDefault="00C86690" w:rsidP="00607BB1">
            <w:pPr>
              <w:spacing w:after="200" w:line="276" w:lineRule="auto"/>
              <w:rPr>
                <w:b/>
                <w:bCs/>
                <w:sz w:val="18"/>
                <w:szCs w:val="18"/>
              </w:rPr>
            </w:pPr>
            <w:r w:rsidRPr="00D61515">
              <w:rPr>
                <w:b/>
                <w:bCs/>
                <w:sz w:val="18"/>
                <w:szCs w:val="18"/>
              </w:rPr>
              <w:t>Campo</w:t>
            </w:r>
          </w:p>
        </w:tc>
        <w:tc>
          <w:tcPr>
            <w:tcW w:w="7860" w:type="dxa"/>
            <w:shd w:val="clear" w:color="auto" w:fill="E5004C"/>
          </w:tcPr>
          <w:p w14:paraId="102E54EC" w14:textId="77777777" w:rsidR="00C86690" w:rsidRPr="00D61515" w:rsidRDefault="00C86690" w:rsidP="00607BB1">
            <w:pPr>
              <w:tabs>
                <w:tab w:val="center" w:pos="4680"/>
                <w:tab w:val="right" w:pos="9360"/>
              </w:tabs>
              <w:rPr>
                <w:b/>
                <w:bCs/>
                <w:sz w:val="18"/>
                <w:szCs w:val="18"/>
              </w:rPr>
            </w:pPr>
            <w:r w:rsidRPr="00D61515">
              <w:rPr>
                <w:b/>
                <w:bCs/>
                <w:sz w:val="18"/>
                <w:szCs w:val="18"/>
              </w:rPr>
              <w:t>Contenido</w:t>
            </w:r>
          </w:p>
        </w:tc>
      </w:tr>
      <w:tr w:rsidR="00C86690" w:rsidRPr="008B19DC" w14:paraId="358D19AD" w14:textId="77777777" w:rsidTr="00607BB1">
        <w:tc>
          <w:tcPr>
            <w:tcW w:w="2480" w:type="dxa"/>
            <w:shd w:val="clear" w:color="auto" w:fill="FFFFFF" w:themeFill="background1"/>
            <w:vAlign w:val="center"/>
          </w:tcPr>
          <w:p w14:paraId="30E85C23" w14:textId="77777777" w:rsidR="00C86690" w:rsidRPr="008B19DC" w:rsidRDefault="00C8669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5D237D5C" w14:textId="732C4D27" w:rsidR="00C86690" w:rsidRPr="00E87024" w:rsidRDefault="00F014A0" w:rsidP="00607BB1">
            <w:pPr>
              <w:tabs>
                <w:tab w:val="center" w:pos="4680"/>
                <w:tab w:val="right" w:pos="9360"/>
              </w:tabs>
              <w:spacing w:after="200" w:line="276" w:lineRule="auto"/>
              <w:rPr>
                <w:sz w:val="16"/>
                <w:szCs w:val="16"/>
              </w:rPr>
            </w:pPr>
            <w:r w:rsidRPr="00F014A0">
              <w:rPr>
                <w:sz w:val="16"/>
                <w:szCs w:val="16"/>
              </w:rPr>
              <w:t>SRS</w:t>
            </w:r>
            <w:r w:rsidR="00427EE1">
              <w:rPr>
                <w:sz w:val="16"/>
                <w:szCs w:val="16"/>
              </w:rPr>
              <w:t>-AD-</w:t>
            </w:r>
            <w:r w:rsidRPr="00F014A0">
              <w:rPr>
                <w:sz w:val="16"/>
                <w:szCs w:val="16"/>
              </w:rPr>
              <w:t>031</w:t>
            </w:r>
          </w:p>
        </w:tc>
      </w:tr>
      <w:tr w:rsidR="00C86690" w:rsidRPr="008B19DC" w14:paraId="2117E535" w14:textId="77777777" w:rsidTr="00607BB1">
        <w:tc>
          <w:tcPr>
            <w:tcW w:w="2480" w:type="dxa"/>
            <w:shd w:val="clear" w:color="auto" w:fill="FFFFFF" w:themeFill="background1"/>
            <w:vAlign w:val="center"/>
          </w:tcPr>
          <w:p w14:paraId="011EC0DE" w14:textId="77777777" w:rsidR="00C86690" w:rsidRPr="00D07E01" w:rsidRDefault="00C8669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13D9AEE9" w14:textId="1ECAB63C" w:rsidR="00C86690" w:rsidRPr="00A11AF1" w:rsidRDefault="00BA6661" w:rsidP="00607BB1">
            <w:pPr>
              <w:tabs>
                <w:tab w:val="center" w:pos="4680"/>
                <w:tab w:val="right" w:pos="9360"/>
              </w:tabs>
              <w:spacing w:after="200" w:line="276" w:lineRule="auto"/>
              <w:rPr>
                <w:sz w:val="16"/>
                <w:szCs w:val="16"/>
              </w:rPr>
            </w:pPr>
            <w:r w:rsidRPr="00BA6661">
              <w:rPr>
                <w:sz w:val="16"/>
                <w:szCs w:val="16"/>
              </w:rPr>
              <w:t>Control de relés de puertas mediante UDP</w:t>
            </w:r>
          </w:p>
        </w:tc>
      </w:tr>
      <w:tr w:rsidR="00C86690" w:rsidRPr="008B19DC" w14:paraId="721984A7" w14:textId="77777777" w:rsidTr="00607BB1">
        <w:tc>
          <w:tcPr>
            <w:tcW w:w="2480" w:type="dxa"/>
            <w:shd w:val="clear" w:color="auto" w:fill="FFFFFF" w:themeFill="background1"/>
            <w:vAlign w:val="center"/>
          </w:tcPr>
          <w:p w14:paraId="2CC0E8F3" w14:textId="77777777" w:rsidR="00C86690" w:rsidRPr="00D07E01" w:rsidRDefault="00C8669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FB5876E" w14:textId="518B47EF" w:rsidR="00C86690" w:rsidRPr="000E3606" w:rsidRDefault="00BA6661" w:rsidP="00607BB1">
            <w:pPr>
              <w:tabs>
                <w:tab w:val="center" w:pos="4680"/>
                <w:tab w:val="right" w:pos="9360"/>
              </w:tabs>
              <w:spacing w:after="200" w:line="276" w:lineRule="auto"/>
              <w:rPr>
                <w:sz w:val="16"/>
                <w:szCs w:val="16"/>
              </w:rPr>
            </w:pPr>
            <w:r w:rsidRPr="00BA6661">
              <w:rPr>
                <w:sz w:val="16"/>
                <w:szCs w:val="16"/>
              </w:rPr>
              <w:t>UR</w:t>
            </w:r>
            <w:r w:rsidR="00427EE1">
              <w:rPr>
                <w:sz w:val="16"/>
                <w:szCs w:val="16"/>
              </w:rPr>
              <w:t>-AD-</w:t>
            </w:r>
            <w:r w:rsidRPr="00BA6661">
              <w:rPr>
                <w:sz w:val="16"/>
                <w:szCs w:val="16"/>
              </w:rPr>
              <w:t>031 – Control de relés de apertura de puertas</w:t>
            </w:r>
          </w:p>
        </w:tc>
      </w:tr>
      <w:tr w:rsidR="00C86690" w:rsidRPr="008B19DC" w14:paraId="6A8D4571" w14:textId="77777777" w:rsidTr="00607BB1">
        <w:tc>
          <w:tcPr>
            <w:tcW w:w="2480" w:type="dxa"/>
            <w:shd w:val="clear" w:color="auto" w:fill="FFFFFF" w:themeFill="background1"/>
            <w:vAlign w:val="center"/>
          </w:tcPr>
          <w:p w14:paraId="5802DC4C" w14:textId="77777777" w:rsidR="00C86690" w:rsidRPr="00D07E01" w:rsidRDefault="00C8669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0CA4387" w14:textId="65A309B4" w:rsidR="00C86690" w:rsidRPr="000E3606" w:rsidRDefault="00BA6661" w:rsidP="00607BB1">
            <w:pPr>
              <w:tabs>
                <w:tab w:val="center" w:pos="4680"/>
                <w:tab w:val="right" w:pos="9360"/>
              </w:tabs>
              <w:spacing w:after="200" w:line="276" w:lineRule="auto"/>
              <w:rPr>
                <w:sz w:val="16"/>
                <w:szCs w:val="16"/>
              </w:rPr>
            </w:pPr>
            <w:r w:rsidRPr="00BA6661">
              <w:rPr>
                <w:sz w:val="16"/>
                <w:szCs w:val="16"/>
              </w:rPr>
              <w:t>El sistema debe enviar comandos en formato ASCII mediante datagramas UDP a dispositivos de relé para activar la apertura de puertas, de acuerdo con eventos operativos definidos.</w:t>
            </w:r>
          </w:p>
        </w:tc>
      </w:tr>
      <w:tr w:rsidR="00C86690" w:rsidRPr="008B19DC" w14:paraId="5049FB35" w14:textId="77777777" w:rsidTr="00607BB1">
        <w:tc>
          <w:tcPr>
            <w:tcW w:w="2480" w:type="dxa"/>
            <w:shd w:val="clear" w:color="auto" w:fill="FFFFFF" w:themeFill="background1"/>
            <w:vAlign w:val="center"/>
          </w:tcPr>
          <w:p w14:paraId="48ADF11E" w14:textId="77777777" w:rsidR="00C86690" w:rsidRPr="00D07E01" w:rsidRDefault="00C8669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407F4DF" w14:textId="2E8A7AF8" w:rsidR="00C86690" w:rsidRPr="00172569" w:rsidRDefault="00EB1548" w:rsidP="00607BB1">
            <w:pPr>
              <w:tabs>
                <w:tab w:val="center" w:pos="4680"/>
                <w:tab w:val="right" w:pos="9360"/>
              </w:tabs>
              <w:spacing w:after="200" w:line="276" w:lineRule="auto"/>
              <w:rPr>
                <w:sz w:val="16"/>
                <w:szCs w:val="16"/>
              </w:rPr>
            </w:pPr>
            <w:r w:rsidRPr="00EB1548">
              <w:rPr>
                <w:sz w:val="16"/>
                <w:szCs w:val="16"/>
              </w:rPr>
              <w:t>Aplica al módulo core del sistema. El requisito cubre la comunicación con dispositivos de control de acceso mediante protocolo UDP.</w:t>
            </w:r>
          </w:p>
        </w:tc>
      </w:tr>
      <w:tr w:rsidR="00C86690" w:rsidRPr="008B19DC" w14:paraId="713FD988" w14:textId="77777777" w:rsidTr="00607BB1">
        <w:tc>
          <w:tcPr>
            <w:tcW w:w="2480" w:type="dxa"/>
            <w:shd w:val="clear" w:color="auto" w:fill="FFFFFF" w:themeFill="background1"/>
            <w:vAlign w:val="center"/>
          </w:tcPr>
          <w:p w14:paraId="4137052F" w14:textId="77777777" w:rsidR="00C86690" w:rsidRPr="00D07E01" w:rsidRDefault="00C8669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6CEA93F" w14:textId="25BBC0F9" w:rsidR="00C86690" w:rsidRPr="000121C7" w:rsidRDefault="00EB1548" w:rsidP="00607BB1">
            <w:pPr>
              <w:tabs>
                <w:tab w:val="center" w:pos="4680"/>
                <w:tab w:val="right" w:pos="9360"/>
              </w:tabs>
              <w:spacing w:after="200" w:line="276" w:lineRule="auto"/>
              <w:rPr>
                <w:sz w:val="16"/>
                <w:szCs w:val="16"/>
              </w:rPr>
            </w:pPr>
            <w:r w:rsidRPr="00EB1548">
              <w:rPr>
                <w:sz w:val="16"/>
                <w:szCs w:val="16"/>
              </w:rPr>
              <w:t>- Sistema operativo.</w:t>
            </w:r>
            <w:r w:rsidRPr="00EB1548">
              <w:rPr>
                <w:sz w:val="16"/>
                <w:szCs w:val="16"/>
              </w:rPr>
              <w:br/>
              <w:t>- Dispositivos de relé accesibles en red.</w:t>
            </w:r>
            <w:r w:rsidRPr="00EB1548">
              <w:rPr>
                <w:sz w:val="16"/>
                <w:szCs w:val="16"/>
              </w:rPr>
              <w:br/>
              <w:t>- Configuración de dirección IP y puerto válida.</w:t>
            </w:r>
          </w:p>
        </w:tc>
      </w:tr>
      <w:tr w:rsidR="00C86690" w:rsidRPr="008B19DC" w14:paraId="7AA31522" w14:textId="77777777" w:rsidTr="00607BB1">
        <w:tc>
          <w:tcPr>
            <w:tcW w:w="2480" w:type="dxa"/>
            <w:shd w:val="clear" w:color="auto" w:fill="FFFFFF" w:themeFill="background1"/>
            <w:vAlign w:val="center"/>
          </w:tcPr>
          <w:p w14:paraId="39893C27" w14:textId="77777777" w:rsidR="00C86690" w:rsidRPr="00D07E01" w:rsidRDefault="00C8669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60D586D9" w14:textId="22874002" w:rsidR="00C86690" w:rsidRPr="00274921" w:rsidRDefault="00134A42" w:rsidP="00607BB1">
            <w:pPr>
              <w:tabs>
                <w:tab w:val="center" w:pos="4680"/>
                <w:tab w:val="right" w:pos="9360"/>
              </w:tabs>
              <w:spacing w:after="200" w:line="276" w:lineRule="auto"/>
              <w:rPr>
                <w:sz w:val="16"/>
                <w:szCs w:val="16"/>
              </w:rPr>
            </w:pPr>
            <w:r w:rsidRPr="00134A42">
              <w:rPr>
                <w:sz w:val="16"/>
                <w:szCs w:val="16"/>
              </w:rPr>
              <w:t>- Evento operativo del sistema o acción de usuario autorizado.</w:t>
            </w:r>
            <w:r w:rsidRPr="00134A42">
              <w:rPr>
                <w:sz w:val="16"/>
                <w:szCs w:val="16"/>
              </w:rPr>
              <w:br/>
              <w:t>- Parámetros de control (identificador de puerta, comando).</w:t>
            </w:r>
          </w:p>
        </w:tc>
      </w:tr>
      <w:tr w:rsidR="00C86690" w:rsidRPr="008B19DC" w14:paraId="13B921BF" w14:textId="77777777" w:rsidTr="00607BB1">
        <w:tc>
          <w:tcPr>
            <w:tcW w:w="2480" w:type="dxa"/>
            <w:shd w:val="clear" w:color="auto" w:fill="FFFFFF" w:themeFill="background1"/>
            <w:vAlign w:val="center"/>
          </w:tcPr>
          <w:p w14:paraId="5D6EC58A" w14:textId="77777777" w:rsidR="00C86690" w:rsidRPr="00D07E01" w:rsidRDefault="00C8669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7D9D39A3" w14:textId="5D3AB076" w:rsidR="00C86690" w:rsidRPr="00E85090" w:rsidRDefault="003B2068" w:rsidP="00607BB1">
            <w:pPr>
              <w:tabs>
                <w:tab w:val="center" w:pos="4680"/>
                <w:tab w:val="right" w:pos="9360"/>
              </w:tabs>
              <w:spacing w:after="200" w:line="276" w:lineRule="auto"/>
              <w:rPr>
                <w:sz w:val="16"/>
                <w:szCs w:val="16"/>
              </w:rPr>
            </w:pPr>
            <w:r w:rsidRPr="003B2068">
              <w:rPr>
                <w:sz w:val="16"/>
                <w:szCs w:val="16"/>
              </w:rPr>
              <w:t>- Envío de datagrama UDP al dispositivo.</w:t>
            </w:r>
            <w:r w:rsidRPr="003B2068">
              <w:rPr>
                <w:sz w:val="16"/>
                <w:szCs w:val="16"/>
              </w:rPr>
              <w:br/>
              <w:t>- Activación del relé y apertura de la puerta.</w:t>
            </w:r>
            <w:r w:rsidRPr="003B2068">
              <w:rPr>
                <w:sz w:val="16"/>
                <w:szCs w:val="16"/>
              </w:rPr>
              <w:br/>
              <w:t>- Registro del evento para trazabilidad.</w:t>
            </w:r>
          </w:p>
        </w:tc>
      </w:tr>
      <w:tr w:rsidR="00C86690" w:rsidRPr="008B19DC" w14:paraId="7CBD81A5" w14:textId="77777777" w:rsidTr="00607BB1">
        <w:tc>
          <w:tcPr>
            <w:tcW w:w="2480" w:type="dxa"/>
            <w:shd w:val="clear" w:color="auto" w:fill="FFFFFF" w:themeFill="background1"/>
            <w:vAlign w:val="center"/>
          </w:tcPr>
          <w:p w14:paraId="405055DB" w14:textId="77777777" w:rsidR="00C86690" w:rsidRPr="00D07E01" w:rsidRDefault="00C8669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4FA989C" w14:textId="3C41BBDA" w:rsidR="00C86690" w:rsidRPr="004E5A2E" w:rsidRDefault="00AE01C1" w:rsidP="00607BB1">
            <w:pPr>
              <w:tabs>
                <w:tab w:val="center" w:pos="4680"/>
                <w:tab w:val="right" w:pos="9360"/>
              </w:tabs>
              <w:spacing w:after="200" w:line="276" w:lineRule="auto"/>
              <w:rPr>
                <w:sz w:val="16"/>
                <w:szCs w:val="16"/>
              </w:rPr>
            </w:pPr>
            <w:r w:rsidRPr="00AE01C1">
              <w:rPr>
                <w:sz w:val="16"/>
                <w:szCs w:val="16"/>
              </w:rPr>
              <w:t>- Las acciones se disparan solo por eventos operativos o acciones explícitas de usuarios autorizados.</w:t>
            </w:r>
            <w:r w:rsidRPr="00AE01C1">
              <w:rPr>
                <w:sz w:val="16"/>
                <w:szCs w:val="16"/>
              </w:rPr>
              <w:br/>
              <w:t>- No están basadas en datos clínicos ni observaciones.</w:t>
            </w:r>
            <w:r w:rsidRPr="00AE01C1">
              <w:rPr>
                <w:sz w:val="16"/>
                <w:szCs w:val="16"/>
              </w:rPr>
              <w:br/>
              <w:t>- No se realizan automatismos derivados del estado del paciente.</w:t>
            </w:r>
            <w:r w:rsidRPr="00AE01C1">
              <w:rPr>
                <w:sz w:val="16"/>
                <w:szCs w:val="16"/>
              </w:rPr>
              <w:br/>
            </w:r>
            <w:r w:rsidRPr="00AE01C1">
              <w:rPr>
                <w:sz w:val="16"/>
                <w:szCs w:val="16"/>
              </w:rPr>
              <w:lastRenderedPageBreak/>
              <w:t>- La funcionalidad es independiente de flujos asistenciales.</w:t>
            </w:r>
          </w:p>
        </w:tc>
      </w:tr>
      <w:tr w:rsidR="00C86690" w:rsidRPr="008B19DC" w14:paraId="6787191E" w14:textId="77777777" w:rsidTr="00607BB1">
        <w:tc>
          <w:tcPr>
            <w:tcW w:w="2480" w:type="dxa"/>
            <w:shd w:val="clear" w:color="auto" w:fill="FFFFFF" w:themeFill="background1"/>
            <w:vAlign w:val="center"/>
          </w:tcPr>
          <w:p w14:paraId="0D238324" w14:textId="77777777" w:rsidR="00C86690" w:rsidRPr="00D07E01" w:rsidRDefault="00C8669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66ABAA5" w14:textId="3221067E" w:rsidR="00C86690" w:rsidRPr="004E5A2E" w:rsidRDefault="007166B4" w:rsidP="00607BB1">
            <w:pPr>
              <w:tabs>
                <w:tab w:val="center" w:pos="4680"/>
                <w:tab w:val="right" w:pos="9360"/>
              </w:tabs>
              <w:spacing w:after="200" w:line="276" w:lineRule="auto"/>
              <w:rPr>
                <w:sz w:val="16"/>
                <w:szCs w:val="16"/>
              </w:rPr>
            </w:pPr>
            <w:r w:rsidRPr="007166B4">
              <w:rPr>
                <w:sz w:val="16"/>
                <w:szCs w:val="16"/>
              </w:rPr>
              <w:t>- Comunicación mediante UDP sin garantía de entrega (gestión a nivel aplicación).</w:t>
            </w:r>
            <w:r w:rsidRPr="007166B4">
              <w:rPr>
                <w:sz w:val="16"/>
                <w:szCs w:val="16"/>
              </w:rPr>
              <w:br/>
              <w:t>- Dependencia de dispositivos de relé externos.</w:t>
            </w:r>
            <w:r w:rsidRPr="007166B4">
              <w:rPr>
                <w:sz w:val="16"/>
                <w:szCs w:val="16"/>
              </w:rPr>
              <w:br/>
              <w:t>- Limitado a control de acceso físico.</w:t>
            </w:r>
          </w:p>
        </w:tc>
      </w:tr>
      <w:tr w:rsidR="00C86690" w:rsidRPr="008B19DC" w14:paraId="47CC463D" w14:textId="77777777" w:rsidTr="00607BB1">
        <w:tc>
          <w:tcPr>
            <w:tcW w:w="2480" w:type="dxa"/>
            <w:shd w:val="clear" w:color="auto" w:fill="FFFFFF" w:themeFill="background1"/>
            <w:vAlign w:val="center"/>
          </w:tcPr>
          <w:p w14:paraId="44DB712F" w14:textId="77777777" w:rsidR="00C86690" w:rsidRPr="00D07E01" w:rsidRDefault="00C8669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191F762" w14:textId="2805D219" w:rsidR="00C86690" w:rsidRPr="00296E21" w:rsidRDefault="007166B4" w:rsidP="00607BB1">
            <w:pPr>
              <w:tabs>
                <w:tab w:val="center" w:pos="4680"/>
                <w:tab w:val="right" w:pos="9360"/>
              </w:tabs>
              <w:spacing w:after="200" w:line="276" w:lineRule="auto"/>
              <w:rPr>
                <w:sz w:val="16"/>
                <w:szCs w:val="16"/>
              </w:rPr>
            </w:pPr>
            <w:r w:rsidRPr="007166B4">
              <w:rPr>
                <w:sz w:val="16"/>
                <w:szCs w:val="16"/>
              </w:rPr>
              <w:t>- Respuesta en tiempo compatible con uso operativo.</w:t>
            </w:r>
            <w:r w:rsidRPr="007166B4">
              <w:rPr>
                <w:sz w:val="16"/>
                <w:szCs w:val="16"/>
              </w:rPr>
              <w:br/>
              <w:t>- Control de acceso a la funcionalidad.</w:t>
            </w:r>
            <w:r w:rsidRPr="007166B4">
              <w:rPr>
                <w:sz w:val="16"/>
                <w:szCs w:val="16"/>
              </w:rPr>
              <w:br/>
              <w:t>- Registro de eventos (auditoría).</w:t>
            </w:r>
            <w:r w:rsidRPr="007166B4">
              <w:rPr>
                <w:sz w:val="16"/>
                <w:szCs w:val="16"/>
              </w:rPr>
              <w:br/>
              <w:t>- Seguridad de red (aislamiento, firewall).</w:t>
            </w:r>
          </w:p>
        </w:tc>
      </w:tr>
      <w:tr w:rsidR="00C86690" w:rsidRPr="008B19DC" w14:paraId="56ED5EAD" w14:textId="77777777" w:rsidTr="00607BB1">
        <w:tc>
          <w:tcPr>
            <w:tcW w:w="2480" w:type="dxa"/>
            <w:shd w:val="clear" w:color="auto" w:fill="FFFFFF" w:themeFill="background1"/>
            <w:vAlign w:val="center"/>
          </w:tcPr>
          <w:p w14:paraId="02AF719F" w14:textId="77777777" w:rsidR="00C86690" w:rsidRPr="00D07E01" w:rsidRDefault="00C8669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1FA6A3FA" w14:textId="0618407B" w:rsidR="00C86690" w:rsidRPr="009D6A00" w:rsidRDefault="00792DDB" w:rsidP="00607BB1">
            <w:pPr>
              <w:tabs>
                <w:tab w:val="center" w:pos="4680"/>
                <w:tab w:val="right" w:pos="9360"/>
              </w:tabs>
              <w:spacing w:after="200" w:line="276" w:lineRule="auto"/>
              <w:rPr>
                <w:sz w:val="16"/>
                <w:szCs w:val="16"/>
              </w:rPr>
            </w:pPr>
            <w:r w:rsidRPr="00792DDB">
              <w:rPr>
                <w:sz w:val="16"/>
                <w:szCs w:val="16"/>
              </w:rPr>
              <w:t>RISK</w:t>
            </w:r>
            <w:r w:rsidR="00427EE1">
              <w:rPr>
                <w:sz w:val="16"/>
                <w:szCs w:val="16"/>
              </w:rPr>
              <w:t>-AD-</w:t>
            </w:r>
            <w:r w:rsidRPr="00792DDB">
              <w:rPr>
                <w:sz w:val="16"/>
                <w:szCs w:val="16"/>
              </w:rPr>
              <w:t>031 – Riesgo de apertura no autorizada o incorrecta de puertas (mitigado mediante control de acceso y uso no clínico).</w:t>
            </w:r>
          </w:p>
        </w:tc>
      </w:tr>
      <w:tr w:rsidR="00C86690" w:rsidRPr="008B19DC" w14:paraId="09798780" w14:textId="77777777" w:rsidTr="00607BB1">
        <w:tc>
          <w:tcPr>
            <w:tcW w:w="2480" w:type="dxa"/>
            <w:shd w:val="clear" w:color="auto" w:fill="FFFFFF" w:themeFill="background1"/>
            <w:vAlign w:val="center"/>
          </w:tcPr>
          <w:p w14:paraId="6B55EDCF" w14:textId="77777777" w:rsidR="00C86690" w:rsidRPr="00D07E01" w:rsidRDefault="00C8669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5A910BAB" w14:textId="5B3D0660" w:rsidR="00C86690" w:rsidRPr="00D50270" w:rsidRDefault="00792DDB" w:rsidP="00607BB1">
            <w:pPr>
              <w:tabs>
                <w:tab w:val="center" w:pos="4680"/>
                <w:tab w:val="right" w:pos="9360"/>
              </w:tabs>
              <w:spacing w:after="200" w:line="276" w:lineRule="auto"/>
              <w:rPr>
                <w:sz w:val="16"/>
                <w:szCs w:val="16"/>
              </w:rPr>
            </w:pPr>
            <w:r w:rsidRPr="00792DDB">
              <w:rPr>
                <w:sz w:val="16"/>
                <w:szCs w:val="16"/>
              </w:rPr>
              <w:t>- El sistema envía correctamente los comandos UDP.</w:t>
            </w:r>
            <w:r w:rsidRPr="00792DDB">
              <w:rPr>
                <w:sz w:val="16"/>
                <w:szCs w:val="16"/>
              </w:rPr>
              <w:br/>
              <w:t>- Los relés responden según lo esperado.</w:t>
            </w:r>
            <w:r w:rsidRPr="00792DDB">
              <w:rPr>
                <w:sz w:val="16"/>
                <w:szCs w:val="16"/>
              </w:rPr>
              <w:br/>
              <w:t>- Solo usuarios autorizados pueden activar la apertura.</w:t>
            </w:r>
            <w:r w:rsidRPr="00792DDB">
              <w:rPr>
                <w:sz w:val="16"/>
                <w:szCs w:val="16"/>
              </w:rPr>
              <w:br/>
              <w:t>- La funcionalidad no depende de datos clínicos.</w:t>
            </w:r>
          </w:p>
        </w:tc>
      </w:tr>
      <w:tr w:rsidR="00C86690" w:rsidRPr="008B19DC" w14:paraId="26A38FBE" w14:textId="77777777" w:rsidTr="00607BB1">
        <w:tc>
          <w:tcPr>
            <w:tcW w:w="2480" w:type="dxa"/>
            <w:shd w:val="clear" w:color="auto" w:fill="FFFFFF" w:themeFill="background1"/>
            <w:vAlign w:val="center"/>
          </w:tcPr>
          <w:p w14:paraId="164FEDF4" w14:textId="77777777" w:rsidR="00C86690" w:rsidRPr="00D07E01" w:rsidRDefault="00C8669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36862D0" w14:textId="02A4C87F" w:rsidR="00C86690" w:rsidRPr="00C82A46" w:rsidRDefault="00945028" w:rsidP="00607BB1">
            <w:pPr>
              <w:tabs>
                <w:tab w:val="center" w:pos="4680"/>
                <w:tab w:val="right" w:pos="9360"/>
              </w:tabs>
              <w:spacing w:after="200" w:line="276" w:lineRule="auto"/>
              <w:rPr>
                <w:sz w:val="16"/>
                <w:szCs w:val="16"/>
              </w:rPr>
            </w:pPr>
            <w:r w:rsidRPr="00945028">
              <w:rPr>
                <w:sz w:val="16"/>
                <w:szCs w:val="16"/>
              </w:rPr>
              <w:t>Prueba de sistema (TC</w:t>
            </w:r>
            <w:r w:rsidR="00427EE1">
              <w:rPr>
                <w:sz w:val="16"/>
                <w:szCs w:val="16"/>
              </w:rPr>
              <w:t>-AD-</w:t>
            </w:r>
            <w:r w:rsidRPr="00945028">
              <w:rPr>
                <w:sz w:val="16"/>
                <w:szCs w:val="16"/>
              </w:rPr>
              <w:t>031): validación de envío UDP y activación del relé.</w:t>
            </w:r>
          </w:p>
        </w:tc>
      </w:tr>
      <w:tr w:rsidR="00C86690" w:rsidRPr="008B19DC" w14:paraId="707F563B" w14:textId="77777777" w:rsidTr="00607BB1">
        <w:tc>
          <w:tcPr>
            <w:tcW w:w="2480" w:type="dxa"/>
            <w:shd w:val="clear" w:color="auto" w:fill="FFFFFF" w:themeFill="background1"/>
            <w:vAlign w:val="center"/>
          </w:tcPr>
          <w:p w14:paraId="6BCE3F1E" w14:textId="77777777" w:rsidR="00C86690" w:rsidRPr="00D07E01" w:rsidRDefault="00C8669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62584C98" w14:textId="29FD2523" w:rsidR="00C86690" w:rsidRPr="00C82A46" w:rsidRDefault="00945028" w:rsidP="00607BB1">
            <w:pPr>
              <w:tabs>
                <w:tab w:val="center" w:pos="4680"/>
                <w:tab w:val="right" w:pos="9360"/>
              </w:tabs>
              <w:spacing w:after="200" w:line="276" w:lineRule="auto"/>
              <w:rPr>
                <w:sz w:val="16"/>
                <w:szCs w:val="16"/>
              </w:rPr>
            </w:pPr>
            <w:r w:rsidRPr="00945028">
              <w:rPr>
                <w:sz w:val="16"/>
                <w:szCs w:val="16"/>
              </w:rPr>
              <w:t>Release funcional – Baseline SRS v1.0</w:t>
            </w:r>
          </w:p>
        </w:tc>
      </w:tr>
    </w:tbl>
    <w:p w14:paraId="54129722" w14:textId="77777777" w:rsidR="00C90F9A" w:rsidRDefault="00C90F9A"/>
    <w:p w14:paraId="049215A4" w14:textId="77777777" w:rsidR="00C86690" w:rsidRDefault="00C86690"/>
    <w:tbl>
      <w:tblPr>
        <w:tblStyle w:val="Tablaconcuadrcula"/>
        <w:tblW w:w="0" w:type="auto"/>
        <w:tblInd w:w="38" w:type="dxa"/>
        <w:tblLook w:val="04A0" w:firstRow="1" w:lastRow="0" w:firstColumn="1" w:lastColumn="0" w:noHBand="0" w:noVBand="1"/>
      </w:tblPr>
      <w:tblGrid>
        <w:gridCol w:w="2480"/>
        <w:gridCol w:w="7860"/>
      </w:tblGrid>
      <w:tr w:rsidR="00C86690" w:rsidRPr="008B19DC" w14:paraId="12BEC1B3" w14:textId="77777777" w:rsidTr="002445A8">
        <w:tc>
          <w:tcPr>
            <w:tcW w:w="2480" w:type="dxa"/>
            <w:shd w:val="clear" w:color="auto" w:fill="E5004C"/>
          </w:tcPr>
          <w:p w14:paraId="51623A71" w14:textId="77777777" w:rsidR="00C86690" w:rsidRPr="00D61515" w:rsidRDefault="00C86690" w:rsidP="00607BB1">
            <w:pPr>
              <w:spacing w:after="200" w:line="276" w:lineRule="auto"/>
              <w:rPr>
                <w:b/>
                <w:bCs/>
                <w:sz w:val="18"/>
                <w:szCs w:val="18"/>
              </w:rPr>
            </w:pPr>
            <w:r w:rsidRPr="00D61515">
              <w:rPr>
                <w:b/>
                <w:bCs/>
                <w:sz w:val="18"/>
                <w:szCs w:val="18"/>
              </w:rPr>
              <w:t>Campo</w:t>
            </w:r>
          </w:p>
        </w:tc>
        <w:tc>
          <w:tcPr>
            <w:tcW w:w="7860" w:type="dxa"/>
            <w:shd w:val="clear" w:color="auto" w:fill="E5004C"/>
          </w:tcPr>
          <w:p w14:paraId="4068E24F" w14:textId="77777777" w:rsidR="00C86690" w:rsidRPr="00D61515" w:rsidRDefault="00C86690" w:rsidP="00607BB1">
            <w:pPr>
              <w:tabs>
                <w:tab w:val="center" w:pos="4680"/>
                <w:tab w:val="right" w:pos="9360"/>
              </w:tabs>
              <w:rPr>
                <w:b/>
                <w:bCs/>
                <w:sz w:val="18"/>
                <w:szCs w:val="18"/>
              </w:rPr>
            </w:pPr>
            <w:r w:rsidRPr="00D61515">
              <w:rPr>
                <w:b/>
                <w:bCs/>
                <w:sz w:val="18"/>
                <w:szCs w:val="18"/>
              </w:rPr>
              <w:t>Contenido</w:t>
            </w:r>
          </w:p>
        </w:tc>
      </w:tr>
      <w:tr w:rsidR="00C86690" w:rsidRPr="008B19DC" w14:paraId="24B4085F" w14:textId="77777777" w:rsidTr="00607BB1">
        <w:tc>
          <w:tcPr>
            <w:tcW w:w="2480" w:type="dxa"/>
            <w:shd w:val="clear" w:color="auto" w:fill="FFFFFF" w:themeFill="background1"/>
            <w:vAlign w:val="center"/>
          </w:tcPr>
          <w:p w14:paraId="3B19B111" w14:textId="77777777" w:rsidR="00C86690" w:rsidRPr="008B19DC" w:rsidRDefault="00C8669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3AAA620" w14:textId="1DAD18C4" w:rsidR="00C86690" w:rsidRPr="00E87024" w:rsidRDefault="00691DA6" w:rsidP="00607BB1">
            <w:pPr>
              <w:tabs>
                <w:tab w:val="center" w:pos="4680"/>
                <w:tab w:val="right" w:pos="9360"/>
              </w:tabs>
              <w:spacing w:after="200" w:line="276" w:lineRule="auto"/>
              <w:rPr>
                <w:sz w:val="16"/>
                <w:szCs w:val="16"/>
              </w:rPr>
            </w:pPr>
            <w:r w:rsidRPr="00691DA6">
              <w:rPr>
                <w:sz w:val="16"/>
                <w:szCs w:val="16"/>
              </w:rPr>
              <w:t>SRS</w:t>
            </w:r>
            <w:r w:rsidR="00427EE1">
              <w:rPr>
                <w:sz w:val="16"/>
                <w:szCs w:val="16"/>
              </w:rPr>
              <w:t>-AD-</w:t>
            </w:r>
            <w:r w:rsidRPr="00691DA6">
              <w:rPr>
                <w:sz w:val="16"/>
                <w:szCs w:val="16"/>
              </w:rPr>
              <w:t>032</w:t>
            </w:r>
          </w:p>
        </w:tc>
      </w:tr>
      <w:tr w:rsidR="00C86690" w:rsidRPr="008B19DC" w14:paraId="7B265D7E" w14:textId="77777777" w:rsidTr="00607BB1">
        <w:tc>
          <w:tcPr>
            <w:tcW w:w="2480" w:type="dxa"/>
            <w:shd w:val="clear" w:color="auto" w:fill="FFFFFF" w:themeFill="background1"/>
            <w:vAlign w:val="center"/>
          </w:tcPr>
          <w:p w14:paraId="29B1E9D2" w14:textId="77777777" w:rsidR="00C86690" w:rsidRPr="00D07E01" w:rsidRDefault="00C8669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2963F7CE" w14:textId="65849256" w:rsidR="00C86690" w:rsidRPr="00A11AF1" w:rsidRDefault="00B16387" w:rsidP="00607BB1">
            <w:pPr>
              <w:tabs>
                <w:tab w:val="center" w:pos="4680"/>
                <w:tab w:val="right" w:pos="9360"/>
              </w:tabs>
              <w:spacing w:after="200" w:line="276" w:lineRule="auto"/>
              <w:rPr>
                <w:sz w:val="16"/>
                <w:szCs w:val="16"/>
              </w:rPr>
            </w:pPr>
            <w:r w:rsidRPr="00B16387">
              <w:rPr>
                <w:sz w:val="16"/>
                <w:szCs w:val="16"/>
              </w:rPr>
              <w:t>Recepción y gestión de datos de sensores</w:t>
            </w:r>
          </w:p>
        </w:tc>
      </w:tr>
      <w:tr w:rsidR="00C86690" w:rsidRPr="008B19DC" w14:paraId="6BACA9B3" w14:textId="77777777" w:rsidTr="00607BB1">
        <w:tc>
          <w:tcPr>
            <w:tcW w:w="2480" w:type="dxa"/>
            <w:shd w:val="clear" w:color="auto" w:fill="FFFFFF" w:themeFill="background1"/>
            <w:vAlign w:val="center"/>
          </w:tcPr>
          <w:p w14:paraId="09DDABCE" w14:textId="77777777" w:rsidR="00C86690" w:rsidRPr="00D07E01" w:rsidRDefault="00C8669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814A939" w14:textId="385903CC" w:rsidR="00C86690" w:rsidRPr="000E3606" w:rsidRDefault="00B16387" w:rsidP="00607BB1">
            <w:pPr>
              <w:tabs>
                <w:tab w:val="center" w:pos="4680"/>
                <w:tab w:val="right" w:pos="9360"/>
              </w:tabs>
              <w:spacing w:after="200" w:line="276" w:lineRule="auto"/>
              <w:rPr>
                <w:sz w:val="16"/>
                <w:szCs w:val="16"/>
              </w:rPr>
            </w:pPr>
            <w:r w:rsidRPr="00B16387">
              <w:rPr>
                <w:sz w:val="16"/>
                <w:szCs w:val="16"/>
              </w:rPr>
              <w:t>UR</w:t>
            </w:r>
            <w:r w:rsidR="00427EE1">
              <w:rPr>
                <w:sz w:val="16"/>
                <w:szCs w:val="16"/>
              </w:rPr>
              <w:t>-AD-</w:t>
            </w:r>
            <w:r w:rsidRPr="00B16387">
              <w:rPr>
                <w:sz w:val="16"/>
                <w:szCs w:val="16"/>
              </w:rPr>
              <w:t>032 – Integración de sensores industriales y de confort</w:t>
            </w:r>
          </w:p>
        </w:tc>
      </w:tr>
      <w:tr w:rsidR="00C86690" w:rsidRPr="008B19DC" w14:paraId="22B84508" w14:textId="77777777" w:rsidTr="00607BB1">
        <w:tc>
          <w:tcPr>
            <w:tcW w:w="2480" w:type="dxa"/>
            <w:shd w:val="clear" w:color="auto" w:fill="FFFFFF" w:themeFill="background1"/>
            <w:vAlign w:val="center"/>
          </w:tcPr>
          <w:p w14:paraId="59F7287E" w14:textId="77777777" w:rsidR="00C86690" w:rsidRPr="00D07E01" w:rsidRDefault="00C8669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79D95C56" w14:textId="2FDA555A" w:rsidR="00C86690" w:rsidRPr="000E3606" w:rsidRDefault="00B16387" w:rsidP="00607BB1">
            <w:pPr>
              <w:tabs>
                <w:tab w:val="center" w:pos="4680"/>
                <w:tab w:val="right" w:pos="9360"/>
              </w:tabs>
              <w:spacing w:after="200" w:line="276" w:lineRule="auto"/>
              <w:rPr>
                <w:sz w:val="16"/>
                <w:szCs w:val="16"/>
              </w:rPr>
            </w:pPr>
            <w:r w:rsidRPr="00B16387">
              <w:rPr>
                <w:sz w:val="16"/>
                <w:szCs w:val="16"/>
              </w:rPr>
              <w:t>El sistema debe recibir datos procedentes de sensores industriales o de confort, procesarlos a nivel técnico y ponerlos a disposición del sistema para su almacenamiento y visualización.</w:t>
            </w:r>
          </w:p>
        </w:tc>
      </w:tr>
      <w:tr w:rsidR="00C86690" w:rsidRPr="008B19DC" w14:paraId="0A5E4CA5" w14:textId="77777777" w:rsidTr="00607BB1">
        <w:tc>
          <w:tcPr>
            <w:tcW w:w="2480" w:type="dxa"/>
            <w:shd w:val="clear" w:color="auto" w:fill="FFFFFF" w:themeFill="background1"/>
            <w:vAlign w:val="center"/>
          </w:tcPr>
          <w:p w14:paraId="123D0C11" w14:textId="77777777" w:rsidR="00C86690" w:rsidRPr="00D07E01" w:rsidRDefault="00C8669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4B049894" w14:textId="1022FD1A" w:rsidR="00C86690" w:rsidRPr="00172569" w:rsidRDefault="001F22D8" w:rsidP="00607BB1">
            <w:pPr>
              <w:tabs>
                <w:tab w:val="center" w:pos="4680"/>
                <w:tab w:val="right" w:pos="9360"/>
              </w:tabs>
              <w:spacing w:after="200" w:line="276" w:lineRule="auto"/>
              <w:rPr>
                <w:sz w:val="16"/>
                <w:szCs w:val="16"/>
              </w:rPr>
            </w:pPr>
            <w:r w:rsidRPr="001F22D8">
              <w:rPr>
                <w:sz w:val="16"/>
                <w:szCs w:val="16"/>
              </w:rPr>
              <w:t>Aplica a los módulos de integración y core del sistema. El requisito cubre la recepción, transporte y presentación de datos ambientales o industriales.</w:t>
            </w:r>
          </w:p>
        </w:tc>
      </w:tr>
      <w:tr w:rsidR="00C86690" w:rsidRPr="008B19DC" w14:paraId="1A5514E9" w14:textId="77777777" w:rsidTr="00607BB1">
        <w:tc>
          <w:tcPr>
            <w:tcW w:w="2480" w:type="dxa"/>
            <w:shd w:val="clear" w:color="auto" w:fill="FFFFFF" w:themeFill="background1"/>
            <w:vAlign w:val="center"/>
          </w:tcPr>
          <w:p w14:paraId="5EAF187A" w14:textId="77777777" w:rsidR="00C86690" w:rsidRPr="00D07E01" w:rsidRDefault="00C8669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E4AE58C" w14:textId="6A53A586" w:rsidR="00C86690" w:rsidRPr="000121C7" w:rsidRDefault="008A7ACE" w:rsidP="00607BB1">
            <w:pPr>
              <w:tabs>
                <w:tab w:val="center" w:pos="4680"/>
                <w:tab w:val="right" w:pos="9360"/>
              </w:tabs>
              <w:spacing w:after="200" w:line="276" w:lineRule="auto"/>
              <w:rPr>
                <w:sz w:val="16"/>
                <w:szCs w:val="16"/>
              </w:rPr>
            </w:pPr>
            <w:r w:rsidRPr="008A7ACE">
              <w:rPr>
                <w:sz w:val="16"/>
                <w:szCs w:val="16"/>
              </w:rPr>
              <w:t>- Sistema operativo.</w:t>
            </w:r>
            <w:r w:rsidRPr="008A7ACE">
              <w:rPr>
                <w:sz w:val="16"/>
                <w:szCs w:val="16"/>
              </w:rPr>
              <w:br/>
              <w:t>- Conectividad con sensores o sistemas emisores.</w:t>
            </w:r>
            <w:r w:rsidRPr="008A7ACE">
              <w:rPr>
                <w:sz w:val="16"/>
                <w:szCs w:val="16"/>
              </w:rPr>
              <w:br/>
              <w:t>- Configuración de canales de recepción de datos.</w:t>
            </w:r>
          </w:p>
        </w:tc>
      </w:tr>
      <w:tr w:rsidR="00C86690" w:rsidRPr="008B19DC" w14:paraId="56E39D0A" w14:textId="77777777" w:rsidTr="00607BB1">
        <w:tc>
          <w:tcPr>
            <w:tcW w:w="2480" w:type="dxa"/>
            <w:shd w:val="clear" w:color="auto" w:fill="FFFFFF" w:themeFill="background1"/>
            <w:vAlign w:val="center"/>
          </w:tcPr>
          <w:p w14:paraId="4D0FFB98" w14:textId="77777777" w:rsidR="00C86690" w:rsidRPr="00D07E01" w:rsidRDefault="00C8669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933E4F6" w14:textId="460A7E55" w:rsidR="00C86690" w:rsidRPr="00274921" w:rsidRDefault="008A7ACE" w:rsidP="00607BB1">
            <w:pPr>
              <w:tabs>
                <w:tab w:val="center" w:pos="4680"/>
                <w:tab w:val="right" w:pos="9360"/>
              </w:tabs>
              <w:spacing w:after="200" w:line="276" w:lineRule="auto"/>
              <w:rPr>
                <w:sz w:val="16"/>
                <w:szCs w:val="16"/>
              </w:rPr>
            </w:pPr>
            <w:r w:rsidRPr="008A7ACE">
              <w:rPr>
                <w:sz w:val="16"/>
                <w:szCs w:val="16"/>
              </w:rPr>
              <w:t>- Datos de sensores (temperatura, humedad, CO</w:t>
            </w:r>
            <w:r w:rsidRPr="008A7ACE">
              <w:rPr>
                <w:rFonts w:ascii="Cambria Math" w:hAnsi="Cambria Math" w:cs="Cambria Math"/>
                <w:sz w:val="16"/>
                <w:szCs w:val="16"/>
              </w:rPr>
              <w:t>₂</w:t>
            </w:r>
            <w:r w:rsidR="003B6E56">
              <w:rPr>
                <w:rFonts w:cs="Cambria Math"/>
                <w:sz w:val="16"/>
                <w:szCs w:val="16"/>
              </w:rPr>
              <w:t xml:space="preserve"> , etc)</w:t>
            </w:r>
          </w:p>
        </w:tc>
      </w:tr>
      <w:tr w:rsidR="00C86690" w:rsidRPr="008B19DC" w14:paraId="054855CA" w14:textId="77777777" w:rsidTr="00607BB1">
        <w:tc>
          <w:tcPr>
            <w:tcW w:w="2480" w:type="dxa"/>
            <w:shd w:val="clear" w:color="auto" w:fill="FFFFFF" w:themeFill="background1"/>
            <w:vAlign w:val="center"/>
          </w:tcPr>
          <w:p w14:paraId="750C6338" w14:textId="77777777" w:rsidR="00C86690" w:rsidRPr="00D07E01" w:rsidRDefault="00C8669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77474C55" w14:textId="1BD19E87" w:rsidR="00C86690" w:rsidRPr="00E85090" w:rsidRDefault="00F208DA" w:rsidP="00607BB1">
            <w:pPr>
              <w:tabs>
                <w:tab w:val="center" w:pos="4680"/>
                <w:tab w:val="right" w:pos="9360"/>
              </w:tabs>
              <w:spacing w:after="200" w:line="276" w:lineRule="auto"/>
              <w:rPr>
                <w:sz w:val="16"/>
                <w:szCs w:val="16"/>
              </w:rPr>
            </w:pPr>
            <w:r w:rsidRPr="00F208DA">
              <w:rPr>
                <w:sz w:val="16"/>
                <w:szCs w:val="16"/>
              </w:rPr>
              <w:t>- Datos disponibles en el sistema para visualización.</w:t>
            </w:r>
            <w:r w:rsidRPr="00F208DA">
              <w:rPr>
                <w:sz w:val="16"/>
                <w:szCs w:val="16"/>
              </w:rPr>
              <w:br/>
              <w:t>- Posible almacenamiento de los valores.</w:t>
            </w:r>
          </w:p>
        </w:tc>
      </w:tr>
      <w:tr w:rsidR="00C86690" w:rsidRPr="008B19DC" w14:paraId="3BA701FB" w14:textId="77777777" w:rsidTr="00607BB1">
        <w:tc>
          <w:tcPr>
            <w:tcW w:w="2480" w:type="dxa"/>
            <w:shd w:val="clear" w:color="auto" w:fill="FFFFFF" w:themeFill="background1"/>
            <w:vAlign w:val="center"/>
          </w:tcPr>
          <w:p w14:paraId="430FD211" w14:textId="77777777" w:rsidR="00C86690" w:rsidRPr="00D07E01" w:rsidRDefault="00C8669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50FAAC0B" w14:textId="542883D6" w:rsidR="00C86690" w:rsidRPr="004E5A2E" w:rsidRDefault="009573DA" w:rsidP="00607BB1">
            <w:pPr>
              <w:tabs>
                <w:tab w:val="center" w:pos="4680"/>
                <w:tab w:val="right" w:pos="9360"/>
              </w:tabs>
              <w:spacing w:after="200" w:line="276" w:lineRule="auto"/>
              <w:rPr>
                <w:sz w:val="16"/>
                <w:szCs w:val="16"/>
              </w:rPr>
            </w:pPr>
            <w:r w:rsidRPr="009573DA">
              <w:rPr>
                <w:sz w:val="16"/>
                <w:szCs w:val="16"/>
              </w:rPr>
              <w:t>- Los datos se procesan sin alterar su significado.</w:t>
            </w:r>
            <w:r w:rsidRPr="009573DA">
              <w:rPr>
                <w:sz w:val="16"/>
                <w:szCs w:val="16"/>
              </w:rPr>
              <w:br/>
              <w:t>- No se realizan cálculos clínicos ni inferencias.</w:t>
            </w:r>
            <w:r w:rsidRPr="009573DA">
              <w:rPr>
                <w:sz w:val="16"/>
                <w:szCs w:val="16"/>
              </w:rPr>
              <w:br/>
              <w:t>- No se generan alarmas clínicas basadas en estos datos.</w:t>
            </w:r>
            <w:r w:rsidRPr="009573DA">
              <w:rPr>
                <w:sz w:val="16"/>
                <w:szCs w:val="16"/>
              </w:rPr>
              <w:br/>
              <w:t>- El uso de los datos es exclusivamente informativo.</w:t>
            </w:r>
          </w:p>
        </w:tc>
      </w:tr>
      <w:tr w:rsidR="00C86690" w:rsidRPr="008B19DC" w14:paraId="1D030769" w14:textId="77777777" w:rsidTr="00607BB1">
        <w:tc>
          <w:tcPr>
            <w:tcW w:w="2480" w:type="dxa"/>
            <w:shd w:val="clear" w:color="auto" w:fill="FFFFFF" w:themeFill="background1"/>
            <w:vAlign w:val="center"/>
          </w:tcPr>
          <w:p w14:paraId="1103C7D0" w14:textId="77777777" w:rsidR="00C86690" w:rsidRPr="00D07E01" w:rsidRDefault="00C8669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91530EE" w14:textId="1E3E23B9" w:rsidR="00C86690" w:rsidRPr="004E5A2E" w:rsidRDefault="00925FBE" w:rsidP="00607BB1">
            <w:pPr>
              <w:tabs>
                <w:tab w:val="center" w:pos="4680"/>
                <w:tab w:val="right" w:pos="9360"/>
              </w:tabs>
              <w:spacing w:after="200" w:line="276" w:lineRule="auto"/>
              <w:rPr>
                <w:sz w:val="16"/>
                <w:szCs w:val="16"/>
              </w:rPr>
            </w:pPr>
            <w:r w:rsidRPr="00925FBE">
              <w:rPr>
                <w:sz w:val="16"/>
                <w:szCs w:val="16"/>
              </w:rPr>
              <w:t>- Dependencia de protocolos de sensores</w:t>
            </w:r>
            <w:r w:rsidRPr="00925FBE">
              <w:rPr>
                <w:sz w:val="16"/>
                <w:szCs w:val="16"/>
              </w:rPr>
              <w:br/>
              <w:t>- Integración a nivel técnico únicamente.</w:t>
            </w:r>
            <w:r w:rsidRPr="00925FBE">
              <w:rPr>
                <w:sz w:val="16"/>
                <w:szCs w:val="16"/>
              </w:rPr>
              <w:br/>
              <w:t>- Posible variabilidad en formatos de datos.</w:t>
            </w:r>
          </w:p>
        </w:tc>
      </w:tr>
      <w:tr w:rsidR="00C86690" w:rsidRPr="008B19DC" w14:paraId="76930CCE" w14:textId="77777777" w:rsidTr="00607BB1">
        <w:tc>
          <w:tcPr>
            <w:tcW w:w="2480" w:type="dxa"/>
            <w:shd w:val="clear" w:color="auto" w:fill="FFFFFF" w:themeFill="background1"/>
            <w:vAlign w:val="center"/>
          </w:tcPr>
          <w:p w14:paraId="183FFEAB" w14:textId="77777777" w:rsidR="00C86690" w:rsidRPr="00D07E01" w:rsidRDefault="00C8669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A19B073" w14:textId="79B8E5F1" w:rsidR="00C86690" w:rsidRPr="00296E21" w:rsidRDefault="00452F8D" w:rsidP="00607BB1">
            <w:pPr>
              <w:tabs>
                <w:tab w:val="center" w:pos="4680"/>
                <w:tab w:val="right" w:pos="9360"/>
              </w:tabs>
              <w:spacing w:after="200" w:line="276" w:lineRule="auto"/>
              <w:rPr>
                <w:sz w:val="16"/>
                <w:szCs w:val="16"/>
              </w:rPr>
            </w:pPr>
            <w:r w:rsidRPr="00452F8D">
              <w:rPr>
                <w:sz w:val="16"/>
                <w:szCs w:val="16"/>
              </w:rPr>
              <w:t>- Recepción en tiempo real o cuasi</w:t>
            </w:r>
            <w:r w:rsidRPr="00452F8D">
              <w:rPr>
                <w:sz w:val="16"/>
                <w:szCs w:val="16"/>
              </w:rPr>
              <w:noBreakHyphen/>
              <w:t>tiempo real.</w:t>
            </w:r>
            <w:r w:rsidRPr="00452F8D">
              <w:rPr>
                <w:sz w:val="16"/>
                <w:szCs w:val="16"/>
              </w:rPr>
              <w:br/>
              <w:t>- Integridad de los datos recibidos.</w:t>
            </w:r>
            <w:r w:rsidRPr="00452F8D">
              <w:rPr>
                <w:sz w:val="16"/>
                <w:szCs w:val="16"/>
              </w:rPr>
              <w:br/>
              <w:t>- Seguridad en la comunicación.</w:t>
            </w:r>
            <w:r w:rsidRPr="00452F8D">
              <w:rPr>
                <w:sz w:val="16"/>
                <w:szCs w:val="16"/>
              </w:rPr>
              <w:br/>
            </w:r>
            <w:r w:rsidRPr="00452F8D">
              <w:rPr>
                <w:sz w:val="16"/>
                <w:szCs w:val="16"/>
              </w:rPr>
              <w:lastRenderedPageBreak/>
              <w:t>- Aislamiento respecto a datos clínicos.</w:t>
            </w:r>
          </w:p>
        </w:tc>
      </w:tr>
      <w:tr w:rsidR="00C86690" w:rsidRPr="008B19DC" w14:paraId="494D9AE5" w14:textId="77777777" w:rsidTr="00607BB1">
        <w:tc>
          <w:tcPr>
            <w:tcW w:w="2480" w:type="dxa"/>
            <w:shd w:val="clear" w:color="auto" w:fill="FFFFFF" w:themeFill="background1"/>
            <w:vAlign w:val="center"/>
          </w:tcPr>
          <w:p w14:paraId="025F43A9" w14:textId="77777777" w:rsidR="00C86690" w:rsidRPr="00D07E01" w:rsidRDefault="00C8669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1BB35196" w14:textId="1BBE9F67" w:rsidR="00C86690" w:rsidRPr="009D6A00" w:rsidRDefault="00452F8D" w:rsidP="00607BB1">
            <w:pPr>
              <w:tabs>
                <w:tab w:val="center" w:pos="4680"/>
                <w:tab w:val="right" w:pos="9360"/>
              </w:tabs>
              <w:spacing w:after="200" w:line="276" w:lineRule="auto"/>
              <w:rPr>
                <w:sz w:val="16"/>
                <w:szCs w:val="16"/>
              </w:rPr>
            </w:pPr>
            <w:r w:rsidRPr="00452F8D">
              <w:rPr>
                <w:sz w:val="16"/>
                <w:szCs w:val="16"/>
              </w:rPr>
              <w:t>RISK</w:t>
            </w:r>
            <w:r w:rsidR="00427EE1">
              <w:rPr>
                <w:sz w:val="16"/>
                <w:szCs w:val="16"/>
              </w:rPr>
              <w:t>-AD-</w:t>
            </w:r>
            <w:r w:rsidRPr="00452F8D">
              <w:rPr>
                <w:sz w:val="16"/>
                <w:szCs w:val="16"/>
              </w:rPr>
              <w:t>032 – Riesgo de visualización incorrecta de datos ambientales (mitigado mediante tratamiento informativo sin impacto clínico).</w:t>
            </w:r>
          </w:p>
        </w:tc>
      </w:tr>
      <w:tr w:rsidR="00C86690" w:rsidRPr="008B19DC" w14:paraId="7B4FAEAC" w14:textId="77777777" w:rsidTr="00607BB1">
        <w:tc>
          <w:tcPr>
            <w:tcW w:w="2480" w:type="dxa"/>
            <w:shd w:val="clear" w:color="auto" w:fill="FFFFFF" w:themeFill="background1"/>
            <w:vAlign w:val="center"/>
          </w:tcPr>
          <w:p w14:paraId="413C24E6" w14:textId="77777777" w:rsidR="00C86690" w:rsidRPr="00D07E01" w:rsidRDefault="00C8669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B606000" w14:textId="328F4BBC" w:rsidR="00C86690" w:rsidRPr="00D50270" w:rsidRDefault="00396F1C" w:rsidP="00607BB1">
            <w:pPr>
              <w:tabs>
                <w:tab w:val="center" w:pos="4680"/>
                <w:tab w:val="right" w:pos="9360"/>
              </w:tabs>
              <w:spacing w:after="200" w:line="276" w:lineRule="auto"/>
              <w:rPr>
                <w:sz w:val="16"/>
                <w:szCs w:val="16"/>
              </w:rPr>
            </w:pPr>
            <w:r w:rsidRPr="00396F1C">
              <w:rPr>
                <w:sz w:val="16"/>
                <w:szCs w:val="16"/>
              </w:rPr>
              <w:t>- El sistema recibe correctamente los datos de sensores.</w:t>
            </w:r>
            <w:r w:rsidRPr="00396F1C">
              <w:rPr>
                <w:sz w:val="16"/>
                <w:szCs w:val="16"/>
              </w:rPr>
              <w:br/>
              <w:t>- Los datos están disponibles para consulta.</w:t>
            </w:r>
            <w:r w:rsidRPr="00396F1C">
              <w:rPr>
                <w:sz w:val="16"/>
                <w:szCs w:val="16"/>
              </w:rPr>
              <w:br/>
              <w:t>- No se generan decisiones automáticas.</w:t>
            </w:r>
            <w:r w:rsidRPr="00396F1C">
              <w:rPr>
                <w:sz w:val="16"/>
                <w:szCs w:val="16"/>
              </w:rPr>
              <w:br/>
              <w:t>- No se mezclan con lógica clínica.</w:t>
            </w:r>
          </w:p>
        </w:tc>
      </w:tr>
      <w:tr w:rsidR="00C86690" w:rsidRPr="008B19DC" w14:paraId="5CB90675" w14:textId="77777777" w:rsidTr="00607BB1">
        <w:tc>
          <w:tcPr>
            <w:tcW w:w="2480" w:type="dxa"/>
            <w:shd w:val="clear" w:color="auto" w:fill="FFFFFF" w:themeFill="background1"/>
            <w:vAlign w:val="center"/>
          </w:tcPr>
          <w:p w14:paraId="3AECF20C" w14:textId="77777777" w:rsidR="00C86690" w:rsidRPr="00D07E01" w:rsidRDefault="00C8669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2F0E900D" w14:textId="47954773" w:rsidR="00C86690" w:rsidRPr="00C82A46" w:rsidRDefault="003B6E56" w:rsidP="00607BB1">
            <w:pPr>
              <w:tabs>
                <w:tab w:val="center" w:pos="4680"/>
                <w:tab w:val="right" w:pos="9360"/>
              </w:tabs>
              <w:spacing w:after="200" w:line="276" w:lineRule="auto"/>
              <w:rPr>
                <w:sz w:val="16"/>
                <w:szCs w:val="16"/>
              </w:rPr>
            </w:pPr>
            <w:r w:rsidRPr="003B6E56">
              <w:rPr>
                <w:sz w:val="16"/>
                <w:szCs w:val="16"/>
              </w:rPr>
              <w:t>Prueba de integración (TC</w:t>
            </w:r>
            <w:r w:rsidR="00427EE1">
              <w:rPr>
                <w:sz w:val="16"/>
                <w:szCs w:val="16"/>
              </w:rPr>
              <w:t>-AD-</w:t>
            </w:r>
            <w:r w:rsidRPr="003B6E56">
              <w:rPr>
                <w:sz w:val="16"/>
                <w:szCs w:val="16"/>
              </w:rPr>
              <w:t>032): validación de recepción y disponibilidad de datos de sensores.</w:t>
            </w:r>
          </w:p>
        </w:tc>
      </w:tr>
      <w:tr w:rsidR="00C86690" w:rsidRPr="008B19DC" w14:paraId="41DADE99" w14:textId="77777777" w:rsidTr="00607BB1">
        <w:tc>
          <w:tcPr>
            <w:tcW w:w="2480" w:type="dxa"/>
            <w:shd w:val="clear" w:color="auto" w:fill="FFFFFF" w:themeFill="background1"/>
            <w:vAlign w:val="center"/>
          </w:tcPr>
          <w:p w14:paraId="41399823" w14:textId="77777777" w:rsidR="00C86690" w:rsidRPr="00D07E01" w:rsidRDefault="00C8669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598E4431" w14:textId="469BCF98" w:rsidR="00C86690" w:rsidRPr="00C82A46" w:rsidRDefault="00396F1C" w:rsidP="00607BB1">
            <w:pPr>
              <w:tabs>
                <w:tab w:val="center" w:pos="4680"/>
                <w:tab w:val="right" w:pos="9360"/>
              </w:tabs>
              <w:spacing w:after="200" w:line="276" w:lineRule="auto"/>
              <w:rPr>
                <w:sz w:val="16"/>
                <w:szCs w:val="16"/>
              </w:rPr>
            </w:pPr>
            <w:r w:rsidRPr="00396F1C">
              <w:rPr>
                <w:sz w:val="16"/>
                <w:szCs w:val="16"/>
              </w:rPr>
              <w:t>Release funcional – Baseline SRS v1.0</w:t>
            </w:r>
          </w:p>
        </w:tc>
      </w:tr>
    </w:tbl>
    <w:p w14:paraId="1EFC3CA0" w14:textId="77777777" w:rsidR="00C86690" w:rsidRDefault="00C86690"/>
    <w:tbl>
      <w:tblPr>
        <w:tblStyle w:val="Tablaconcuadrcula"/>
        <w:tblW w:w="0" w:type="auto"/>
        <w:tblInd w:w="38" w:type="dxa"/>
        <w:tblLook w:val="04A0" w:firstRow="1" w:lastRow="0" w:firstColumn="1" w:lastColumn="0" w:noHBand="0" w:noVBand="1"/>
      </w:tblPr>
      <w:tblGrid>
        <w:gridCol w:w="2480"/>
        <w:gridCol w:w="7860"/>
      </w:tblGrid>
      <w:tr w:rsidR="00C86690" w:rsidRPr="008B19DC" w14:paraId="41A6A459" w14:textId="77777777" w:rsidTr="002445A8">
        <w:tc>
          <w:tcPr>
            <w:tcW w:w="2480" w:type="dxa"/>
            <w:shd w:val="clear" w:color="auto" w:fill="E5004C"/>
          </w:tcPr>
          <w:p w14:paraId="5173CDB3" w14:textId="77777777" w:rsidR="00C86690" w:rsidRPr="00D61515" w:rsidRDefault="00C86690" w:rsidP="00607BB1">
            <w:pPr>
              <w:spacing w:after="200" w:line="276" w:lineRule="auto"/>
              <w:rPr>
                <w:b/>
                <w:bCs/>
                <w:sz w:val="18"/>
                <w:szCs w:val="18"/>
              </w:rPr>
            </w:pPr>
            <w:r w:rsidRPr="00D61515">
              <w:rPr>
                <w:b/>
                <w:bCs/>
                <w:sz w:val="18"/>
                <w:szCs w:val="18"/>
              </w:rPr>
              <w:t>Campo</w:t>
            </w:r>
          </w:p>
        </w:tc>
        <w:tc>
          <w:tcPr>
            <w:tcW w:w="7860" w:type="dxa"/>
            <w:shd w:val="clear" w:color="auto" w:fill="E5004C"/>
          </w:tcPr>
          <w:p w14:paraId="62A72797" w14:textId="77777777" w:rsidR="00C86690" w:rsidRPr="00D61515" w:rsidRDefault="00C86690" w:rsidP="00607BB1">
            <w:pPr>
              <w:tabs>
                <w:tab w:val="center" w:pos="4680"/>
                <w:tab w:val="right" w:pos="9360"/>
              </w:tabs>
              <w:rPr>
                <w:b/>
                <w:bCs/>
                <w:sz w:val="18"/>
                <w:szCs w:val="18"/>
              </w:rPr>
            </w:pPr>
            <w:r w:rsidRPr="00D61515">
              <w:rPr>
                <w:b/>
                <w:bCs/>
                <w:sz w:val="18"/>
                <w:szCs w:val="18"/>
              </w:rPr>
              <w:t>Contenido</w:t>
            </w:r>
          </w:p>
        </w:tc>
      </w:tr>
      <w:tr w:rsidR="00C86690" w:rsidRPr="008B19DC" w14:paraId="7E39E46C" w14:textId="77777777" w:rsidTr="00607BB1">
        <w:tc>
          <w:tcPr>
            <w:tcW w:w="2480" w:type="dxa"/>
            <w:shd w:val="clear" w:color="auto" w:fill="FFFFFF" w:themeFill="background1"/>
            <w:vAlign w:val="center"/>
          </w:tcPr>
          <w:p w14:paraId="30FBB1AA" w14:textId="77777777" w:rsidR="00C86690" w:rsidRPr="008B19DC" w:rsidRDefault="00C8669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2DB9D9A" w14:textId="4CF87447" w:rsidR="00C86690" w:rsidRPr="00E87024" w:rsidRDefault="00222454" w:rsidP="00607BB1">
            <w:pPr>
              <w:tabs>
                <w:tab w:val="center" w:pos="4680"/>
                <w:tab w:val="right" w:pos="9360"/>
              </w:tabs>
              <w:spacing w:after="200" w:line="276" w:lineRule="auto"/>
              <w:rPr>
                <w:sz w:val="16"/>
                <w:szCs w:val="16"/>
              </w:rPr>
            </w:pPr>
            <w:r w:rsidRPr="00222454">
              <w:rPr>
                <w:sz w:val="16"/>
                <w:szCs w:val="16"/>
              </w:rPr>
              <w:t>SRS</w:t>
            </w:r>
            <w:r w:rsidR="00427EE1">
              <w:rPr>
                <w:sz w:val="16"/>
                <w:szCs w:val="16"/>
              </w:rPr>
              <w:t>-AD-</w:t>
            </w:r>
            <w:r w:rsidRPr="00222454">
              <w:rPr>
                <w:sz w:val="16"/>
                <w:szCs w:val="16"/>
              </w:rPr>
              <w:t>033</w:t>
            </w:r>
          </w:p>
        </w:tc>
      </w:tr>
      <w:tr w:rsidR="00C86690" w:rsidRPr="008B19DC" w14:paraId="41C133B8" w14:textId="77777777" w:rsidTr="00607BB1">
        <w:tc>
          <w:tcPr>
            <w:tcW w:w="2480" w:type="dxa"/>
            <w:shd w:val="clear" w:color="auto" w:fill="FFFFFF" w:themeFill="background1"/>
            <w:vAlign w:val="center"/>
          </w:tcPr>
          <w:p w14:paraId="0DFD0E61" w14:textId="77777777" w:rsidR="00C86690" w:rsidRPr="00D07E01" w:rsidRDefault="00C8669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401D5E8E" w14:textId="5B62A5BE" w:rsidR="00C86690" w:rsidRPr="00A11AF1" w:rsidRDefault="007D65EE" w:rsidP="00607BB1">
            <w:pPr>
              <w:tabs>
                <w:tab w:val="center" w:pos="4680"/>
                <w:tab w:val="right" w:pos="9360"/>
              </w:tabs>
              <w:spacing w:after="200" w:line="276" w:lineRule="auto"/>
              <w:rPr>
                <w:sz w:val="16"/>
                <w:szCs w:val="16"/>
              </w:rPr>
            </w:pPr>
            <w:r w:rsidRPr="007D65EE">
              <w:rPr>
                <w:sz w:val="16"/>
                <w:szCs w:val="16"/>
              </w:rPr>
              <w:t>Idempotencia en procesamiento HL7</w:t>
            </w:r>
          </w:p>
        </w:tc>
      </w:tr>
      <w:tr w:rsidR="00C86690" w:rsidRPr="008B19DC" w14:paraId="36316367" w14:textId="77777777" w:rsidTr="00607BB1">
        <w:tc>
          <w:tcPr>
            <w:tcW w:w="2480" w:type="dxa"/>
            <w:shd w:val="clear" w:color="auto" w:fill="FFFFFF" w:themeFill="background1"/>
            <w:vAlign w:val="center"/>
          </w:tcPr>
          <w:p w14:paraId="2BE9F449" w14:textId="77777777" w:rsidR="00C86690" w:rsidRPr="00D07E01" w:rsidRDefault="00C8669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94D5136" w14:textId="5B6DAD6E" w:rsidR="00C86690" w:rsidRPr="000E3606" w:rsidRDefault="007D65EE" w:rsidP="00607BB1">
            <w:pPr>
              <w:tabs>
                <w:tab w:val="center" w:pos="4680"/>
                <w:tab w:val="right" w:pos="9360"/>
              </w:tabs>
              <w:spacing w:after="200" w:line="276" w:lineRule="auto"/>
              <w:rPr>
                <w:sz w:val="16"/>
                <w:szCs w:val="16"/>
              </w:rPr>
            </w:pPr>
            <w:r w:rsidRPr="007D65EE">
              <w:rPr>
                <w:sz w:val="16"/>
                <w:szCs w:val="16"/>
              </w:rPr>
              <w:t>UR</w:t>
            </w:r>
            <w:r w:rsidR="00427EE1">
              <w:rPr>
                <w:sz w:val="16"/>
                <w:szCs w:val="16"/>
              </w:rPr>
              <w:t>-AD-</w:t>
            </w:r>
            <w:r w:rsidRPr="007D65EE">
              <w:rPr>
                <w:sz w:val="16"/>
                <w:szCs w:val="16"/>
              </w:rPr>
              <w:t>033 – Procesamiento idempotente de mensajes HL7</w:t>
            </w:r>
          </w:p>
        </w:tc>
      </w:tr>
      <w:tr w:rsidR="00C86690" w:rsidRPr="008B19DC" w14:paraId="270B2945" w14:textId="77777777" w:rsidTr="00607BB1">
        <w:tc>
          <w:tcPr>
            <w:tcW w:w="2480" w:type="dxa"/>
            <w:shd w:val="clear" w:color="auto" w:fill="FFFFFF" w:themeFill="background1"/>
            <w:vAlign w:val="center"/>
          </w:tcPr>
          <w:p w14:paraId="1FBF37A4" w14:textId="77777777" w:rsidR="00C86690" w:rsidRPr="00D07E01" w:rsidRDefault="00C8669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05C66486" w14:textId="2322E901" w:rsidR="00C86690" w:rsidRPr="000E3606" w:rsidRDefault="007D65EE" w:rsidP="00607BB1">
            <w:pPr>
              <w:tabs>
                <w:tab w:val="center" w:pos="4680"/>
                <w:tab w:val="right" w:pos="9360"/>
              </w:tabs>
              <w:spacing w:after="200" w:line="276" w:lineRule="auto"/>
              <w:rPr>
                <w:sz w:val="16"/>
                <w:szCs w:val="16"/>
              </w:rPr>
            </w:pPr>
            <w:r w:rsidRPr="007D65EE">
              <w:rPr>
                <w:sz w:val="16"/>
                <w:szCs w:val="16"/>
              </w:rPr>
              <w:t>El sistema debe identificar y procesar mensajes HL7 de manera idempotente, asegurando que la recepción repetida de un mismo mensaje no genere duplicación de datos ni efectos secundarios adicionales.</w:t>
            </w:r>
          </w:p>
        </w:tc>
      </w:tr>
      <w:tr w:rsidR="00C86690" w:rsidRPr="008B19DC" w14:paraId="1D86DBDE" w14:textId="77777777" w:rsidTr="00607BB1">
        <w:tc>
          <w:tcPr>
            <w:tcW w:w="2480" w:type="dxa"/>
            <w:shd w:val="clear" w:color="auto" w:fill="FFFFFF" w:themeFill="background1"/>
            <w:vAlign w:val="center"/>
          </w:tcPr>
          <w:p w14:paraId="723B0591" w14:textId="77777777" w:rsidR="00C86690" w:rsidRPr="00D07E01" w:rsidRDefault="00C8669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D519325" w14:textId="020B041A" w:rsidR="00C86690" w:rsidRPr="00172569" w:rsidRDefault="006E1768" w:rsidP="00607BB1">
            <w:pPr>
              <w:tabs>
                <w:tab w:val="center" w:pos="4680"/>
                <w:tab w:val="right" w:pos="9360"/>
              </w:tabs>
              <w:spacing w:after="200" w:line="276" w:lineRule="auto"/>
              <w:rPr>
                <w:sz w:val="16"/>
                <w:szCs w:val="16"/>
              </w:rPr>
            </w:pPr>
            <w:r w:rsidRPr="006E1768">
              <w:rPr>
                <w:sz w:val="16"/>
                <w:szCs w:val="16"/>
              </w:rPr>
              <w:t>Aplica al módulo core y a la capa de mensajería (RabbitMQ). El requisito cubre la gestión de duplicidad a nivel de procesamiento.</w:t>
            </w:r>
          </w:p>
        </w:tc>
      </w:tr>
      <w:tr w:rsidR="00C86690" w:rsidRPr="008B19DC" w14:paraId="26C0A32F" w14:textId="77777777" w:rsidTr="00607BB1">
        <w:tc>
          <w:tcPr>
            <w:tcW w:w="2480" w:type="dxa"/>
            <w:shd w:val="clear" w:color="auto" w:fill="FFFFFF" w:themeFill="background1"/>
            <w:vAlign w:val="center"/>
          </w:tcPr>
          <w:p w14:paraId="59AD9CED" w14:textId="77777777" w:rsidR="00C86690" w:rsidRPr="00D07E01" w:rsidRDefault="00C8669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46A22A9" w14:textId="353247AF" w:rsidR="00C86690" w:rsidRPr="000121C7" w:rsidRDefault="006E1768" w:rsidP="00607BB1">
            <w:pPr>
              <w:tabs>
                <w:tab w:val="center" w:pos="4680"/>
                <w:tab w:val="right" w:pos="9360"/>
              </w:tabs>
              <w:spacing w:after="200" w:line="276" w:lineRule="auto"/>
              <w:rPr>
                <w:sz w:val="16"/>
                <w:szCs w:val="16"/>
              </w:rPr>
            </w:pPr>
            <w:r w:rsidRPr="006E1768">
              <w:rPr>
                <w:sz w:val="16"/>
                <w:szCs w:val="16"/>
              </w:rPr>
              <w:t>- Sistema de integración operativo.</w:t>
            </w:r>
            <w:r w:rsidRPr="006E1768">
              <w:rPr>
                <w:sz w:val="16"/>
                <w:szCs w:val="16"/>
              </w:rPr>
              <w:br/>
              <w:t>- Recepción de mensajes HL7.</w:t>
            </w:r>
            <w:r w:rsidRPr="006E1768">
              <w:rPr>
                <w:sz w:val="16"/>
                <w:szCs w:val="16"/>
              </w:rPr>
              <w:br/>
              <w:t>- Existencia de identificadores únicos o mecanismos de correlación.</w:t>
            </w:r>
          </w:p>
        </w:tc>
      </w:tr>
      <w:tr w:rsidR="00C86690" w:rsidRPr="008B19DC" w14:paraId="163B9B68" w14:textId="77777777" w:rsidTr="00607BB1">
        <w:tc>
          <w:tcPr>
            <w:tcW w:w="2480" w:type="dxa"/>
            <w:shd w:val="clear" w:color="auto" w:fill="FFFFFF" w:themeFill="background1"/>
            <w:vAlign w:val="center"/>
          </w:tcPr>
          <w:p w14:paraId="47410A3B" w14:textId="77777777" w:rsidR="00C86690" w:rsidRPr="00D07E01" w:rsidRDefault="00C8669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25325034" w14:textId="4003F83C" w:rsidR="00C86690" w:rsidRPr="00274921" w:rsidRDefault="001A02A7" w:rsidP="00607BB1">
            <w:pPr>
              <w:tabs>
                <w:tab w:val="center" w:pos="4680"/>
                <w:tab w:val="right" w:pos="9360"/>
              </w:tabs>
              <w:spacing w:after="200" w:line="276" w:lineRule="auto"/>
              <w:rPr>
                <w:sz w:val="16"/>
                <w:szCs w:val="16"/>
              </w:rPr>
            </w:pPr>
            <w:r w:rsidRPr="001A02A7">
              <w:rPr>
                <w:sz w:val="16"/>
                <w:szCs w:val="16"/>
              </w:rPr>
              <w:t>- Mensajes HL7 (ADT, ORU u otros).</w:t>
            </w:r>
            <w:r w:rsidRPr="001A02A7">
              <w:rPr>
                <w:sz w:val="16"/>
                <w:szCs w:val="16"/>
              </w:rPr>
              <w:br/>
              <w:t>- Identificadores de mensaje o claves de duplicación.</w:t>
            </w:r>
          </w:p>
        </w:tc>
      </w:tr>
      <w:tr w:rsidR="00C86690" w:rsidRPr="008B19DC" w14:paraId="49E8F6B8" w14:textId="77777777" w:rsidTr="00607BB1">
        <w:tc>
          <w:tcPr>
            <w:tcW w:w="2480" w:type="dxa"/>
            <w:shd w:val="clear" w:color="auto" w:fill="FFFFFF" w:themeFill="background1"/>
            <w:vAlign w:val="center"/>
          </w:tcPr>
          <w:p w14:paraId="07C5A752" w14:textId="77777777" w:rsidR="00C86690" w:rsidRPr="00D07E01" w:rsidRDefault="00C8669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4B0B3A7" w14:textId="330C2FED" w:rsidR="00C86690" w:rsidRPr="00E85090" w:rsidRDefault="002A2E64" w:rsidP="00607BB1">
            <w:pPr>
              <w:tabs>
                <w:tab w:val="center" w:pos="4680"/>
                <w:tab w:val="right" w:pos="9360"/>
              </w:tabs>
              <w:spacing w:after="200" w:line="276" w:lineRule="auto"/>
              <w:rPr>
                <w:sz w:val="16"/>
                <w:szCs w:val="16"/>
              </w:rPr>
            </w:pPr>
            <w:r w:rsidRPr="002A2E64">
              <w:rPr>
                <w:sz w:val="16"/>
                <w:szCs w:val="16"/>
              </w:rPr>
              <w:t>- Procesamiento único del mensaje.</w:t>
            </w:r>
            <w:r w:rsidRPr="002A2E64">
              <w:rPr>
                <w:sz w:val="16"/>
                <w:szCs w:val="16"/>
              </w:rPr>
              <w:br/>
              <w:t>- Prevención de duplicación en almacenamiento.</w:t>
            </w:r>
            <w:r w:rsidRPr="002A2E64">
              <w:rPr>
                <w:sz w:val="16"/>
                <w:szCs w:val="16"/>
              </w:rPr>
              <w:br/>
              <w:t>- Registro de eventos de detección de duplicados (si aplica).</w:t>
            </w:r>
          </w:p>
        </w:tc>
      </w:tr>
      <w:tr w:rsidR="00C86690" w:rsidRPr="008B19DC" w14:paraId="4240EA4D" w14:textId="77777777" w:rsidTr="00607BB1">
        <w:tc>
          <w:tcPr>
            <w:tcW w:w="2480" w:type="dxa"/>
            <w:shd w:val="clear" w:color="auto" w:fill="FFFFFF" w:themeFill="background1"/>
            <w:vAlign w:val="center"/>
          </w:tcPr>
          <w:p w14:paraId="094DBDA6" w14:textId="77777777" w:rsidR="00C86690" w:rsidRPr="00D07E01" w:rsidRDefault="00C8669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067143C1" w14:textId="18397216" w:rsidR="00C86690" w:rsidRPr="004E5A2E" w:rsidRDefault="002A2E64" w:rsidP="00607BB1">
            <w:pPr>
              <w:tabs>
                <w:tab w:val="center" w:pos="4680"/>
                <w:tab w:val="right" w:pos="9360"/>
              </w:tabs>
              <w:spacing w:after="200" w:line="276" w:lineRule="auto"/>
              <w:rPr>
                <w:sz w:val="16"/>
                <w:szCs w:val="16"/>
              </w:rPr>
            </w:pPr>
            <w:r w:rsidRPr="002A2E64">
              <w:rPr>
                <w:sz w:val="16"/>
                <w:szCs w:val="16"/>
              </w:rPr>
              <w:t>- Un mismo mensaje no se procesa más de una vez.</w:t>
            </w:r>
            <w:r w:rsidRPr="002A2E64">
              <w:rPr>
                <w:sz w:val="16"/>
                <w:szCs w:val="16"/>
              </w:rPr>
              <w:br/>
              <w:t>- La lógica de detección se basa en identificadores o contenido.</w:t>
            </w:r>
            <w:r w:rsidRPr="002A2E64">
              <w:rPr>
                <w:sz w:val="16"/>
                <w:szCs w:val="16"/>
              </w:rPr>
              <w:br/>
              <w:t>- El procesamiento es determinista.</w:t>
            </w:r>
            <w:r w:rsidRPr="002A2E64">
              <w:rPr>
                <w:sz w:val="16"/>
                <w:szCs w:val="16"/>
              </w:rPr>
              <w:br/>
              <w:t>- No se modifica el contenido clínico del mensaje.</w:t>
            </w:r>
          </w:p>
        </w:tc>
      </w:tr>
      <w:tr w:rsidR="00C86690" w:rsidRPr="008B19DC" w14:paraId="17A9A34C" w14:textId="77777777" w:rsidTr="00607BB1">
        <w:tc>
          <w:tcPr>
            <w:tcW w:w="2480" w:type="dxa"/>
            <w:shd w:val="clear" w:color="auto" w:fill="FFFFFF" w:themeFill="background1"/>
            <w:vAlign w:val="center"/>
          </w:tcPr>
          <w:p w14:paraId="4F6965BC" w14:textId="77777777" w:rsidR="00C86690" w:rsidRPr="00D07E01" w:rsidRDefault="00C8669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970CE5E" w14:textId="3231953D" w:rsidR="00C86690" w:rsidRPr="004E5A2E" w:rsidRDefault="002A2E64" w:rsidP="00607BB1">
            <w:pPr>
              <w:tabs>
                <w:tab w:val="center" w:pos="4680"/>
                <w:tab w:val="right" w:pos="9360"/>
              </w:tabs>
              <w:spacing w:after="200" w:line="276" w:lineRule="auto"/>
              <w:rPr>
                <w:sz w:val="16"/>
                <w:szCs w:val="16"/>
              </w:rPr>
            </w:pPr>
            <w:r w:rsidRPr="002A2E64">
              <w:rPr>
                <w:sz w:val="16"/>
                <w:szCs w:val="16"/>
              </w:rPr>
              <w:t>- Dependencia de identificadores únicos en mensajes HL7.</w:t>
            </w:r>
            <w:r w:rsidRPr="002A2E64">
              <w:rPr>
                <w:sz w:val="16"/>
                <w:szCs w:val="16"/>
              </w:rPr>
              <w:br/>
              <w:t>- Necesidad de almacenamiento de estado previo (cache o base de datos).</w:t>
            </w:r>
            <w:r w:rsidRPr="002A2E64">
              <w:rPr>
                <w:sz w:val="16"/>
                <w:szCs w:val="16"/>
              </w:rPr>
              <w:br/>
              <w:t>- Integración con sistemas de mensajería como RabbitMQ.</w:t>
            </w:r>
          </w:p>
        </w:tc>
      </w:tr>
      <w:tr w:rsidR="00C86690" w:rsidRPr="008B19DC" w14:paraId="03ADB3AA" w14:textId="77777777" w:rsidTr="00607BB1">
        <w:tc>
          <w:tcPr>
            <w:tcW w:w="2480" w:type="dxa"/>
            <w:shd w:val="clear" w:color="auto" w:fill="FFFFFF" w:themeFill="background1"/>
            <w:vAlign w:val="center"/>
          </w:tcPr>
          <w:p w14:paraId="61EA6875" w14:textId="77777777" w:rsidR="00C86690" w:rsidRPr="00D07E01" w:rsidRDefault="00C8669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78B64623" w14:textId="23FA8656" w:rsidR="00C86690" w:rsidRPr="00296E21" w:rsidRDefault="00D41332" w:rsidP="00607BB1">
            <w:pPr>
              <w:tabs>
                <w:tab w:val="center" w:pos="4680"/>
                <w:tab w:val="right" w:pos="9360"/>
              </w:tabs>
              <w:spacing w:after="200" w:line="276" w:lineRule="auto"/>
              <w:rPr>
                <w:sz w:val="16"/>
                <w:szCs w:val="16"/>
              </w:rPr>
            </w:pPr>
            <w:r w:rsidRPr="00D41332">
              <w:rPr>
                <w:sz w:val="16"/>
                <w:szCs w:val="16"/>
              </w:rPr>
              <w:t>- Procesamiento eficiente en entornos de alta concurrencia.</w:t>
            </w:r>
            <w:r w:rsidRPr="00D41332">
              <w:rPr>
                <w:sz w:val="16"/>
                <w:szCs w:val="16"/>
              </w:rPr>
              <w:br/>
              <w:t>- Garantía de integridad de datos.</w:t>
            </w:r>
            <w:r w:rsidRPr="00D41332">
              <w:rPr>
                <w:sz w:val="16"/>
                <w:szCs w:val="16"/>
              </w:rPr>
              <w:br/>
              <w:t>- Registro de eventos técnicos para auditoría.</w:t>
            </w:r>
            <w:r w:rsidRPr="00D41332">
              <w:rPr>
                <w:sz w:val="16"/>
                <w:szCs w:val="16"/>
              </w:rPr>
              <w:br/>
              <w:t>- Seguridad en el manejo de mensajes.</w:t>
            </w:r>
          </w:p>
        </w:tc>
      </w:tr>
      <w:tr w:rsidR="00C86690" w:rsidRPr="008B19DC" w14:paraId="3874D055" w14:textId="77777777" w:rsidTr="00607BB1">
        <w:tc>
          <w:tcPr>
            <w:tcW w:w="2480" w:type="dxa"/>
            <w:shd w:val="clear" w:color="auto" w:fill="FFFFFF" w:themeFill="background1"/>
            <w:vAlign w:val="center"/>
          </w:tcPr>
          <w:p w14:paraId="39D2397B" w14:textId="77777777" w:rsidR="00C86690" w:rsidRPr="00D07E01" w:rsidRDefault="00C8669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0F3EA6A" w14:textId="283B12A0" w:rsidR="00C86690" w:rsidRPr="009D6A00" w:rsidRDefault="00B5124C" w:rsidP="00607BB1">
            <w:pPr>
              <w:tabs>
                <w:tab w:val="center" w:pos="4680"/>
                <w:tab w:val="right" w:pos="9360"/>
              </w:tabs>
              <w:spacing w:after="200" w:line="276" w:lineRule="auto"/>
              <w:rPr>
                <w:sz w:val="16"/>
                <w:szCs w:val="16"/>
              </w:rPr>
            </w:pPr>
            <w:r w:rsidRPr="00B5124C">
              <w:rPr>
                <w:sz w:val="16"/>
                <w:szCs w:val="16"/>
              </w:rPr>
              <w:t>RISK</w:t>
            </w:r>
            <w:r w:rsidR="00427EE1">
              <w:rPr>
                <w:sz w:val="16"/>
                <w:szCs w:val="16"/>
              </w:rPr>
              <w:t>-AD-</w:t>
            </w:r>
            <w:r w:rsidRPr="00B5124C">
              <w:rPr>
                <w:sz w:val="16"/>
                <w:szCs w:val="16"/>
              </w:rPr>
              <w:t>033 – Riesgo de duplicación de datos clínicos por reintentos de integración (mitigado mediante procesamiento idempotente).</w:t>
            </w:r>
          </w:p>
        </w:tc>
      </w:tr>
      <w:tr w:rsidR="00C86690" w:rsidRPr="008B19DC" w14:paraId="4C10AC14" w14:textId="77777777" w:rsidTr="00607BB1">
        <w:tc>
          <w:tcPr>
            <w:tcW w:w="2480" w:type="dxa"/>
            <w:shd w:val="clear" w:color="auto" w:fill="FFFFFF" w:themeFill="background1"/>
            <w:vAlign w:val="center"/>
          </w:tcPr>
          <w:p w14:paraId="74690EF6" w14:textId="77777777" w:rsidR="00C86690" w:rsidRPr="00D07E01" w:rsidRDefault="00C8669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7D6FFB82" w14:textId="5C01D1E1" w:rsidR="00C86690" w:rsidRPr="00D50270" w:rsidRDefault="00B5124C" w:rsidP="00607BB1">
            <w:pPr>
              <w:tabs>
                <w:tab w:val="center" w:pos="4680"/>
                <w:tab w:val="right" w:pos="9360"/>
              </w:tabs>
              <w:spacing w:after="200" w:line="276" w:lineRule="auto"/>
              <w:rPr>
                <w:sz w:val="16"/>
                <w:szCs w:val="16"/>
              </w:rPr>
            </w:pPr>
            <w:r w:rsidRPr="00B5124C">
              <w:rPr>
                <w:sz w:val="16"/>
                <w:szCs w:val="16"/>
              </w:rPr>
              <w:t>- Mensajes duplicados no generan registros duplicados.</w:t>
            </w:r>
            <w:r w:rsidRPr="00B5124C">
              <w:rPr>
                <w:sz w:val="16"/>
                <w:szCs w:val="16"/>
              </w:rPr>
              <w:br/>
              <w:t>- El sistema mantiene consistencia de datos.</w:t>
            </w:r>
            <w:r w:rsidRPr="00B5124C">
              <w:rPr>
                <w:sz w:val="16"/>
                <w:szCs w:val="16"/>
              </w:rPr>
              <w:br/>
              <w:t>- El procesamiento es estable ante reintentos.</w:t>
            </w:r>
            <w:r w:rsidRPr="00B5124C">
              <w:rPr>
                <w:sz w:val="16"/>
                <w:szCs w:val="16"/>
              </w:rPr>
              <w:br/>
              <w:t>- No se pierde información válida.</w:t>
            </w:r>
          </w:p>
        </w:tc>
      </w:tr>
      <w:tr w:rsidR="00C86690" w:rsidRPr="008B19DC" w14:paraId="2F25CE1A" w14:textId="77777777" w:rsidTr="00607BB1">
        <w:tc>
          <w:tcPr>
            <w:tcW w:w="2480" w:type="dxa"/>
            <w:shd w:val="clear" w:color="auto" w:fill="FFFFFF" w:themeFill="background1"/>
            <w:vAlign w:val="center"/>
          </w:tcPr>
          <w:p w14:paraId="36A64CDD" w14:textId="77777777" w:rsidR="00C86690" w:rsidRPr="00D07E01" w:rsidRDefault="00C86690" w:rsidP="00607BB1">
            <w:pPr>
              <w:spacing w:after="200" w:line="276" w:lineRule="auto"/>
              <w:rPr>
                <w:sz w:val="16"/>
                <w:szCs w:val="16"/>
              </w:rPr>
            </w:pPr>
            <w:r w:rsidRPr="00D07E01">
              <w:rPr>
                <w:sz w:val="16"/>
                <w:szCs w:val="16"/>
              </w:rPr>
              <w:lastRenderedPageBreak/>
              <w:t>Método de verificación previsto</w:t>
            </w:r>
          </w:p>
        </w:tc>
        <w:tc>
          <w:tcPr>
            <w:tcW w:w="7860" w:type="dxa"/>
            <w:shd w:val="clear" w:color="auto" w:fill="FFFFFF" w:themeFill="background1"/>
            <w:vAlign w:val="center"/>
          </w:tcPr>
          <w:p w14:paraId="24DF8CB5" w14:textId="0AD294FB" w:rsidR="00C86690" w:rsidRPr="00C82A46" w:rsidRDefault="00B5124C" w:rsidP="00607BB1">
            <w:pPr>
              <w:tabs>
                <w:tab w:val="center" w:pos="4680"/>
                <w:tab w:val="right" w:pos="9360"/>
              </w:tabs>
              <w:spacing w:after="200" w:line="276" w:lineRule="auto"/>
              <w:rPr>
                <w:sz w:val="16"/>
                <w:szCs w:val="16"/>
              </w:rPr>
            </w:pPr>
            <w:r w:rsidRPr="00B5124C">
              <w:rPr>
                <w:sz w:val="16"/>
                <w:szCs w:val="16"/>
              </w:rPr>
              <w:t>Prueba unitaria (TC</w:t>
            </w:r>
            <w:r w:rsidR="00427EE1">
              <w:rPr>
                <w:sz w:val="16"/>
                <w:szCs w:val="16"/>
              </w:rPr>
              <w:t>-AD-</w:t>
            </w:r>
            <w:r w:rsidRPr="00B5124C">
              <w:rPr>
                <w:sz w:val="16"/>
                <w:szCs w:val="16"/>
              </w:rPr>
              <w:t>033): envío repetido de mensajes y validación de ausencia de duplicados.</w:t>
            </w:r>
          </w:p>
        </w:tc>
      </w:tr>
      <w:tr w:rsidR="00C86690" w:rsidRPr="008B19DC" w14:paraId="3341D34B" w14:textId="77777777" w:rsidTr="00607BB1">
        <w:tc>
          <w:tcPr>
            <w:tcW w:w="2480" w:type="dxa"/>
            <w:shd w:val="clear" w:color="auto" w:fill="FFFFFF" w:themeFill="background1"/>
            <w:vAlign w:val="center"/>
          </w:tcPr>
          <w:p w14:paraId="586086D2" w14:textId="77777777" w:rsidR="00C86690" w:rsidRPr="00D07E01" w:rsidRDefault="00C8669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A211C28" w14:textId="51FA801F" w:rsidR="00C86690" w:rsidRPr="00C82A46" w:rsidRDefault="00D66D02" w:rsidP="00607BB1">
            <w:pPr>
              <w:tabs>
                <w:tab w:val="center" w:pos="4680"/>
                <w:tab w:val="right" w:pos="9360"/>
              </w:tabs>
              <w:spacing w:after="200" w:line="276" w:lineRule="auto"/>
              <w:rPr>
                <w:sz w:val="16"/>
                <w:szCs w:val="16"/>
              </w:rPr>
            </w:pPr>
            <w:r w:rsidRPr="00D66D02">
              <w:rPr>
                <w:sz w:val="16"/>
                <w:szCs w:val="16"/>
              </w:rPr>
              <w:t>Release funcional – Baseline SRS v1.0</w:t>
            </w:r>
          </w:p>
        </w:tc>
      </w:tr>
    </w:tbl>
    <w:p w14:paraId="08309190" w14:textId="77777777" w:rsidR="00C86690" w:rsidRDefault="00C86690"/>
    <w:tbl>
      <w:tblPr>
        <w:tblStyle w:val="Tablaconcuadrcula"/>
        <w:tblW w:w="0" w:type="auto"/>
        <w:tblInd w:w="38" w:type="dxa"/>
        <w:tblLook w:val="04A0" w:firstRow="1" w:lastRow="0" w:firstColumn="1" w:lastColumn="0" w:noHBand="0" w:noVBand="1"/>
      </w:tblPr>
      <w:tblGrid>
        <w:gridCol w:w="2480"/>
        <w:gridCol w:w="7860"/>
      </w:tblGrid>
      <w:tr w:rsidR="00C86690" w:rsidRPr="008B19DC" w14:paraId="36257D92" w14:textId="77777777" w:rsidTr="002445A8">
        <w:tc>
          <w:tcPr>
            <w:tcW w:w="2480" w:type="dxa"/>
            <w:shd w:val="clear" w:color="auto" w:fill="E5004C"/>
          </w:tcPr>
          <w:p w14:paraId="54C871C9" w14:textId="77777777" w:rsidR="00C86690" w:rsidRPr="00D61515" w:rsidRDefault="00C86690" w:rsidP="00607BB1">
            <w:pPr>
              <w:spacing w:after="200" w:line="276" w:lineRule="auto"/>
              <w:rPr>
                <w:b/>
                <w:bCs/>
                <w:sz w:val="18"/>
                <w:szCs w:val="18"/>
              </w:rPr>
            </w:pPr>
            <w:r w:rsidRPr="00D61515">
              <w:rPr>
                <w:b/>
                <w:bCs/>
                <w:sz w:val="18"/>
                <w:szCs w:val="18"/>
              </w:rPr>
              <w:t>Campo</w:t>
            </w:r>
          </w:p>
        </w:tc>
        <w:tc>
          <w:tcPr>
            <w:tcW w:w="7860" w:type="dxa"/>
            <w:shd w:val="clear" w:color="auto" w:fill="E5004C"/>
          </w:tcPr>
          <w:p w14:paraId="28C20423" w14:textId="77777777" w:rsidR="00C86690" w:rsidRPr="00D61515" w:rsidRDefault="00C86690" w:rsidP="00607BB1">
            <w:pPr>
              <w:tabs>
                <w:tab w:val="center" w:pos="4680"/>
                <w:tab w:val="right" w:pos="9360"/>
              </w:tabs>
              <w:rPr>
                <w:b/>
                <w:bCs/>
                <w:sz w:val="18"/>
                <w:szCs w:val="18"/>
              </w:rPr>
            </w:pPr>
            <w:r w:rsidRPr="00D61515">
              <w:rPr>
                <w:b/>
                <w:bCs/>
                <w:sz w:val="18"/>
                <w:szCs w:val="18"/>
              </w:rPr>
              <w:t>Contenido</w:t>
            </w:r>
          </w:p>
        </w:tc>
      </w:tr>
      <w:tr w:rsidR="00C86690" w:rsidRPr="008B19DC" w14:paraId="282341D2" w14:textId="77777777" w:rsidTr="00607BB1">
        <w:tc>
          <w:tcPr>
            <w:tcW w:w="2480" w:type="dxa"/>
            <w:shd w:val="clear" w:color="auto" w:fill="FFFFFF" w:themeFill="background1"/>
            <w:vAlign w:val="center"/>
          </w:tcPr>
          <w:p w14:paraId="574F0F1F" w14:textId="77777777" w:rsidR="00C86690" w:rsidRPr="008B19DC" w:rsidRDefault="00C86690"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0F04043D" w14:textId="58BED3DB" w:rsidR="00C86690" w:rsidRPr="00E87024" w:rsidRDefault="00696B8E" w:rsidP="00607BB1">
            <w:pPr>
              <w:tabs>
                <w:tab w:val="center" w:pos="4680"/>
                <w:tab w:val="right" w:pos="9360"/>
              </w:tabs>
              <w:spacing w:after="200" w:line="276" w:lineRule="auto"/>
              <w:rPr>
                <w:sz w:val="16"/>
                <w:szCs w:val="16"/>
              </w:rPr>
            </w:pPr>
            <w:r w:rsidRPr="00696B8E">
              <w:rPr>
                <w:sz w:val="16"/>
                <w:szCs w:val="16"/>
              </w:rPr>
              <w:t>SRS</w:t>
            </w:r>
            <w:r w:rsidR="00427EE1">
              <w:rPr>
                <w:sz w:val="16"/>
                <w:szCs w:val="16"/>
              </w:rPr>
              <w:t>-AD-</w:t>
            </w:r>
            <w:r w:rsidRPr="00696B8E">
              <w:rPr>
                <w:sz w:val="16"/>
                <w:szCs w:val="16"/>
              </w:rPr>
              <w:t>034</w:t>
            </w:r>
          </w:p>
        </w:tc>
      </w:tr>
      <w:tr w:rsidR="00C86690" w:rsidRPr="008B19DC" w14:paraId="7D41035E" w14:textId="77777777" w:rsidTr="00607BB1">
        <w:tc>
          <w:tcPr>
            <w:tcW w:w="2480" w:type="dxa"/>
            <w:shd w:val="clear" w:color="auto" w:fill="FFFFFF" w:themeFill="background1"/>
            <w:vAlign w:val="center"/>
          </w:tcPr>
          <w:p w14:paraId="6BA0EED3" w14:textId="77777777" w:rsidR="00C86690" w:rsidRPr="00D07E01" w:rsidRDefault="00C86690"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17F7172E" w14:textId="5C95AA8E" w:rsidR="00C86690" w:rsidRPr="00A11AF1" w:rsidRDefault="00CA4D64" w:rsidP="00607BB1">
            <w:pPr>
              <w:tabs>
                <w:tab w:val="center" w:pos="4680"/>
                <w:tab w:val="right" w:pos="9360"/>
              </w:tabs>
              <w:spacing w:after="200" w:line="276" w:lineRule="auto"/>
              <w:rPr>
                <w:sz w:val="16"/>
                <w:szCs w:val="16"/>
              </w:rPr>
            </w:pPr>
            <w:r w:rsidRPr="00CA4D64">
              <w:rPr>
                <w:sz w:val="16"/>
                <w:szCs w:val="16"/>
              </w:rPr>
              <w:t>Módulo de administración restringido</w:t>
            </w:r>
          </w:p>
        </w:tc>
      </w:tr>
      <w:tr w:rsidR="00C86690" w:rsidRPr="008B19DC" w14:paraId="7F68E713" w14:textId="77777777" w:rsidTr="00607BB1">
        <w:tc>
          <w:tcPr>
            <w:tcW w:w="2480" w:type="dxa"/>
            <w:shd w:val="clear" w:color="auto" w:fill="FFFFFF" w:themeFill="background1"/>
            <w:vAlign w:val="center"/>
          </w:tcPr>
          <w:p w14:paraId="422B2E2D" w14:textId="77777777" w:rsidR="00C86690" w:rsidRPr="00D07E01" w:rsidRDefault="00C86690"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0D974619" w14:textId="40D20C28" w:rsidR="00C86690" w:rsidRPr="000E3606" w:rsidRDefault="00CA4D64" w:rsidP="00607BB1">
            <w:pPr>
              <w:tabs>
                <w:tab w:val="center" w:pos="4680"/>
                <w:tab w:val="right" w:pos="9360"/>
              </w:tabs>
              <w:spacing w:after="200" w:line="276" w:lineRule="auto"/>
              <w:rPr>
                <w:sz w:val="16"/>
                <w:szCs w:val="16"/>
              </w:rPr>
            </w:pPr>
            <w:r w:rsidRPr="00CA4D64">
              <w:rPr>
                <w:sz w:val="16"/>
                <w:szCs w:val="16"/>
              </w:rPr>
              <w:t>UR</w:t>
            </w:r>
            <w:r w:rsidR="00427EE1">
              <w:rPr>
                <w:sz w:val="16"/>
                <w:szCs w:val="16"/>
              </w:rPr>
              <w:t>-AD-</w:t>
            </w:r>
            <w:r w:rsidRPr="00CA4D64">
              <w:rPr>
                <w:sz w:val="16"/>
                <w:szCs w:val="16"/>
              </w:rPr>
              <w:t>034 – Módulo ADAS Admin separado</w:t>
            </w:r>
          </w:p>
        </w:tc>
      </w:tr>
      <w:tr w:rsidR="00C86690" w:rsidRPr="008B19DC" w14:paraId="2B7877FB" w14:textId="77777777" w:rsidTr="00607BB1">
        <w:tc>
          <w:tcPr>
            <w:tcW w:w="2480" w:type="dxa"/>
            <w:shd w:val="clear" w:color="auto" w:fill="FFFFFF" w:themeFill="background1"/>
            <w:vAlign w:val="center"/>
          </w:tcPr>
          <w:p w14:paraId="7675B45E" w14:textId="77777777" w:rsidR="00C86690" w:rsidRPr="00D07E01" w:rsidRDefault="00C86690"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C956CB7" w14:textId="07BC2F5B" w:rsidR="00C86690" w:rsidRPr="000E3606" w:rsidRDefault="00CA4D64" w:rsidP="00607BB1">
            <w:pPr>
              <w:tabs>
                <w:tab w:val="center" w:pos="4680"/>
                <w:tab w:val="right" w:pos="9360"/>
              </w:tabs>
              <w:spacing w:after="200" w:line="276" w:lineRule="auto"/>
              <w:rPr>
                <w:sz w:val="16"/>
                <w:szCs w:val="16"/>
              </w:rPr>
            </w:pPr>
            <w:r w:rsidRPr="00CA4D64">
              <w:rPr>
                <w:sz w:val="16"/>
                <w:szCs w:val="16"/>
              </w:rPr>
              <w:t>El sistema debe proporcionar un módulo de administración separado del entorno de visualización, accesible únicamente por usuarios con rol autorizado, desde el cual se puedan realizar configuraciones y operaciones de gestión del sistema.</w:t>
            </w:r>
          </w:p>
        </w:tc>
      </w:tr>
      <w:tr w:rsidR="00C86690" w:rsidRPr="008B19DC" w14:paraId="4FCA9B38" w14:textId="77777777" w:rsidTr="00607BB1">
        <w:tc>
          <w:tcPr>
            <w:tcW w:w="2480" w:type="dxa"/>
            <w:shd w:val="clear" w:color="auto" w:fill="FFFFFF" w:themeFill="background1"/>
            <w:vAlign w:val="center"/>
          </w:tcPr>
          <w:p w14:paraId="479FA74F" w14:textId="77777777" w:rsidR="00C86690" w:rsidRPr="00D07E01" w:rsidRDefault="00C86690"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2E25458" w14:textId="6E4A8D2F" w:rsidR="00C86690" w:rsidRPr="00172569" w:rsidRDefault="00CA4D64" w:rsidP="00607BB1">
            <w:pPr>
              <w:tabs>
                <w:tab w:val="center" w:pos="4680"/>
                <w:tab w:val="right" w:pos="9360"/>
              </w:tabs>
              <w:spacing w:after="200" w:line="276" w:lineRule="auto"/>
              <w:rPr>
                <w:sz w:val="16"/>
                <w:szCs w:val="16"/>
              </w:rPr>
            </w:pPr>
            <w:r w:rsidRPr="00CA4D64">
              <w:rPr>
                <w:sz w:val="16"/>
                <w:szCs w:val="16"/>
              </w:rPr>
              <w:t>Aplica al componente COMP</w:t>
            </w:r>
            <w:r w:rsidRPr="00CA4D64">
              <w:rPr>
                <w:sz w:val="16"/>
                <w:szCs w:val="16"/>
              </w:rPr>
              <w:noBreakHyphen/>
              <w:t>Admin y su interacción con el core del sistema. El requisito cubre la segregación funcional y el control de acceso.</w:t>
            </w:r>
          </w:p>
        </w:tc>
      </w:tr>
      <w:tr w:rsidR="00C86690" w:rsidRPr="008B19DC" w14:paraId="07E4CCF1" w14:textId="77777777" w:rsidTr="00607BB1">
        <w:tc>
          <w:tcPr>
            <w:tcW w:w="2480" w:type="dxa"/>
            <w:shd w:val="clear" w:color="auto" w:fill="FFFFFF" w:themeFill="background1"/>
            <w:vAlign w:val="center"/>
          </w:tcPr>
          <w:p w14:paraId="2AB198B9" w14:textId="77777777" w:rsidR="00C86690" w:rsidRPr="00D07E01" w:rsidRDefault="00C86690"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7A3CC1D4" w14:textId="254DB619" w:rsidR="00C86690" w:rsidRPr="000121C7" w:rsidRDefault="000D7D9B" w:rsidP="00607BB1">
            <w:pPr>
              <w:tabs>
                <w:tab w:val="center" w:pos="4680"/>
                <w:tab w:val="right" w:pos="9360"/>
              </w:tabs>
              <w:spacing w:after="200" w:line="276" w:lineRule="auto"/>
              <w:rPr>
                <w:sz w:val="16"/>
                <w:szCs w:val="16"/>
              </w:rPr>
            </w:pPr>
            <w:r w:rsidRPr="000D7D9B">
              <w:rPr>
                <w:sz w:val="16"/>
                <w:szCs w:val="16"/>
              </w:rPr>
              <w:t>- Sistema operativo.</w:t>
            </w:r>
            <w:r w:rsidRPr="000D7D9B">
              <w:rPr>
                <w:sz w:val="16"/>
                <w:szCs w:val="16"/>
              </w:rPr>
              <w:br/>
              <w:t>- Usuario autenticado.</w:t>
            </w:r>
            <w:r w:rsidRPr="000D7D9B">
              <w:rPr>
                <w:sz w:val="16"/>
                <w:szCs w:val="16"/>
              </w:rPr>
              <w:br/>
              <w:t>- Rol de administrador asignado.</w:t>
            </w:r>
          </w:p>
        </w:tc>
      </w:tr>
      <w:tr w:rsidR="00C86690" w:rsidRPr="008B19DC" w14:paraId="2826D727" w14:textId="77777777" w:rsidTr="00607BB1">
        <w:tc>
          <w:tcPr>
            <w:tcW w:w="2480" w:type="dxa"/>
            <w:shd w:val="clear" w:color="auto" w:fill="FFFFFF" w:themeFill="background1"/>
            <w:vAlign w:val="center"/>
          </w:tcPr>
          <w:p w14:paraId="6F96F4D1" w14:textId="77777777" w:rsidR="00C86690" w:rsidRPr="00D07E01" w:rsidRDefault="00C86690"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D3AE9C5" w14:textId="6DD82EE3" w:rsidR="00C86690" w:rsidRPr="00274921" w:rsidRDefault="000D7D9B" w:rsidP="00607BB1">
            <w:pPr>
              <w:tabs>
                <w:tab w:val="center" w:pos="4680"/>
                <w:tab w:val="right" w:pos="9360"/>
              </w:tabs>
              <w:spacing w:after="200" w:line="276" w:lineRule="auto"/>
              <w:rPr>
                <w:sz w:val="16"/>
                <w:szCs w:val="16"/>
              </w:rPr>
            </w:pPr>
            <w:r w:rsidRPr="000D7D9B">
              <w:rPr>
                <w:sz w:val="16"/>
                <w:szCs w:val="16"/>
              </w:rPr>
              <w:t>- Credenciales de usuario.</w:t>
            </w:r>
            <w:r w:rsidRPr="000D7D9B">
              <w:rPr>
                <w:sz w:val="16"/>
                <w:szCs w:val="16"/>
              </w:rPr>
              <w:br/>
              <w:t>- Acciones de configuración o gestión del sistema.</w:t>
            </w:r>
          </w:p>
        </w:tc>
      </w:tr>
      <w:tr w:rsidR="00C86690" w:rsidRPr="008B19DC" w14:paraId="540C573C" w14:textId="77777777" w:rsidTr="00607BB1">
        <w:tc>
          <w:tcPr>
            <w:tcW w:w="2480" w:type="dxa"/>
            <w:shd w:val="clear" w:color="auto" w:fill="FFFFFF" w:themeFill="background1"/>
            <w:vAlign w:val="center"/>
          </w:tcPr>
          <w:p w14:paraId="7518A990" w14:textId="77777777" w:rsidR="00C86690" w:rsidRPr="00D07E01" w:rsidRDefault="00C86690"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E2DF492" w14:textId="003CD750" w:rsidR="00C86690" w:rsidRPr="00E85090" w:rsidRDefault="000D7D9B" w:rsidP="00607BB1">
            <w:pPr>
              <w:tabs>
                <w:tab w:val="center" w:pos="4680"/>
                <w:tab w:val="right" w:pos="9360"/>
              </w:tabs>
              <w:spacing w:after="200" w:line="276" w:lineRule="auto"/>
              <w:rPr>
                <w:sz w:val="16"/>
                <w:szCs w:val="16"/>
              </w:rPr>
            </w:pPr>
            <w:r w:rsidRPr="000D7D9B">
              <w:rPr>
                <w:sz w:val="16"/>
                <w:szCs w:val="16"/>
              </w:rPr>
              <w:t>- Acceso permitido o denegado según rol.</w:t>
            </w:r>
            <w:r w:rsidRPr="000D7D9B">
              <w:rPr>
                <w:sz w:val="16"/>
                <w:szCs w:val="16"/>
              </w:rPr>
              <w:br/>
              <w:t>- Ejecución de acciones administrativas.</w:t>
            </w:r>
            <w:r w:rsidRPr="000D7D9B">
              <w:rPr>
                <w:sz w:val="16"/>
                <w:szCs w:val="16"/>
              </w:rPr>
              <w:br/>
              <w:t>- Registro de actividades realizadas.</w:t>
            </w:r>
          </w:p>
        </w:tc>
      </w:tr>
      <w:tr w:rsidR="00C86690" w:rsidRPr="008B19DC" w14:paraId="1395E964" w14:textId="77777777" w:rsidTr="00607BB1">
        <w:tc>
          <w:tcPr>
            <w:tcW w:w="2480" w:type="dxa"/>
            <w:shd w:val="clear" w:color="auto" w:fill="FFFFFF" w:themeFill="background1"/>
            <w:vAlign w:val="center"/>
          </w:tcPr>
          <w:p w14:paraId="787B7C99" w14:textId="77777777" w:rsidR="00C86690" w:rsidRPr="00D07E01" w:rsidRDefault="00C86690"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3467F7B0" w14:textId="39C61D4A" w:rsidR="00C86690" w:rsidRPr="004E5A2E" w:rsidRDefault="000C32E7" w:rsidP="00607BB1">
            <w:pPr>
              <w:tabs>
                <w:tab w:val="center" w:pos="4680"/>
                <w:tab w:val="right" w:pos="9360"/>
              </w:tabs>
              <w:spacing w:after="200" w:line="276" w:lineRule="auto"/>
              <w:rPr>
                <w:sz w:val="16"/>
                <w:szCs w:val="16"/>
              </w:rPr>
            </w:pPr>
            <w:r w:rsidRPr="000C32E7">
              <w:rPr>
                <w:sz w:val="16"/>
                <w:szCs w:val="16"/>
              </w:rPr>
              <w:t>- Solo usuarios con rol administrador pueden acceder al módulo.</w:t>
            </w:r>
            <w:r w:rsidRPr="000C32E7">
              <w:rPr>
                <w:sz w:val="16"/>
                <w:szCs w:val="16"/>
              </w:rPr>
              <w:br/>
              <w:t>- El módulo está separado del entorno de visualización clínica.</w:t>
            </w:r>
            <w:r w:rsidRPr="000C32E7">
              <w:rPr>
                <w:sz w:val="16"/>
                <w:szCs w:val="16"/>
              </w:rPr>
              <w:br/>
              <w:t>- Las acciones realizadas requieren autenticación previa.</w:t>
            </w:r>
            <w:r w:rsidRPr="000C32E7">
              <w:rPr>
                <w:sz w:val="16"/>
                <w:szCs w:val="16"/>
              </w:rPr>
              <w:br/>
              <w:t>- El acceso y las acciones quedan registradas para auditoría</w:t>
            </w:r>
          </w:p>
        </w:tc>
      </w:tr>
      <w:tr w:rsidR="00C86690" w:rsidRPr="008B19DC" w14:paraId="7E0BDCBD" w14:textId="77777777" w:rsidTr="00607BB1">
        <w:tc>
          <w:tcPr>
            <w:tcW w:w="2480" w:type="dxa"/>
            <w:shd w:val="clear" w:color="auto" w:fill="FFFFFF" w:themeFill="background1"/>
            <w:vAlign w:val="center"/>
          </w:tcPr>
          <w:p w14:paraId="79275B9F" w14:textId="77777777" w:rsidR="00C86690" w:rsidRPr="00D07E01" w:rsidRDefault="00C86690"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5F2C8BC" w14:textId="4AE14CFD" w:rsidR="00C86690" w:rsidRPr="004E5A2E" w:rsidRDefault="000C32E7" w:rsidP="00607BB1">
            <w:pPr>
              <w:tabs>
                <w:tab w:val="center" w:pos="4680"/>
                <w:tab w:val="right" w:pos="9360"/>
              </w:tabs>
              <w:spacing w:after="200" w:line="276" w:lineRule="auto"/>
              <w:rPr>
                <w:sz w:val="16"/>
                <w:szCs w:val="16"/>
              </w:rPr>
            </w:pPr>
            <w:r w:rsidRPr="000C32E7">
              <w:rPr>
                <w:sz w:val="16"/>
                <w:szCs w:val="16"/>
              </w:rPr>
              <w:t>- Control de acceso basado en roles (RBAC).</w:t>
            </w:r>
            <w:r w:rsidRPr="000C32E7">
              <w:rPr>
                <w:sz w:val="16"/>
                <w:szCs w:val="16"/>
              </w:rPr>
              <w:br/>
              <w:t>- Separación lógica y/o física del módulo.</w:t>
            </w:r>
            <w:r w:rsidRPr="000C32E7">
              <w:rPr>
                <w:sz w:val="16"/>
                <w:szCs w:val="16"/>
              </w:rPr>
              <w:br/>
              <w:t>- Dependencia del sistema de autenticación.</w:t>
            </w:r>
          </w:p>
        </w:tc>
      </w:tr>
      <w:tr w:rsidR="00C86690" w:rsidRPr="008B19DC" w14:paraId="0900222B" w14:textId="77777777" w:rsidTr="00607BB1">
        <w:tc>
          <w:tcPr>
            <w:tcW w:w="2480" w:type="dxa"/>
            <w:shd w:val="clear" w:color="auto" w:fill="FFFFFF" w:themeFill="background1"/>
            <w:vAlign w:val="center"/>
          </w:tcPr>
          <w:p w14:paraId="28203606" w14:textId="77777777" w:rsidR="00C86690" w:rsidRPr="00D07E01" w:rsidRDefault="00C86690"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76C5454A" w14:textId="71D796ED" w:rsidR="00C86690" w:rsidRPr="00296E21" w:rsidRDefault="003A7693" w:rsidP="00607BB1">
            <w:pPr>
              <w:tabs>
                <w:tab w:val="center" w:pos="4680"/>
                <w:tab w:val="right" w:pos="9360"/>
              </w:tabs>
              <w:spacing w:after="200" w:line="276" w:lineRule="auto"/>
              <w:rPr>
                <w:sz w:val="16"/>
                <w:szCs w:val="16"/>
              </w:rPr>
            </w:pPr>
            <w:r w:rsidRPr="003A7693">
              <w:rPr>
                <w:sz w:val="16"/>
                <w:szCs w:val="16"/>
              </w:rPr>
              <w:t>- Autenticación segura.</w:t>
            </w:r>
            <w:r w:rsidRPr="003A7693">
              <w:rPr>
                <w:sz w:val="16"/>
                <w:szCs w:val="16"/>
              </w:rPr>
              <w:br/>
              <w:t>- Registro de eventos (auditoría).</w:t>
            </w:r>
            <w:r w:rsidRPr="003A7693">
              <w:rPr>
                <w:sz w:val="16"/>
                <w:szCs w:val="16"/>
              </w:rPr>
              <w:br/>
              <w:t>- Protección frente a acceso no autorizado.</w:t>
            </w:r>
            <w:r w:rsidRPr="003A7693">
              <w:rPr>
                <w:sz w:val="16"/>
                <w:szCs w:val="16"/>
              </w:rPr>
              <w:br/>
              <w:t>- Cumplimiento de políticas de seguridad del entorno.</w:t>
            </w:r>
          </w:p>
        </w:tc>
      </w:tr>
      <w:tr w:rsidR="00C86690" w:rsidRPr="008B19DC" w14:paraId="30147403" w14:textId="77777777" w:rsidTr="00607BB1">
        <w:tc>
          <w:tcPr>
            <w:tcW w:w="2480" w:type="dxa"/>
            <w:shd w:val="clear" w:color="auto" w:fill="FFFFFF" w:themeFill="background1"/>
            <w:vAlign w:val="center"/>
          </w:tcPr>
          <w:p w14:paraId="652B8FE1" w14:textId="77777777" w:rsidR="00C86690" w:rsidRPr="00D07E01" w:rsidRDefault="00C86690"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33B96C9" w14:textId="265E0E1F" w:rsidR="00C86690" w:rsidRPr="009D6A00" w:rsidRDefault="003A7693" w:rsidP="00607BB1">
            <w:pPr>
              <w:tabs>
                <w:tab w:val="center" w:pos="4680"/>
                <w:tab w:val="right" w:pos="9360"/>
              </w:tabs>
              <w:spacing w:after="200" w:line="276" w:lineRule="auto"/>
              <w:rPr>
                <w:sz w:val="16"/>
                <w:szCs w:val="16"/>
              </w:rPr>
            </w:pPr>
            <w:r w:rsidRPr="003A7693">
              <w:rPr>
                <w:sz w:val="16"/>
                <w:szCs w:val="16"/>
              </w:rPr>
              <w:t>RISK</w:t>
            </w:r>
            <w:r w:rsidR="00427EE1">
              <w:rPr>
                <w:sz w:val="16"/>
                <w:szCs w:val="16"/>
              </w:rPr>
              <w:t>-AD-</w:t>
            </w:r>
            <w:r w:rsidRPr="003A7693">
              <w:rPr>
                <w:sz w:val="16"/>
                <w:szCs w:val="16"/>
              </w:rPr>
              <w:t>034 – Riesgo de acceso no autorizado a configuración del sistema (mitigado mediante control de acceso y separación de módulos).</w:t>
            </w:r>
          </w:p>
        </w:tc>
      </w:tr>
      <w:tr w:rsidR="00C86690" w:rsidRPr="008B19DC" w14:paraId="0D6F8632" w14:textId="77777777" w:rsidTr="00607BB1">
        <w:tc>
          <w:tcPr>
            <w:tcW w:w="2480" w:type="dxa"/>
            <w:shd w:val="clear" w:color="auto" w:fill="FFFFFF" w:themeFill="background1"/>
            <w:vAlign w:val="center"/>
          </w:tcPr>
          <w:p w14:paraId="1BB36C83" w14:textId="77777777" w:rsidR="00C86690" w:rsidRPr="00D07E01" w:rsidRDefault="00C86690"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D5693C3" w14:textId="45DEC3BF" w:rsidR="00C86690" w:rsidRPr="00D50270" w:rsidRDefault="00141380" w:rsidP="00607BB1">
            <w:pPr>
              <w:tabs>
                <w:tab w:val="center" w:pos="4680"/>
                <w:tab w:val="right" w:pos="9360"/>
              </w:tabs>
              <w:spacing w:after="200" w:line="276" w:lineRule="auto"/>
              <w:rPr>
                <w:sz w:val="16"/>
                <w:szCs w:val="16"/>
              </w:rPr>
            </w:pPr>
            <w:r w:rsidRPr="00141380">
              <w:rPr>
                <w:sz w:val="16"/>
                <w:szCs w:val="16"/>
              </w:rPr>
              <w:t>- Solo usuarios administradores pueden acceder.</w:t>
            </w:r>
            <w:r w:rsidRPr="00141380">
              <w:rPr>
                <w:sz w:val="16"/>
                <w:szCs w:val="16"/>
              </w:rPr>
              <w:br/>
              <w:t>- El módulo está separado del entorno clínico.</w:t>
            </w:r>
            <w:r w:rsidRPr="00141380">
              <w:rPr>
                <w:sz w:val="16"/>
                <w:szCs w:val="16"/>
              </w:rPr>
              <w:br/>
              <w:t>- Las acciones administrativas se ejecutan correctamente.</w:t>
            </w:r>
            <w:r w:rsidRPr="00141380">
              <w:rPr>
                <w:sz w:val="16"/>
                <w:szCs w:val="16"/>
              </w:rPr>
              <w:br/>
              <w:t>- Se registran las actividades.</w:t>
            </w:r>
          </w:p>
        </w:tc>
      </w:tr>
      <w:tr w:rsidR="00C86690" w:rsidRPr="008B19DC" w14:paraId="499CDDDC" w14:textId="77777777" w:rsidTr="00607BB1">
        <w:tc>
          <w:tcPr>
            <w:tcW w:w="2480" w:type="dxa"/>
            <w:shd w:val="clear" w:color="auto" w:fill="FFFFFF" w:themeFill="background1"/>
            <w:vAlign w:val="center"/>
          </w:tcPr>
          <w:p w14:paraId="0A7BE44A" w14:textId="77777777" w:rsidR="00C86690" w:rsidRPr="00D07E01" w:rsidRDefault="00C86690"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DF1A03B" w14:textId="06CECDA9" w:rsidR="00C86690" w:rsidRPr="00C82A46" w:rsidRDefault="00141380" w:rsidP="00607BB1">
            <w:pPr>
              <w:tabs>
                <w:tab w:val="center" w:pos="4680"/>
                <w:tab w:val="right" w:pos="9360"/>
              </w:tabs>
              <w:spacing w:after="200" w:line="276" w:lineRule="auto"/>
              <w:rPr>
                <w:sz w:val="16"/>
                <w:szCs w:val="16"/>
              </w:rPr>
            </w:pPr>
            <w:r w:rsidRPr="00141380">
              <w:rPr>
                <w:sz w:val="16"/>
                <w:szCs w:val="16"/>
              </w:rPr>
              <w:t>Prueba de sistema (TC</w:t>
            </w:r>
            <w:r w:rsidR="00427EE1">
              <w:rPr>
                <w:sz w:val="16"/>
                <w:szCs w:val="16"/>
              </w:rPr>
              <w:t>-AD-</w:t>
            </w:r>
            <w:r w:rsidRPr="00141380">
              <w:rPr>
                <w:sz w:val="16"/>
                <w:szCs w:val="16"/>
              </w:rPr>
              <w:t>034): validación de control de acceso y segregación funcional.</w:t>
            </w:r>
          </w:p>
        </w:tc>
      </w:tr>
      <w:tr w:rsidR="00C86690" w:rsidRPr="008B19DC" w14:paraId="3882A408" w14:textId="77777777" w:rsidTr="00607BB1">
        <w:tc>
          <w:tcPr>
            <w:tcW w:w="2480" w:type="dxa"/>
            <w:shd w:val="clear" w:color="auto" w:fill="FFFFFF" w:themeFill="background1"/>
            <w:vAlign w:val="center"/>
          </w:tcPr>
          <w:p w14:paraId="21F82660" w14:textId="77777777" w:rsidR="00C86690" w:rsidRPr="00D07E01" w:rsidRDefault="00C86690"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47E50877" w14:textId="7DE3AAF4" w:rsidR="00C86690" w:rsidRPr="00C82A46" w:rsidRDefault="00E06F7F" w:rsidP="00607BB1">
            <w:pPr>
              <w:tabs>
                <w:tab w:val="center" w:pos="4680"/>
                <w:tab w:val="right" w:pos="9360"/>
              </w:tabs>
              <w:spacing w:after="200" w:line="276" w:lineRule="auto"/>
              <w:rPr>
                <w:sz w:val="16"/>
                <w:szCs w:val="16"/>
              </w:rPr>
            </w:pPr>
            <w:r w:rsidRPr="00E06F7F">
              <w:rPr>
                <w:sz w:val="16"/>
                <w:szCs w:val="16"/>
              </w:rPr>
              <w:t>Release funcional – Baseline SRS v1.0</w:t>
            </w:r>
          </w:p>
        </w:tc>
      </w:tr>
    </w:tbl>
    <w:p w14:paraId="047D44E3" w14:textId="77777777" w:rsidR="00C86690" w:rsidRDefault="00C86690"/>
    <w:tbl>
      <w:tblPr>
        <w:tblStyle w:val="Tablaconcuadrcula"/>
        <w:tblW w:w="0" w:type="auto"/>
        <w:tblInd w:w="38" w:type="dxa"/>
        <w:tblLook w:val="04A0" w:firstRow="1" w:lastRow="0" w:firstColumn="1" w:lastColumn="0" w:noHBand="0" w:noVBand="1"/>
      </w:tblPr>
      <w:tblGrid>
        <w:gridCol w:w="2480"/>
        <w:gridCol w:w="7860"/>
      </w:tblGrid>
      <w:tr w:rsidR="008E2417" w:rsidRPr="008B19DC" w14:paraId="6917E763" w14:textId="77777777" w:rsidTr="002445A8">
        <w:tc>
          <w:tcPr>
            <w:tcW w:w="2480" w:type="dxa"/>
            <w:shd w:val="clear" w:color="auto" w:fill="E5004C"/>
          </w:tcPr>
          <w:p w14:paraId="10302379" w14:textId="77777777" w:rsidR="008E2417" w:rsidRPr="00D61515" w:rsidRDefault="008E2417" w:rsidP="00607BB1">
            <w:pPr>
              <w:spacing w:after="200" w:line="276" w:lineRule="auto"/>
              <w:rPr>
                <w:b/>
                <w:bCs/>
                <w:sz w:val="18"/>
                <w:szCs w:val="18"/>
              </w:rPr>
            </w:pPr>
            <w:r w:rsidRPr="00D61515">
              <w:rPr>
                <w:b/>
                <w:bCs/>
                <w:sz w:val="18"/>
                <w:szCs w:val="18"/>
              </w:rPr>
              <w:t>Campo</w:t>
            </w:r>
          </w:p>
        </w:tc>
        <w:tc>
          <w:tcPr>
            <w:tcW w:w="7860" w:type="dxa"/>
            <w:shd w:val="clear" w:color="auto" w:fill="E5004C"/>
          </w:tcPr>
          <w:p w14:paraId="21CDA3F6" w14:textId="77777777" w:rsidR="008E2417" w:rsidRPr="00D61515" w:rsidRDefault="008E2417" w:rsidP="00607BB1">
            <w:pPr>
              <w:tabs>
                <w:tab w:val="center" w:pos="4680"/>
                <w:tab w:val="right" w:pos="9360"/>
              </w:tabs>
              <w:rPr>
                <w:b/>
                <w:bCs/>
                <w:sz w:val="18"/>
                <w:szCs w:val="18"/>
              </w:rPr>
            </w:pPr>
            <w:r w:rsidRPr="00D61515">
              <w:rPr>
                <w:b/>
                <w:bCs/>
                <w:sz w:val="18"/>
                <w:szCs w:val="18"/>
              </w:rPr>
              <w:t>Contenido</w:t>
            </w:r>
          </w:p>
        </w:tc>
      </w:tr>
      <w:tr w:rsidR="008E2417" w:rsidRPr="008B19DC" w14:paraId="3B4CC82F" w14:textId="77777777" w:rsidTr="00607BB1">
        <w:tc>
          <w:tcPr>
            <w:tcW w:w="2480" w:type="dxa"/>
            <w:shd w:val="clear" w:color="auto" w:fill="FFFFFF" w:themeFill="background1"/>
            <w:vAlign w:val="center"/>
          </w:tcPr>
          <w:p w14:paraId="5514A4B2" w14:textId="77777777" w:rsidR="008E2417" w:rsidRPr="008B19DC" w:rsidRDefault="008E2417" w:rsidP="00607BB1">
            <w:pPr>
              <w:spacing w:after="200" w:line="276" w:lineRule="auto"/>
              <w:rPr>
                <w:sz w:val="16"/>
                <w:szCs w:val="16"/>
              </w:rPr>
            </w:pPr>
            <w:r w:rsidRPr="00D07E01">
              <w:rPr>
                <w:sz w:val="16"/>
                <w:szCs w:val="16"/>
              </w:rPr>
              <w:lastRenderedPageBreak/>
              <w:t>ID único (SRS-xxx)</w:t>
            </w:r>
          </w:p>
        </w:tc>
        <w:tc>
          <w:tcPr>
            <w:tcW w:w="7860" w:type="dxa"/>
            <w:shd w:val="clear" w:color="auto" w:fill="FFFFFF" w:themeFill="background1"/>
            <w:vAlign w:val="center"/>
          </w:tcPr>
          <w:p w14:paraId="13FF1171" w14:textId="1840CCAB" w:rsidR="008E2417" w:rsidRPr="00E87024" w:rsidRDefault="004E447C" w:rsidP="00607BB1">
            <w:pPr>
              <w:tabs>
                <w:tab w:val="center" w:pos="4680"/>
                <w:tab w:val="right" w:pos="9360"/>
              </w:tabs>
              <w:spacing w:after="200" w:line="276" w:lineRule="auto"/>
              <w:rPr>
                <w:sz w:val="16"/>
                <w:szCs w:val="16"/>
              </w:rPr>
            </w:pPr>
            <w:r w:rsidRPr="004E447C">
              <w:rPr>
                <w:sz w:val="16"/>
                <w:szCs w:val="16"/>
              </w:rPr>
              <w:t>SRS</w:t>
            </w:r>
            <w:r w:rsidR="00427EE1">
              <w:rPr>
                <w:sz w:val="16"/>
                <w:szCs w:val="16"/>
              </w:rPr>
              <w:t>-AD-</w:t>
            </w:r>
            <w:r w:rsidRPr="004E447C">
              <w:rPr>
                <w:sz w:val="16"/>
                <w:szCs w:val="16"/>
              </w:rPr>
              <w:t>035</w:t>
            </w:r>
          </w:p>
        </w:tc>
      </w:tr>
      <w:tr w:rsidR="008E2417" w:rsidRPr="008B19DC" w14:paraId="1DDD0D5E" w14:textId="77777777" w:rsidTr="00607BB1">
        <w:tc>
          <w:tcPr>
            <w:tcW w:w="2480" w:type="dxa"/>
            <w:shd w:val="clear" w:color="auto" w:fill="FFFFFF" w:themeFill="background1"/>
            <w:vAlign w:val="center"/>
          </w:tcPr>
          <w:p w14:paraId="0BA88C64" w14:textId="77777777" w:rsidR="008E2417" w:rsidRPr="00D07E01" w:rsidRDefault="008E2417"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C1E9F95" w14:textId="109FB398" w:rsidR="008E2417" w:rsidRPr="00A11AF1" w:rsidRDefault="00E96695" w:rsidP="00607BB1">
            <w:pPr>
              <w:tabs>
                <w:tab w:val="center" w:pos="4680"/>
                <w:tab w:val="right" w:pos="9360"/>
              </w:tabs>
              <w:spacing w:after="200" w:line="276" w:lineRule="auto"/>
              <w:rPr>
                <w:sz w:val="16"/>
                <w:szCs w:val="16"/>
              </w:rPr>
            </w:pPr>
            <w:r w:rsidRPr="00E96695">
              <w:rPr>
                <w:sz w:val="16"/>
                <w:szCs w:val="16"/>
              </w:rPr>
              <w:t>Configuración de unidades y puntos de cuidado</w:t>
            </w:r>
          </w:p>
        </w:tc>
      </w:tr>
      <w:tr w:rsidR="008E2417" w:rsidRPr="008B19DC" w14:paraId="26226D4B" w14:textId="77777777" w:rsidTr="00607BB1">
        <w:tc>
          <w:tcPr>
            <w:tcW w:w="2480" w:type="dxa"/>
            <w:shd w:val="clear" w:color="auto" w:fill="FFFFFF" w:themeFill="background1"/>
            <w:vAlign w:val="center"/>
          </w:tcPr>
          <w:p w14:paraId="44569AC0" w14:textId="77777777" w:rsidR="008E2417" w:rsidRPr="00D07E01" w:rsidRDefault="008E2417"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97B9C27" w14:textId="3DF7F117" w:rsidR="008E2417" w:rsidRPr="000E3606" w:rsidRDefault="00E96695" w:rsidP="00607BB1">
            <w:pPr>
              <w:tabs>
                <w:tab w:val="center" w:pos="4680"/>
                <w:tab w:val="right" w:pos="9360"/>
              </w:tabs>
              <w:spacing w:after="200" w:line="276" w:lineRule="auto"/>
              <w:rPr>
                <w:sz w:val="16"/>
                <w:szCs w:val="16"/>
              </w:rPr>
            </w:pPr>
            <w:r w:rsidRPr="00E96695">
              <w:rPr>
                <w:sz w:val="16"/>
                <w:szCs w:val="16"/>
              </w:rPr>
              <w:t>UR</w:t>
            </w:r>
            <w:r w:rsidR="00427EE1">
              <w:rPr>
                <w:sz w:val="16"/>
                <w:szCs w:val="16"/>
              </w:rPr>
              <w:t>-AD-</w:t>
            </w:r>
            <w:r w:rsidRPr="00E96695">
              <w:rPr>
                <w:sz w:val="16"/>
                <w:szCs w:val="16"/>
              </w:rPr>
              <w:t>035 – Gestión de unidades y puntos de cuidado</w:t>
            </w:r>
          </w:p>
        </w:tc>
      </w:tr>
      <w:tr w:rsidR="008E2417" w:rsidRPr="008B19DC" w14:paraId="22C08B01" w14:textId="77777777" w:rsidTr="00607BB1">
        <w:tc>
          <w:tcPr>
            <w:tcW w:w="2480" w:type="dxa"/>
            <w:shd w:val="clear" w:color="auto" w:fill="FFFFFF" w:themeFill="background1"/>
            <w:vAlign w:val="center"/>
          </w:tcPr>
          <w:p w14:paraId="11C7AA05" w14:textId="77777777" w:rsidR="008E2417" w:rsidRPr="00D07E01" w:rsidRDefault="008E2417"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33D23824" w14:textId="07362C11" w:rsidR="008E2417" w:rsidRPr="000E3606" w:rsidRDefault="00E96695" w:rsidP="00607BB1">
            <w:pPr>
              <w:tabs>
                <w:tab w:val="center" w:pos="4680"/>
                <w:tab w:val="right" w:pos="9360"/>
              </w:tabs>
              <w:spacing w:after="200" w:line="276" w:lineRule="auto"/>
              <w:rPr>
                <w:sz w:val="16"/>
                <w:szCs w:val="16"/>
              </w:rPr>
            </w:pPr>
            <w:r w:rsidRPr="00E96695">
              <w:rPr>
                <w:sz w:val="16"/>
                <w:szCs w:val="16"/>
              </w:rPr>
              <w:t>El sistema debe permitir la creación, modificación y eliminación de unidades asistenciales y de los puntos de cuidado asociados, mediante el módulo de administración, reflejando dichos cambios en el sistema.</w:t>
            </w:r>
          </w:p>
        </w:tc>
      </w:tr>
      <w:tr w:rsidR="008E2417" w:rsidRPr="008B19DC" w14:paraId="5522F5F3" w14:textId="77777777" w:rsidTr="00607BB1">
        <w:tc>
          <w:tcPr>
            <w:tcW w:w="2480" w:type="dxa"/>
            <w:shd w:val="clear" w:color="auto" w:fill="FFFFFF" w:themeFill="background1"/>
            <w:vAlign w:val="center"/>
          </w:tcPr>
          <w:p w14:paraId="4FA17B9B" w14:textId="77777777" w:rsidR="008E2417" w:rsidRPr="00D07E01" w:rsidRDefault="008E2417"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010FC5C6" w14:textId="36EEACDC" w:rsidR="008E2417" w:rsidRPr="00172569" w:rsidRDefault="00E96695" w:rsidP="00607BB1">
            <w:pPr>
              <w:tabs>
                <w:tab w:val="center" w:pos="4680"/>
                <w:tab w:val="right" w:pos="9360"/>
              </w:tabs>
              <w:spacing w:after="200" w:line="276" w:lineRule="auto"/>
              <w:rPr>
                <w:sz w:val="16"/>
                <w:szCs w:val="16"/>
              </w:rPr>
            </w:pPr>
            <w:r w:rsidRPr="00E96695">
              <w:rPr>
                <w:sz w:val="16"/>
                <w:szCs w:val="16"/>
              </w:rPr>
              <w:t>Aplica al módulo de administración (COMP</w:t>
            </w:r>
            <w:r w:rsidRPr="00E96695">
              <w:rPr>
                <w:sz w:val="16"/>
                <w:szCs w:val="16"/>
              </w:rPr>
              <w:noBreakHyphen/>
              <w:t>Admin) y persistencia (MongoDB) con impacto en la visualización del sistema.</w:t>
            </w:r>
          </w:p>
        </w:tc>
      </w:tr>
      <w:tr w:rsidR="008E2417" w:rsidRPr="008B19DC" w14:paraId="472C28D9" w14:textId="77777777" w:rsidTr="00607BB1">
        <w:tc>
          <w:tcPr>
            <w:tcW w:w="2480" w:type="dxa"/>
            <w:shd w:val="clear" w:color="auto" w:fill="FFFFFF" w:themeFill="background1"/>
            <w:vAlign w:val="center"/>
          </w:tcPr>
          <w:p w14:paraId="39424DE3" w14:textId="77777777" w:rsidR="008E2417" w:rsidRPr="00D07E01" w:rsidRDefault="008E2417"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FB2BDE7" w14:textId="169032D8" w:rsidR="008E2417" w:rsidRPr="000121C7" w:rsidRDefault="00454B82" w:rsidP="00607BB1">
            <w:pPr>
              <w:tabs>
                <w:tab w:val="center" w:pos="4680"/>
                <w:tab w:val="right" w:pos="9360"/>
              </w:tabs>
              <w:spacing w:after="200" w:line="276" w:lineRule="auto"/>
              <w:rPr>
                <w:sz w:val="16"/>
                <w:szCs w:val="16"/>
              </w:rPr>
            </w:pPr>
            <w:r w:rsidRPr="00454B82">
              <w:rPr>
                <w:sz w:val="16"/>
                <w:szCs w:val="16"/>
              </w:rPr>
              <w:t>- Usuario autenticado con rol administrador.</w:t>
            </w:r>
            <w:r w:rsidRPr="00454B82">
              <w:rPr>
                <w:sz w:val="16"/>
                <w:szCs w:val="16"/>
              </w:rPr>
              <w:br/>
              <w:t>- Sistema operativo.</w:t>
            </w:r>
            <w:r w:rsidRPr="00454B82">
              <w:rPr>
                <w:sz w:val="16"/>
                <w:szCs w:val="16"/>
              </w:rPr>
              <w:br/>
              <w:t>- Acceso al módulo de administración.</w:t>
            </w:r>
          </w:p>
        </w:tc>
      </w:tr>
      <w:tr w:rsidR="008E2417" w:rsidRPr="008B19DC" w14:paraId="2FB9454A" w14:textId="77777777" w:rsidTr="00607BB1">
        <w:tc>
          <w:tcPr>
            <w:tcW w:w="2480" w:type="dxa"/>
            <w:shd w:val="clear" w:color="auto" w:fill="FFFFFF" w:themeFill="background1"/>
            <w:vAlign w:val="center"/>
          </w:tcPr>
          <w:p w14:paraId="0427F62F" w14:textId="77777777" w:rsidR="008E2417" w:rsidRPr="00D07E01" w:rsidRDefault="008E2417"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C1C2B64" w14:textId="2CF56B42" w:rsidR="008E2417" w:rsidRPr="00274921" w:rsidRDefault="00454B82" w:rsidP="00607BB1">
            <w:pPr>
              <w:tabs>
                <w:tab w:val="center" w:pos="4680"/>
                <w:tab w:val="right" w:pos="9360"/>
              </w:tabs>
              <w:spacing w:after="200" w:line="276" w:lineRule="auto"/>
              <w:rPr>
                <w:sz w:val="16"/>
                <w:szCs w:val="16"/>
              </w:rPr>
            </w:pPr>
            <w:r w:rsidRPr="00454B82">
              <w:rPr>
                <w:sz w:val="16"/>
                <w:szCs w:val="16"/>
              </w:rPr>
              <w:t>- Datos de configuración de unidades (nombre, identificador, etc.).</w:t>
            </w:r>
            <w:r w:rsidRPr="00454B82">
              <w:rPr>
                <w:sz w:val="16"/>
                <w:szCs w:val="16"/>
              </w:rPr>
              <w:br/>
              <w:t>- Datos de puntos de cuidado asociados.</w:t>
            </w:r>
            <w:r w:rsidRPr="00454B82">
              <w:rPr>
                <w:sz w:val="16"/>
                <w:szCs w:val="16"/>
              </w:rPr>
              <w:br/>
              <w:t>- Acciones del usuario (alta, modificación, baja).</w:t>
            </w:r>
          </w:p>
        </w:tc>
      </w:tr>
      <w:tr w:rsidR="008E2417" w:rsidRPr="008B19DC" w14:paraId="034AEC07" w14:textId="77777777" w:rsidTr="00607BB1">
        <w:tc>
          <w:tcPr>
            <w:tcW w:w="2480" w:type="dxa"/>
            <w:shd w:val="clear" w:color="auto" w:fill="FFFFFF" w:themeFill="background1"/>
            <w:vAlign w:val="center"/>
          </w:tcPr>
          <w:p w14:paraId="71A3F6EE" w14:textId="77777777" w:rsidR="008E2417" w:rsidRPr="00D07E01" w:rsidRDefault="008E2417"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A44FA81" w14:textId="3997EA7E" w:rsidR="008E2417" w:rsidRPr="00E85090" w:rsidRDefault="00454B82" w:rsidP="00607BB1">
            <w:pPr>
              <w:tabs>
                <w:tab w:val="center" w:pos="4680"/>
                <w:tab w:val="right" w:pos="9360"/>
              </w:tabs>
              <w:spacing w:after="200" w:line="276" w:lineRule="auto"/>
              <w:rPr>
                <w:sz w:val="16"/>
                <w:szCs w:val="16"/>
              </w:rPr>
            </w:pPr>
            <w:r w:rsidRPr="00454B82">
              <w:rPr>
                <w:sz w:val="16"/>
                <w:szCs w:val="16"/>
              </w:rPr>
              <w:t>- Persistencia de la estructura organizativa.</w:t>
            </w:r>
            <w:r w:rsidRPr="00454B82">
              <w:rPr>
                <w:sz w:val="16"/>
                <w:szCs w:val="16"/>
              </w:rPr>
              <w:br/>
              <w:t>- Actualización en el sistema core.</w:t>
            </w:r>
            <w:r w:rsidRPr="00454B82">
              <w:rPr>
                <w:sz w:val="16"/>
                <w:szCs w:val="16"/>
              </w:rPr>
              <w:br/>
              <w:t>- Reflejo en la visualización del sistema.</w:t>
            </w:r>
          </w:p>
        </w:tc>
      </w:tr>
      <w:tr w:rsidR="008E2417" w:rsidRPr="008B19DC" w14:paraId="75467E27" w14:textId="77777777" w:rsidTr="00607BB1">
        <w:tc>
          <w:tcPr>
            <w:tcW w:w="2480" w:type="dxa"/>
            <w:shd w:val="clear" w:color="auto" w:fill="FFFFFF" w:themeFill="background1"/>
            <w:vAlign w:val="center"/>
          </w:tcPr>
          <w:p w14:paraId="6C4D6EC1" w14:textId="77777777" w:rsidR="008E2417" w:rsidRPr="00D07E01" w:rsidRDefault="008E2417"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719ED461" w14:textId="6B5A82FF" w:rsidR="008E2417" w:rsidRPr="004E5A2E" w:rsidRDefault="004914A5" w:rsidP="00607BB1">
            <w:pPr>
              <w:tabs>
                <w:tab w:val="center" w:pos="4680"/>
                <w:tab w:val="right" w:pos="9360"/>
              </w:tabs>
              <w:spacing w:after="200" w:line="276" w:lineRule="auto"/>
              <w:rPr>
                <w:sz w:val="16"/>
                <w:szCs w:val="16"/>
              </w:rPr>
            </w:pPr>
            <w:r w:rsidRPr="004914A5">
              <w:rPr>
                <w:sz w:val="16"/>
                <w:szCs w:val="16"/>
              </w:rPr>
              <w:t>- Solo usuarios autorizados pueden realizar modificaciones.</w:t>
            </w:r>
            <w:r w:rsidRPr="004914A5">
              <w:rPr>
                <w:sz w:val="16"/>
                <w:szCs w:val="16"/>
              </w:rPr>
              <w:br/>
              <w:t>- Cada punto de cuidado debe pertenecer a una unidad.</w:t>
            </w:r>
            <w:r w:rsidRPr="004914A5">
              <w:rPr>
                <w:sz w:val="16"/>
                <w:szCs w:val="16"/>
              </w:rPr>
              <w:br/>
              <w:t>- Los cambios se aplican de forma consistente en el sistema.</w:t>
            </w:r>
            <w:r w:rsidRPr="004914A5">
              <w:rPr>
                <w:sz w:val="16"/>
                <w:szCs w:val="16"/>
              </w:rPr>
              <w:br/>
              <w:t>- No se realiza ningún procesamiento clínico asociado.</w:t>
            </w:r>
          </w:p>
        </w:tc>
      </w:tr>
      <w:tr w:rsidR="008E2417" w:rsidRPr="008B19DC" w14:paraId="6CAAA734" w14:textId="77777777" w:rsidTr="00607BB1">
        <w:tc>
          <w:tcPr>
            <w:tcW w:w="2480" w:type="dxa"/>
            <w:shd w:val="clear" w:color="auto" w:fill="FFFFFF" w:themeFill="background1"/>
            <w:vAlign w:val="center"/>
          </w:tcPr>
          <w:p w14:paraId="2C62942E" w14:textId="77777777" w:rsidR="008E2417" w:rsidRPr="00D07E01" w:rsidRDefault="008E2417"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CDB85D8" w14:textId="0A76FD91" w:rsidR="008E2417" w:rsidRPr="004E5A2E" w:rsidRDefault="004914A5" w:rsidP="00607BB1">
            <w:pPr>
              <w:tabs>
                <w:tab w:val="center" w:pos="4680"/>
                <w:tab w:val="right" w:pos="9360"/>
              </w:tabs>
              <w:spacing w:after="200" w:line="276" w:lineRule="auto"/>
              <w:rPr>
                <w:sz w:val="16"/>
                <w:szCs w:val="16"/>
              </w:rPr>
            </w:pPr>
            <w:r w:rsidRPr="004914A5">
              <w:rPr>
                <w:sz w:val="16"/>
                <w:szCs w:val="16"/>
              </w:rPr>
              <w:t>- Control de acceso.</w:t>
            </w:r>
            <w:r w:rsidRPr="004914A5">
              <w:rPr>
                <w:sz w:val="16"/>
                <w:szCs w:val="16"/>
              </w:rPr>
              <w:br/>
              <w:t>- Persistencia en base de datos.</w:t>
            </w:r>
            <w:r w:rsidRPr="004914A5">
              <w:rPr>
                <w:sz w:val="16"/>
                <w:szCs w:val="16"/>
              </w:rPr>
              <w:br/>
              <w:t>- Sin impacto directo sobre datos clínicos.</w:t>
            </w:r>
          </w:p>
        </w:tc>
      </w:tr>
      <w:tr w:rsidR="008E2417" w:rsidRPr="008B19DC" w14:paraId="34D882EB" w14:textId="77777777" w:rsidTr="00607BB1">
        <w:tc>
          <w:tcPr>
            <w:tcW w:w="2480" w:type="dxa"/>
            <w:shd w:val="clear" w:color="auto" w:fill="FFFFFF" w:themeFill="background1"/>
            <w:vAlign w:val="center"/>
          </w:tcPr>
          <w:p w14:paraId="69DD59C5" w14:textId="77777777" w:rsidR="008E2417" w:rsidRPr="00D07E01" w:rsidRDefault="008E2417"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6BC9B959" w14:textId="687AAF8E" w:rsidR="008E2417" w:rsidRPr="00296E21" w:rsidRDefault="004914A5" w:rsidP="00607BB1">
            <w:pPr>
              <w:tabs>
                <w:tab w:val="center" w:pos="4680"/>
                <w:tab w:val="right" w:pos="9360"/>
              </w:tabs>
              <w:spacing w:after="200" w:line="276" w:lineRule="auto"/>
              <w:rPr>
                <w:sz w:val="16"/>
                <w:szCs w:val="16"/>
              </w:rPr>
            </w:pPr>
            <w:r w:rsidRPr="004914A5">
              <w:rPr>
                <w:sz w:val="16"/>
                <w:szCs w:val="16"/>
              </w:rPr>
              <w:t>- Actualización sin impacto significativo en el rendimiento.</w:t>
            </w:r>
            <w:r w:rsidRPr="004914A5">
              <w:rPr>
                <w:sz w:val="16"/>
                <w:szCs w:val="16"/>
              </w:rPr>
              <w:br/>
              <w:t>- Registro de cambios para auditoría.</w:t>
            </w:r>
            <w:r w:rsidRPr="004914A5">
              <w:rPr>
                <w:sz w:val="16"/>
                <w:szCs w:val="16"/>
              </w:rPr>
              <w:br/>
              <w:t>- Control de integridad de la configuración.</w:t>
            </w:r>
            <w:r w:rsidRPr="004914A5">
              <w:rPr>
                <w:sz w:val="16"/>
                <w:szCs w:val="16"/>
              </w:rPr>
              <w:br/>
              <w:t>- Seguridad en acceso y operaciones.</w:t>
            </w:r>
          </w:p>
        </w:tc>
      </w:tr>
      <w:tr w:rsidR="008E2417" w:rsidRPr="008B19DC" w14:paraId="7E0DF61B" w14:textId="77777777" w:rsidTr="00607BB1">
        <w:tc>
          <w:tcPr>
            <w:tcW w:w="2480" w:type="dxa"/>
            <w:shd w:val="clear" w:color="auto" w:fill="FFFFFF" w:themeFill="background1"/>
            <w:vAlign w:val="center"/>
          </w:tcPr>
          <w:p w14:paraId="71234750" w14:textId="77777777" w:rsidR="008E2417" w:rsidRPr="00D07E01" w:rsidRDefault="008E2417"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173AF03" w14:textId="5F00C369" w:rsidR="008E2417" w:rsidRPr="009D6A00" w:rsidRDefault="00EF25C3" w:rsidP="00607BB1">
            <w:pPr>
              <w:tabs>
                <w:tab w:val="center" w:pos="4680"/>
                <w:tab w:val="right" w:pos="9360"/>
              </w:tabs>
              <w:spacing w:after="200" w:line="276" w:lineRule="auto"/>
              <w:rPr>
                <w:sz w:val="16"/>
                <w:szCs w:val="16"/>
              </w:rPr>
            </w:pPr>
            <w:r w:rsidRPr="00EF25C3">
              <w:rPr>
                <w:sz w:val="16"/>
                <w:szCs w:val="16"/>
              </w:rPr>
              <w:t>RISK</w:t>
            </w:r>
            <w:r w:rsidR="00427EE1">
              <w:rPr>
                <w:sz w:val="16"/>
                <w:szCs w:val="16"/>
              </w:rPr>
              <w:t>-AD-</w:t>
            </w:r>
            <w:r w:rsidRPr="00EF25C3">
              <w:rPr>
                <w:sz w:val="16"/>
                <w:szCs w:val="16"/>
              </w:rPr>
              <w:t>035 – Riesgo de configuración incorrecta de unidades o puntos (mitigado mediante control de acceso y validación de estructura).</w:t>
            </w:r>
          </w:p>
        </w:tc>
      </w:tr>
      <w:tr w:rsidR="008E2417" w:rsidRPr="008B19DC" w14:paraId="1B14911B" w14:textId="77777777" w:rsidTr="00607BB1">
        <w:tc>
          <w:tcPr>
            <w:tcW w:w="2480" w:type="dxa"/>
            <w:shd w:val="clear" w:color="auto" w:fill="FFFFFF" w:themeFill="background1"/>
            <w:vAlign w:val="center"/>
          </w:tcPr>
          <w:p w14:paraId="78A758ED" w14:textId="77777777" w:rsidR="008E2417" w:rsidRPr="00D07E01" w:rsidRDefault="008E2417"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70B6453" w14:textId="34F182C4" w:rsidR="008E2417" w:rsidRPr="00D50270" w:rsidRDefault="00EF25C3" w:rsidP="00607BB1">
            <w:pPr>
              <w:tabs>
                <w:tab w:val="center" w:pos="4680"/>
                <w:tab w:val="right" w:pos="9360"/>
              </w:tabs>
              <w:spacing w:after="200" w:line="276" w:lineRule="auto"/>
              <w:rPr>
                <w:sz w:val="16"/>
                <w:szCs w:val="16"/>
              </w:rPr>
            </w:pPr>
            <w:r w:rsidRPr="00EF25C3">
              <w:rPr>
                <w:sz w:val="16"/>
                <w:szCs w:val="16"/>
              </w:rPr>
              <w:t>- Se pueden gestionar unidades correctamente.</w:t>
            </w:r>
            <w:r w:rsidRPr="00EF25C3">
              <w:rPr>
                <w:sz w:val="16"/>
                <w:szCs w:val="16"/>
              </w:rPr>
              <w:br/>
              <w:t>- Los puntos de cuidado se asocian correctamente.</w:t>
            </w:r>
            <w:r w:rsidRPr="00EF25C3">
              <w:rPr>
                <w:sz w:val="16"/>
                <w:szCs w:val="16"/>
              </w:rPr>
              <w:br/>
              <w:t>- Los cambios son persistentes.</w:t>
            </w:r>
            <w:r w:rsidRPr="00EF25C3">
              <w:rPr>
                <w:sz w:val="16"/>
                <w:szCs w:val="16"/>
              </w:rPr>
              <w:br/>
              <w:t>- Los usuarios no autorizados no pueden modificar la configuración.</w:t>
            </w:r>
          </w:p>
        </w:tc>
      </w:tr>
      <w:tr w:rsidR="008E2417" w:rsidRPr="008B19DC" w14:paraId="6216DEC2" w14:textId="77777777" w:rsidTr="00607BB1">
        <w:tc>
          <w:tcPr>
            <w:tcW w:w="2480" w:type="dxa"/>
            <w:shd w:val="clear" w:color="auto" w:fill="FFFFFF" w:themeFill="background1"/>
            <w:vAlign w:val="center"/>
          </w:tcPr>
          <w:p w14:paraId="7F0F8130" w14:textId="77777777" w:rsidR="008E2417" w:rsidRPr="00D07E01" w:rsidRDefault="008E2417"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10DBFA1D" w14:textId="5BE8DBAD" w:rsidR="008E2417" w:rsidRPr="00C82A46" w:rsidRDefault="00F54E32" w:rsidP="00607BB1">
            <w:pPr>
              <w:tabs>
                <w:tab w:val="center" w:pos="4680"/>
                <w:tab w:val="right" w:pos="9360"/>
              </w:tabs>
              <w:spacing w:after="200" w:line="276" w:lineRule="auto"/>
              <w:rPr>
                <w:sz w:val="16"/>
                <w:szCs w:val="16"/>
              </w:rPr>
            </w:pPr>
            <w:r w:rsidRPr="00F54E32">
              <w:rPr>
                <w:sz w:val="16"/>
                <w:szCs w:val="16"/>
              </w:rPr>
              <w:t>Prueba de sistema (TC</w:t>
            </w:r>
            <w:r w:rsidR="00427EE1">
              <w:rPr>
                <w:sz w:val="16"/>
                <w:szCs w:val="16"/>
              </w:rPr>
              <w:t>-AD-</w:t>
            </w:r>
            <w:r w:rsidRPr="00F54E32">
              <w:rPr>
                <w:sz w:val="16"/>
                <w:szCs w:val="16"/>
              </w:rPr>
              <w:t>035): validación de gestión y persistencia de estructura organizativa.</w:t>
            </w:r>
          </w:p>
        </w:tc>
      </w:tr>
      <w:tr w:rsidR="008E2417" w:rsidRPr="008B19DC" w14:paraId="5F860BAF" w14:textId="77777777" w:rsidTr="00607BB1">
        <w:tc>
          <w:tcPr>
            <w:tcW w:w="2480" w:type="dxa"/>
            <w:shd w:val="clear" w:color="auto" w:fill="FFFFFF" w:themeFill="background1"/>
            <w:vAlign w:val="center"/>
          </w:tcPr>
          <w:p w14:paraId="226CA978" w14:textId="77777777" w:rsidR="008E2417" w:rsidRPr="00D07E01" w:rsidRDefault="008E2417"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DAE3723" w14:textId="73E8EE21" w:rsidR="008E2417" w:rsidRPr="00C82A46" w:rsidRDefault="00054E56" w:rsidP="00607BB1">
            <w:pPr>
              <w:tabs>
                <w:tab w:val="center" w:pos="4680"/>
                <w:tab w:val="right" w:pos="9360"/>
              </w:tabs>
              <w:spacing w:after="200" w:line="276" w:lineRule="auto"/>
              <w:rPr>
                <w:sz w:val="16"/>
                <w:szCs w:val="16"/>
              </w:rPr>
            </w:pPr>
            <w:r w:rsidRPr="00054E56">
              <w:rPr>
                <w:sz w:val="16"/>
                <w:szCs w:val="16"/>
              </w:rPr>
              <w:t>Release funcional – Baseline SRS v1.0</w:t>
            </w:r>
          </w:p>
        </w:tc>
      </w:tr>
    </w:tbl>
    <w:p w14:paraId="793AE878" w14:textId="77777777" w:rsidR="00C90F9A" w:rsidRDefault="00C90F9A"/>
    <w:tbl>
      <w:tblPr>
        <w:tblStyle w:val="Tablaconcuadrcula"/>
        <w:tblW w:w="0" w:type="auto"/>
        <w:tblInd w:w="38" w:type="dxa"/>
        <w:tblLook w:val="04A0" w:firstRow="1" w:lastRow="0" w:firstColumn="1" w:lastColumn="0" w:noHBand="0" w:noVBand="1"/>
      </w:tblPr>
      <w:tblGrid>
        <w:gridCol w:w="2480"/>
        <w:gridCol w:w="7860"/>
      </w:tblGrid>
      <w:tr w:rsidR="0035696B" w:rsidRPr="008B19DC" w14:paraId="04980DAA" w14:textId="77777777" w:rsidTr="002445A8">
        <w:tc>
          <w:tcPr>
            <w:tcW w:w="2480" w:type="dxa"/>
            <w:shd w:val="clear" w:color="auto" w:fill="E5004C"/>
          </w:tcPr>
          <w:p w14:paraId="6D7D7CB4"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0225F0EB"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4DF54270" w14:textId="77777777" w:rsidTr="00607BB1">
        <w:tc>
          <w:tcPr>
            <w:tcW w:w="2480" w:type="dxa"/>
            <w:shd w:val="clear" w:color="auto" w:fill="FFFFFF" w:themeFill="background1"/>
            <w:vAlign w:val="center"/>
          </w:tcPr>
          <w:p w14:paraId="5850DF44"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192207E" w14:textId="351AF078" w:rsidR="0035696B" w:rsidRPr="00E87024" w:rsidRDefault="00B421B5" w:rsidP="00607BB1">
            <w:pPr>
              <w:tabs>
                <w:tab w:val="center" w:pos="4680"/>
                <w:tab w:val="right" w:pos="9360"/>
              </w:tabs>
              <w:spacing w:after="200" w:line="276" w:lineRule="auto"/>
              <w:rPr>
                <w:sz w:val="16"/>
                <w:szCs w:val="16"/>
              </w:rPr>
            </w:pPr>
            <w:r w:rsidRPr="00B421B5">
              <w:rPr>
                <w:sz w:val="16"/>
                <w:szCs w:val="16"/>
              </w:rPr>
              <w:t>SRS</w:t>
            </w:r>
            <w:r w:rsidR="00427EE1">
              <w:rPr>
                <w:sz w:val="16"/>
                <w:szCs w:val="16"/>
              </w:rPr>
              <w:t>-AD-</w:t>
            </w:r>
            <w:r w:rsidRPr="00B421B5">
              <w:rPr>
                <w:sz w:val="16"/>
                <w:szCs w:val="16"/>
              </w:rPr>
              <w:t>036</w:t>
            </w:r>
          </w:p>
        </w:tc>
      </w:tr>
      <w:tr w:rsidR="0035696B" w:rsidRPr="008B19DC" w14:paraId="15C8698A" w14:textId="77777777" w:rsidTr="00607BB1">
        <w:tc>
          <w:tcPr>
            <w:tcW w:w="2480" w:type="dxa"/>
            <w:shd w:val="clear" w:color="auto" w:fill="FFFFFF" w:themeFill="background1"/>
            <w:vAlign w:val="center"/>
          </w:tcPr>
          <w:p w14:paraId="55029329"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ED468E1" w14:textId="7EC949F9" w:rsidR="0035696B" w:rsidRPr="00A11AF1" w:rsidRDefault="007B4B8C" w:rsidP="00607BB1">
            <w:pPr>
              <w:tabs>
                <w:tab w:val="center" w:pos="4680"/>
                <w:tab w:val="right" w:pos="9360"/>
              </w:tabs>
              <w:spacing w:after="200" w:line="276" w:lineRule="auto"/>
              <w:rPr>
                <w:sz w:val="16"/>
                <w:szCs w:val="16"/>
              </w:rPr>
            </w:pPr>
            <w:r w:rsidRPr="007B4B8C">
              <w:rPr>
                <w:sz w:val="16"/>
                <w:szCs w:val="16"/>
              </w:rPr>
              <w:t>Gestión de plantillas de display</w:t>
            </w:r>
          </w:p>
        </w:tc>
      </w:tr>
      <w:tr w:rsidR="0035696B" w:rsidRPr="008B19DC" w14:paraId="4C8D56AE" w14:textId="77777777" w:rsidTr="00607BB1">
        <w:tc>
          <w:tcPr>
            <w:tcW w:w="2480" w:type="dxa"/>
            <w:shd w:val="clear" w:color="auto" w:fill="FFFFFF" w:themeFill="background1"/>
            <w:vAlign w:val="center"/>
          </w:tcPr>
          <w:p w14:paraId="448598E4"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44740CA" w14:textId="2C231D92" w:rsidR="0035696B" w:rsidRPr="000E3606" w:rsidRDefault="007B4B8C" w:rsidP="00607BB1">
            <w:pPr>
              <w:tabs>
                <w:tab w:val="center" w:pos="4680"/>
                <w:tab w:val="right" w:pos="9360"/>
              </w:tabs>
              <w:spacing w:after="200" w:line="276" w:lineRule="auto"/>
              <w:rPr>
                <w:sz w:val="16"/>
                <w:szCs w:val="16"/>
              </w:rPr>
            </w:pPr>
            <w:r w:rsidRPr="007B4B8C">
              <w:rPr>
                <w:sz w:val="16"/>
                <w:szCs w:val="16"/>
              </w:rPr>
              <w:t>UR</w:t>
            </w:r>
            <w:r w:rsidR="00427EE1">
              <w:rPr>
                <w:sz w:val="16"/>
                <w:szCs w:val="16"/>
              </w:rPr>
              <w:t>-AD-</w:t>
            </w:r>
            <w:r w:rsidRPr="007B4B8C">
              <w:rPr>
                <w:sz w:val="16"/>
                <w:szCs w:val="16"/>
              </w:rPr>
              <w:t>036 – Plantillas de display reutilizables</w:t>
            </w:r>
          </w:p>
        </w:tc>
      </w:tr>
      <w:tr w:rsidR="0035696B" w:rsidRPr="008B19DC" w14:paraId="7753E898" w14:textId="77777777" w:rsidTr="00607BB1">
        <w:tc>
          <w:tcPr>
            <w:tcW w:w="2480" w:type="dxa"/>
            <w:shd w:val="clear" w:color="auto" w:fill="FFFFFF" w:themeFill="background1"/>
            <w:vAlign w:val="center"/>
          </w:tcPr>
          <w:p w14:paraId="65432E1F"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D4D3E17" w14:textId="6C59BAAF" w:rsidR="0035696B" w:rsidRPr="000E3606" w:rsidRDefault="007B4B8C" w:rsidP="00607BB1">
            <w:pPr>
              <w:tabs>
                <w:tab w:val="center" w:pos="4680"/>
                <w:tab w:val="right" w:pos="9360"/>
              </w:tabs>
              <w:spacing w:after="200" w:line="276" w:lineRule="auto"/>
              <w:rPr>
                <w:sz w:val="16"/>
                <w:szCs w:val="16"/>
              </w:rPr>
            </w:pPr>
            <w:r w:rsidRPr="007B4B8C">
              <w:rPr>
                <w:sz w:val="16"/>
                <w:szCs w:val="16"/>
              </w:rPr>
              <w:t>El sistema debe permitir crear, almacenar, modificar y aplicar plantillas de configuración de display que puedan reutilizarse en múltiples puntos de cuidado o unidades.</w:t>
            </w:r>
          </w:p>
        </w:tc>
      </w:tr>
      <w:tr w:rsidR="0035696B" w:rsidRPr="008B19DC" w14:paraId="1861F314" w14:textId="77777777" w:rsidTr="00607BB1">
        <w:tc>
          <w:tcPr>
            <w:tcW w:w="2480" w:type="dxa"/>
            <w:shd w:val="clear" w:color="auto" w:fill="FFFFFF" w:themeFill="background1"/>
            <w:vAlign w:val="center"/>
          </w:tcPr>
          <w:p w14:paraId="690F132A" w14:textId="77777777" w:rsidR="0035696B" w:rsidRPr="00D07E01" w:rsidRDefault="0035696B" w:rsidP="00607BB1">
            <w:pPr>
              <w:spacing w:after="200" w:line="276" w:lineRule="auto"/>
              <w:rPr>
                <w:sz w:val="16"/>
                <w:szCs w:val="16"/>
              </w:rPr>
            </w:pPr>
            <w:r w:rsidRPr="00D07E01">
              <w:rPr>
                <w:sz w:val="16"/>
                <w:szCs w:val="16"/>
              </w:rPr>
              <w:lastRenderedPageBreak/>
              <w:t>Contexto / alcance</w:t>
            </w:r>
          </w:p>
        </w:tc>
        <w:tc>
          <w:tcPr>
            <w:tcW w:w="7860" w:type="dxa"/>
            <w:shd w:val="clear" w:color="auto" w:fill="FFFFFF" w:themeFill="background1"/>
            <w:vAlign w:val="center"/>
          </w:tcPr>
          <w:p w14:paraId="025F2D85" w14:textId="17FAF8DA" w:rsidR="0035696B" w:rsidRPr="00172569" w:rsidRDefault="007B4B8C" w:rsidP="00607BB1">
            <w:pPr>
              <w:tabs>
                <w:tab w:val="center" w:pos="4680"/>
                <w:tab w:val="right" w:pos="9360"/>
              </w:tabs>
              <w:spacing w:after="200" w:line="276" w:lineRule="auto"/>
              <w:rPr>
                <w:sz w:val="16"/>
                <w:szCs w:val="16"/>
              </w:rPr>
            </w:pPr>
            <w:r w:rsidRPr="007B4B8C">
              <w:rPr>
                <w:sz w:val="16"/>
                <w:szCs w:val="16"/>
              </w:rPr>
              <w:t>Aplica al módulo de administración (COMP</w:t>
            </w:r>
            <w:r w:rsidRPr="007B4B8C">
              <w:rPr>
                <w:sz w:val="16"/>
                <w:szCs w:val="16"/>
              </w:rPr>
              <w:noBreakHyphen/>
              <w:t>Admin) y persistencia (MongoDB), con impacto en la configuración del display en el sistema.</w:t>
            </w:r>
          </w:p>
        </w:tc>
      </w:tr>
      <w:tr w:rsidR="0035696B" w:rsidRPr="008B19DC" w14:paraId="4514ECFA" w14:textId="77777777" w:rsidTr="00607BB1">
        <w:tc>
          <w:tcPr>
            <w:tcW w:w="2480" w:type="dxa"/>
            <w:shd w:val="clear" w:color="auto" w:fill="FFFFFF" w:themeFill="background1"/>
            <w:vAlign w:val="center"/>
          </w:tcPr>
          <w:p w14:paraId="00B6FCBF"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070AD187" w14:textId="3F265C8E" w:rsidR="0035696B" w:rsidRPr="000121C7" w:rsidRDefault="009817DE" w:rsidP="00607BB1">
            <w:pPr>
              <w:tabs>
                <w:tab w:val="center" w:pos="4680"/>
                <w:tab w:val="right" w:pos="9360"/>
              </w:tabs>
              <w:spacing w:after="200" w:line="276" w:lineRule="auto"/>
              <w:rPr>
                <w:sz w:val="16"/>
                <w:szCs w:val="16"/>
              </w:rPr>
            </w:pPr>
            <w:r w:rsidRPr="009817DE">
              <w:rPr>
                <w:sz w:val="16"/>
                <w:szCs w:val="16"/>
              </w:rPr>
              <w:t>- Usuario autenticado con rol administrador.</w:t>
            </w:r>
            <w:r w:rsidRPr="009817DE">
              <w:rPr>
                <w:sz w:val="16"/>
                <w:szCs w:val="16"/>
              </w:rPr>
              <w:br/>
              <w:t>- Sistema operativo.</w:t>
            </w:r>
            <w:r w:rsidRPr="009817DE">
              <w:rPr>
                <w:sz w:val="16"/>
                <w:szCs w:val="16"/>
              </w:rPr>
              <w:br/>
              <w:t>- Acceso al módulo de configuración.</w:t>
            </w:r>
          </w:p>
        </w:tc>
      </w:tr>
      <w:tr w:rsidR="0035696B" w:rsidRPr="008B19DC" w14:paraId="45635A98" w14:textId="77777777" w:rsidTr="00607BB1">
        <w:tc>
          <w:tcPr>
            <w:tcW w:w="2480" w:type="dxa"/>
            <w:shd w:val="clear" w:color="auto" w:fill="FFFFFF" w:themeFill="background1"/>
            <w:vAlign w:val="center"/>
          </w:tcPr>
          <w:p w14:paraId="4ED41C5B"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A50B603" w14:textId="4910E15A" w:rsidR="0035696B" w:rsidRPr="00274921" w:rsidRDefault="009817DE" w:rsidP="00607BB1">
            <w:pPr>
              <w:tabs>
                <w:tab w:val="center" w:pos="4680"/>
                <w:tab w:val="right" w:pos="9360"/>
              </w:tabs>
              <w:spacing w:after="200" w:line="276" w:lineRule="auto"/>
              <w:rPr>
                <w:sz w:val="16"/>
                <w:szCs w:val="16"/>
              </w:rPr>
            </w:pPr>
            <w:r w:rsidRPr="009817DE">
              <w:rPr>
                <w:sz w:val="16"/>
                <w:szCs w:val="16"/>
              </w:rPr>
              <w:t>- Definición de plantilla (layout, celdas, configuraciones visuales, etc.).</w:t>
            </w:r>
            <w:r w:rsidRPr="009817DE">
              <w:rPr>
                <w:sz w:val="16"/>
                <w:szCs w:val="16"/>
              </w:rPr>
              <w:br/>
              <w:t>- Acción de guardar o aplicar plantilla.</w:t>
            </w:r>
            <w:r w:rsidRPr="009817DE">
              <w:rPr>
                <w:sz w:val="16"/>
                <w:szCs w:val="16"/>
              </w:rPr>
              <w:br/>
              <w:t>- Selección de destino (punto de cuidado/unidad).</w:t>
            </w:r>
          </w:p>
        </w:tc>
      </w:tr>
      <w:tr w:rsidR="0035696B" w:rsidRPr="008B19DC" w14:paraId="57D5F60B" w14:textId="77777777" w:rsidTr="00607BB1">
        <w:tc>
          <w:tcPr>
            <w:tcW w:w="2480" w:type="dxa"/>
            <w:shd w:val="clear" w:color="auto" w:fill="FFFFFF" w:themeFill="background1"/>
            <w:vAlign w:val="center"/>
          </w:tcPr>
          <w:p w14:paraId="0F975A54" w14:textId="77777777" w:rsidR="0035696B" w:rsidRPr="00D07E01" w:rsidRDefault="0035696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3C710B94" w14:textId="1DC11774" w:rsidR="0035696B" w:rsidRPr="00E85090" w:rsidRDefault="0095147D" w:rsidP="00607BB1">
            <w:pPr>
              <w:tabs>
                <w:tab w:val="center" w:pos="4680"/>
                <w:tab w:val="right" w:pos="9360"/>
              </w:tabs>
              <w:spacing w:after="200" w:line="276" w:lineRule="auto"/>
              <w:rPr>
                <w:sz w:val="16"/>
                <w:szCs w:val="16"/>
              </w:rPr>
            </w:pPr>
            <w:r w:rsidRPr="0095147D">
              <w:rPr>
                <w:sz w:val="16"/>
                <w:szCs w:val="16"/>
              </w:rPr>
              <w:t>- Plantilla almacenada en el sistema.</w:t>
            </w:r>
            <w:r w:rsidRPr="0095147D">
              <w:rPr>
                <w:sz w:val="16"/>
                <w:szCs w:val="16"/>
              </w:rPr>
              <w:br/>
              <w:t>- Aplicación de la plantilla al display seleccionado.</w:t>
            </w:r>
            <w:r w:rsidRPr="0095147D">
              <w:rPr>
                <w:sz w:val="16"/>
                <w:szCs w:val="16"/>
              </w:rPr>
              <w:br/>
              <w:t>- Actualización de la configuración visual del sistema.</w:t>
            </w:r>
          </w:p>
        </w:tc>
      </w:tr>
      <w:tr w:rsidR="0035696B" w:rsidRPr="008B19DC" w14:paraId="1F6437D2" w14:textId="77777777" w:rsidTr="00607BB1">
        <w:tc>
          <w:tcPr>
            <w:tcW w:w="2480" w:type="dxa"/>
            <w:shd w:val="clear" w:color="auto" w:fill="FFFFFF" w:themeFill="background1"/>
            <w:vAlign w:val="center"/>
          </w:tcPr>
          <w:p w14:paraId="464CF690"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19BC1BD" w14:textId="48D6B226" w:rsidR="0035696B" w:rsidRPr="004E5A2E" w:rsidRDefault="0095147D" w:rsidP="00607BB1">
            <w:pPr>
              <w:tabs>
                <w:tab w:val="center" w:pos="4680"/>
                <w:tab w:val="right" w:pos="9360"/>
              </w:tabs>
              <w:spacing w:after="200" w:line="276" w:lineRule="auto"/>
              <w:rPr>
                <w:sz w:val="16"/>
                <w:szCs w:val="16"/>
              </w:rPr>
            </w:pPr>
            <w:r w:rsidRPr="0095147D">
              <w:rPr>
                <w:sz w:val="16"/>
                <w:szCs w:val="16"/>
              </w:rPr>
              <w:t>- Las plantillas pueden ser reutilizadas en múltiples contextos.</w:t>
            </w:r>
            <w:r w:rsidRPr="0095147D">
              <w:rPr>
                <w:sz w:val="16"/>
                <w:szCs w:val="16"/>
              </w:rPr>
              <w:br/>
              <w:t>- Solo usuarios autorizados pueden crear o modificar plantillas.</w:t>
            </w:r>
            <w:r w:rsidRPr="0095147D">
              <w:rPr>
                <w:sz w:val="16"/>
                <w:szCs w:val="16"/>
              </w:rPr>
              <w:br/>
              <w:t>- La aplicación de una plantilla no modifica datos clínicos.</w:t>
            </w:r>
            <w:r w:rsidRPr="0095147D">
              <w:rPr>
                <w:sz w:val="16"/>
                <w:szCs w:val="16"/>
              </w:rPr>
              <w:br/>
              <w:t>- Los cambios se reflejan en el display correspondiente.</w:t>
            </w:r>
          </w:p>
        </w:tc>
      </w:tr>
      <w:tr w:rsidR="0035696B" w:rsidRPr="008B19DC" w14:paraId="56B4BB3F" w14:textId="77777777" w:rsidTr="00607BB1">
        <w:tc>
          <w:tcPr>
            <w:tcW w:w="2480" w:type="dxa"/>
            <w:shd w:val="clear" w:color="auto" w:fill="FFFFFF" w:themeFill="background1"/>
            <w:vAlign w:val="center"/>
          </w:tcPr>
          <w:p w14:paraId="62BE23B1" w14:textId="77777777" w:rsidR="0035696B" w:rsidRPr="00D07E01" w:rsidRDefault="0035696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336C242E" w14:textId="44A788C0" w:rsidR="0035696B" w:rsidRPr="004E5A2E" w:rsidRDefault="0095147D" w:rsidP="00607BB1">
            <w:pPr>
              <w:tabs>
                <w:tab w:val="center" w:pos="4680"/>
                <w:tab w:val="right" w:pos="9360"/>
              </w:tabs>
              <w:spacing w:after="200" w:line="276" w:lineRule="auto"/>
              <w:rPr>
                <w:sz w:val="16"/>
                <w:szCs w:val="16"/>
              </w:rPr>
            </w:pPr>
            <w:r w:rsidRPr="0095147D">
              <w:rPr>
                <w:sz w:val="16"/>
                <w:szCs w:val="16"/>
              </w:rPr>
              <w:t>- Persistencia en base de datos.</w:t>
            </w:r>
            <w:r w:rsidRPr="0095147D">
              <w:rPr>
                <w:sz w:val="16"/>
                <w:szCs w:val="16"/>
              </w:rPr>
              <w:br/>
              <w:t>- Control de acceso mediante roles.</w:t>
            </w:r>
            <w:r w:rsidRPr="0095147D">
              <w:rPr>
                <w:sz w:val="16"/>
                <w:szCs w:val="16"/>
              </w:rPr>
              <w:br/>
              <w:t>- Dependencia del modelo de configuración del display.</w:t>
            </w:r>
          </w:p>
        </w:tc>
      </w:tr>
      <w:tr w:rsidR="0035696B" w:rsidRPr="008B19DC" w14:paraId="70B51171" w14:textId="77777777" w:rsidTr="00607BB1">
        <w:tc>
          <w:tcPr>
            <w:tcW w:w="2480" w:type="dxa"/>
            <w:shd w:val="clear" w:color="auto" w:fill="FFFFFF" w:themeFill="background1"/>
            <w:vAlign w:val="center"/>
          </w:tcPr>
          <w:p w14:paraId="6E80451D"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49E85296" w14:textId="67969346" w:rsidR="0035696B" w:rsidRPr="00296E21" w:rsidRDefault="008412BC" w:rsidP="00607BB1">
            <w:pPr>
              <w:tabs>
                <w:tab w:val="center" w:pos="4680"/>
                <w:tab w:val="right" w:pos="9360"/>
              </w:tabs>
              <w:spacing w:after="200" w:line="276" w:lineRule="auto"/>
              <w:rPr>
                <w:sz w:val="16"/>
                <w:szCs w:val="16"/>
              </w:rPr>
            </w:pPr>
            <w:r w:rsidRPr="008412BC">
              <w:rPr>
                <w:sz w:val="16"/>
                <w:szCs w:val="16"/>
              </w:rPr>
              <w:t>- Aplicación de plantillas sin impacto significativo en rendimiento.</w:t>
            </w:r>
            <w:r w:rsidRPr="008412BC">
              <w:rPr>
                <w:sz w:val="16"/>
                <w:szCs w:val="16"/>
              </w:rPr>
              <w:br/>
              <w:t>- Registro de cambios para auditoría.</w:t>
            </w:r>
            <w:r w:rsidRPr="008412BC">
              <w:rPr>
                <w:sz w:val="16"/>
                <w:szCs w:val="16"/>
              </w:rPr>
              <w:br/>
              <w:t>- Protección frente a configuraciones no autorizadas.</w:t>
            </w:r>
          </w:p>
        </w:tc>
      </w:tr>
      <w:tr w:rsidR="0035696B" w:rsidRPr="008B19DC" w14:paraId="4E381833" w14:textId="77777777" w:rsidTr="00607BB1">
        <w:tc>
          <w:tcPr>
            <w:tcW w:w="2480" w:type="dxa"/>
            <w:shd w:val="clear" w:color="auto" w:fill="FFFFFF" w:themeFill="background1"/>
            <w:vAlign w:val="center"/>
          </w:tcPr>
          <w:p w14:paraId="6D6B0ACB"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3E89F991" w14:textId="51ED883E" w:rsidR="0035696B" w:rsidRPr="009D6A00" w:rsidRDefault="008412BC" w:rsidP="00607BB1">
            <w:pPr>
              <w:tabs>
                <w:tab w:val="center" w:pos="4680"/>
                <w:tab w:val="right" w:pos="9360"/>
              </w:tabs>
              <w:spacing w:after="200" w:line="276" w:lineRule="auto"/>
              <w:rPr>
                <w:sz w:val="16"/>
                <w:szCs w:val="16"/>
              </w:rPr>
            </w:pPr>
            <w:r w:rsidRPr="008412BC">
              <w:rPr>
                <w:sz w:val="16"/>
                <w:szCs w:val="16"/>
              </w:rPr>
              <w:t>RISK</w:t>
            </w:r>
            <w:r w:rsidR="00427EE1">
              <w:rPr>
                <w:sz w:val="16"/>
                <w:szCs w:val="16"/>
              </w:rPr>
              <w:t>-AD-</w:t>
            </w:r>
            <w:r w:rsidRPr="008412BC">
              <w:rPr>
                <w:sz w:val="16"/>
                <w:szCs w:val="16"/>
              </w:rPr>
              <w:t>036 – Riesgo de configuración incorrecta del display (mitigado mediante control de acceso y reutilización controlada de plantillas).</w:t>
            </w:r>
          </w:p>
        </w:tc>
      </w:tr>
      <w:tr w:rsidR="0035696B" w:rsidRPr="008B19DC" w14:paraId="32EDF2EC" w14:textId="77777777" w:rsidTr="00607BB1">
        <w:tc>
          <w:tcPr>
            <w:tcW w:w="2480" w:type="dxa"/>
            <w:shd w:val="clear" w:color="auto" w:fill="FFFFFF" w:themeFill="background1"/>
            <w:vAlign w:val="center"/>
          </w:tcPr>
          <w:p w14:paraId="59054547"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A3F8C16" w14:textId="5DB9AE57" w:rsidR="0035696B" w:rsidRPr="00D50270" w:rsidRDefault="008412BC" w:rsidP="00607BB1">
            <w:pPr>
              <w:tabs>
                <w:tab w:val="center" w:pos="4680"/>
                <w:tab w:val="right" w:pos="9360"/>
              </w:tabs>
              <w:spacing w:after="200" w:line="276" w:lineRule="auto"/>
              <w:rPr>
                <w:sz w:val="16"/>
                <w:szCs w:val="16"/>
              </w:rPr>
            </w:pPr>
            <w:r w:rsidRPr="008412BC">
              <w:rPr>
                <w:sz w:val="16"/>
                <w:szCs w:val="16"/>
              </w:rPr>
              <w:t>- Se pueden crear y guardar plantillas.</w:t>
            </w:r>
            <w:r w:rsidRPr="008412BC">
              <w:rPr>
                <w:sz w:val="16"/>
                <w:szCs w:val="16"/>
              </w:rPr>
              <w:br/>
              <w:t>- Las plantillas se aplican correctamente.</w:t>
            </w:r>
            <w:r w:rsidRPr="008412BC">
              <w:rPr>
                <w:sz w:val="16"/>
                <w:szCs w:val="16"/>
              </w:rPr>
              <w:br/>
              <w:t>- Se pueden reutilizar en múltiples displays.</w:t>
            </w:r>
            <w:r w:rsidRPr="008412BC">
              <w:rPr>
                <w:sz w:val="16"/>
                <w:szCs w:val="16"/>
              </w:rPr>
              <w:br/>
              <w:t>- Solo usuarios autorizados gestionan plantillas.</w:t>
            </w:r>
          </w:p>
        </w:tc>
      </w:tr>
      <w:tr w:rsidR="0035696B" w:rsidRPr="008B19DC" w14:paraId="347E5490" w14:textId="77777777" w:rsidTr="00607BB1">
        <w:tc>
          <w:tcPr>
            <w:tcW w:w="2480" w:type="dxa"/>
            <w:shd w:val="clear" w:color="auto" w:fill="FFFFFF" w:themeFill="background1"/>
            <w:vAlign w:val="center"/>
          </w:tcPr>
          <w:p w14:paraId="6D8D13C9" w14:textId="77777777" w:rsidR="0035696B" w:rsidRPr="00D07E01" w:rsidRDefault="0035696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83CEDDE" w14:textId="64D2D88A" w:rsidR="0035696B" w:rsidRPr="00C82A46" w:rsidRDefault="00AB4C9B" w:rsidP="00607BB1">
            <w:pPr>
              <w:tabs>
                <w:tab w:val="center" w:pos="4680"/>
                <w:tab w:val="right" w:pos="9360"/>
              </w:tabs>
              <w:spacing w:after="200" w:line="276" w:lineRule="auto"/>
              <w:rPr>
                <w:sz w:val="16"/>
                <w:szCs w:val="16"/>
              </w:rPr>
            </w:pPr>
            <w:r w:rsidRPr="00AB4C9B">
              <w:rPr>
                <w:sz w:val="16"/>
                <w:szCs w:val="16"/>
              </w:rPr>
              <w:t>Prueba de sistema (TC</w:t>
            </w:r>
            <w:r w:rsidR="00427EE1">
              <w:rPr>
                <w:sz w:val="16"/>
                <w:szCs w:val="16"/>
              </w:rPr>
              <w:t>-AD-</w:t>
            </w:r>
            <w:r w:rsidRPr="00AB4C9B">
              <w:rPr>
                <w:sz w:val="16"/>
                <w:szCs w:val="16"/>
              </w:rPr>
              <w:t>036): creación, aplicación y reutilización de plantillas.</w:t>
            </w:r>
          </w:p>
        </w:tc>
      </w:tr>
      <w:tr w:rsidR="0035696B" w:rsidRPr="008B19DC" w14:paraId="0FAE87CB" w14:textId="77777777" w:rsidTr="00607BB1">
        <w:tc>
          <w:tcPr>
            <w:tcW w:w="2480" w:type="dxa"/>
            <w:shd w:val="clear" w:color="auto" w:fill="FFFFFF" w:themeFill="background1"/>
            <w:vAlign w:val="center"/>
          </w:tcPr>
          <w:p w14:paraId="6D7ED5E7"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35E0E499" w14:textId="4EBE0760" w:rsidR="0035696B" w:rsidRPr="00C82A46" w:rsidRDefault="00AB4C9B" w:rsidP="00607BB1">
            <w:pPr>
              <w:tabs>
                <w:tab w:val="center" w:pos="4680"/>
                <w:tab w:val="right" w:pos="9360"/>
              </w:tabs>
              <w:spacing w:after="200" w:line="276" w:lineRule="auto"/>
              <w:rPr>
                <w:sz w:val="16"/>
                <w:szCs w:val="16"/>
              </w:rPr>
            </w:pPr>
            <w:r w:rsidRPr="00AB4C9B">
              <w:rPr>
                <w:sz w:val="16"/>
                <w:szCs w:val="16"/>
              </w:rPr>
              <w:t>Release funcional – Baseline SRS v1.0</w:t>
            </w:r>
          </w:p>
        </w:tc>
      </w:tr>
    </w:tbl>
    <w:p w14:paraId="51275890"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35696B" w:rsidRPr="008B19DC" w14:paraId="6F64DA85" w14:textId="77777777" w:rsidTr="002445A8">
        <w:trPr>
          <w:trHeight w:val="450"/>
        </w:trPr>
        <w:tc>
          <w:tcPr>
            <w:tcW w:w="2480" w:type="dxa"/>
            <w:shd w:val="clear" w:color="auto" w:fill="E5004C"/>
          </w:tcPr>
          <w:p w14:paraId="7F35CDB3"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4E215273"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28D37BA4" w14:textId="77777777" w:rsidTr="4F2B89F6">
        <w:tc>
          <w:tcPr>
            <w:tcW w:w="2480" w:type="dxa"/>
            <w:shd w:val="clear" w:color="auto" w:fill="FFFFFF" w:themeFill="background1"/>
            <w:vAlign w:val="center"/>
          </w:tcPr>
          <w:p w14:paraId="0B200ADE"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74DA583" w14:textId="70A3891E" w:rsidR="0035696B" w:rsidRPr="00E87024" w:rsidRDefault="001E2FDB" w:rsidP="00607BB1">
            <w:pPr>
              <w:tabs>
                <w:tab w:val="center" w:pos="4680"/>
                <w:tab w:val="right" w:pos="9360"/>
              </w:tabs>
              <w:spacing w:after="200" w:line="276" w:lineRule="auto"/>
              <w:rPr>
                <w:sz w:val="16"/>
                <w:szCs w:val="16"/>
              </w:rPr>
            </w:pPr>
            <w:r w:rsidRPr="001E2FDB">
              <w:rPr>
                <w:sz w:val="16"/>
                <w:szCs w:val="16"/>
              </w:rPr>
              <w:t>SRS</w:t>
            </w:r>
            <w:r w:rsidR="00427EE1">
              <w:rPr>
                <w:sz w:val="16"/>
                <w:szCs w:val="16"/>
              </w:rPr>
              <w:t>-AD-</w:t>
            </w:r>
            <w:r w:rsidRPr="001E2FDB">
              <w:rPr>
                <w:sz w:val="16"/>
                <w:szCs w:val="16"/>
              </w:rPr>
              <w:t>037</w:t>
            </w:r>
          </w:p>
        </w:tc>
      </w:tr>
      <w:tr w:rsidR="0035696B" w:rsidRPr="008B19DC" w14:paraId="7331E2E8" w14:textId="77777777" w:rsidTr="4F2B89F6">
        <w:tc>
          <w:tcPr>
            <w:tcW w:w="2480" w:type="dxa"/>
            <w:shd w:val="clear" w:color="auto" w:fill="FFFFFF" w:themeFill="background1"/>
            <w:vAlign w:val="center"/>
          </w:tcPr>
          <w:p w14:paraId="543B0F61"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8C9DD0B" w14:textId="460DB786" w:rsidR="0035696B" w:rsidRPr="00A11AF1" w:rsidRDefault="0077150E" w:rsidP="00607BB1">
            <w:pPr>
              <w:tabs>
                <w:tab w:val="center" w:pos="4680"/>
                <w:tab w:val="right" w:pos="9360"/>
              </w:tabs>
              <w:spacing w:after="200" w:line="276" w:lineRule="auto"/>
              <w:rPr>
                <w:sz w:val="16"/>
                <w:szCs w:val="16"/>
              </w:rPr>
            </w:pPr>
            <w:r w:rsidRPr="0077150E">
              <w:rPr>
                <w:sz w:val="16"/>
                <w:szCs w:val="16"/>
              </w:rPr>
              <w:t>Implementación de RBAC</w:t>
            </w:r>
          </w:p>
        </w:tc>
      </w:tr>
      <w:tr w:rsidR="0035696B" w:rsidRPr="008B19DC" w14:paraId="7575A81A" w14:textId="77777777" w:rsidTr="4F2B89F6">
        <w:tc>
          <w:tcPr>
            <w:tcW w:w="2480" w:type="dxa"/>
            <w:shd w:val="clear" w:color="auto" w:fill="FFFFFF" w:themeFill="background1"/>
            <w:vAlign w:val="center"/>
          </w:tcPr>
          <w:p w14:paraId="5BDADE7B"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6960CCA" w14:textId="6DA6219F" w:rsidR="0035696B" w:rsidRPr="000E3606" w:rsidRDefault="0077150E" w:rsidP="00607BB1">
            <w:pPr>
              <w:tabs>
                <w:tab w:val="center" w:pos="4680"/>
                <w:tab w:val="right" w:pos="9360"/>
              </w:tabs>
              <w:spacing w:after="200" w:line="276" w:lineRule="auto"/>
              <w:rPr>
                <w:sz w:val="16"/>
                <w:szCs w:val="16"/>
              </w:rPr>
            </w:pPr>
            <w:r w:rsidRPr="0077150E">
              <w:rPr>
                <w:sz w:val="16"/>
                <w:szCs w:val="16"/>
              </w:rPr>
              <w:t>UR</w:t>
            </w:r>
            <w:r w:rsidR="00427EE1">
              <w:rPr>
                <w:sz w:val="16"/>
                <w:szCs w:val="16"/>
              </w:rPr>
              <w:t>-AD-</w:t>
            </w:r>
            <w:r w:rsidRPr="0077150E">
              <w:rPr>
                <w:sz w:val="16"/>
                <w:szCs w:val="16"/>
              </w:rPr>
              <w:t>037 – Control de acceso basado en roles</w:t>
            </w:r>
          </w:p>
        </w:tc>
      </w:tr>
      <w:tr w:rsidR="0035696B" w:rsidRPr="008B19DC" w14:paraId="39D788D3" w14:textId="77777777" w:rsidTr="4F2B89F6">
        <w:tc>
          <w:tcPr>
            <w:tcW w:w="2480" w:type="dxa"/>
            <w:shd w:val="clear" w:color="auto" w:fill="FFFFFF" w:themeFill="background1"/>
            <w:vAlign w:val="center"/>
          </w:tcPr>
          <w:p w14:paraId="3DBEDE10"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E59E5F3" w14:textId="46E9DBC2" w:rsidR="0035696B" w:rsidRPr="000E3606" w:rsidRDefault="0077150E" w:rsidP="00607BB1">
            <w:pPr>
              <w:tabs>
                <w:tab w:val="center" w:pos="4680"/>
                <w:tab w:val="right" w:pos="9360"/>
              </w:tabs>
              <w:spacing w:after="200" w:line="276" w:lineRule="auto"/>
              <w:rPr>
                <w:sz w:val="16"/>
                <w:szCs w:val="16"/>
              </w:rPr>
            </w:pPr>
            <w:r w:rsidRPr="0077150E">
              <w:rPr>
                <w:sz w:val="16"/>
                <w:szCs w:val="16"/>
              </w:rPr>
              <w:t>El sistema debe implementar un modelo de control de acceso basado en roles que limite el acceso a funcionalidades, datos y módulos según el perfil del usuario autenticado.</w:t>
            </w:r>
          </w:p>
        </w:tc>
      </w:tr>
      <w:tr w:rsidR="0035696B" w:rsidRPr="008B19DC" w14:paraId="1E025A84" w14:textId="77777777" w:rsidTr="4F2B89F6">
        <w:tc>
          <w:tcPr>
            <w:tcW w:w="2480" w:type="dxa"/>
            <w:shd w:val="clear" w:color="auto" w:fill="FFFFFF" w:themeFill="background1"/>
            <w:vAlign w:val="center"/>
          </w:tcPr>
          <w:p w14:paraId="1CA8CF8F" w14:textId="77777777" w:rsidR="0035696B" w:rsidRPr="00D07E01" w:rsidRDefault="0035696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132F70AD" w14:textId="42A93C26" w:rsidR="0035696B" w:rsidRPr="00172569" w:rsidRDefault="00884D1F" w:rsidP="00607BB1">
            <w:pPr>
              <w:tabs>
                <w:tab w:val="center" w:pos="4680"/>
                <w:tab w:val="right" w:pos="9360"/>
              </w:tabs>
              <w:spacing w:after="200" w:line="276" w:lineRule="auto"/>
              <w:rPr>
                <w:sz w:val="16"/>
                <w:szCs w:val="16"/>
              </w:rPr>
            </w:pPr>
            <w:r w:rsidRPr="00884D1F">
              <w:rPr>
                <w:sz w:val="16"/>
                <w:szCs w:val="16"/>
              </w:rPr>
              <w:t>Aplica al core del sistema y su interacción con módulos Admin y WebDisplay. El requisito cubre autenticación y autorización basada en roles.</w:t>
            </w:r>
          </w:p>
        </w:tc>
      </w:tr>
      <w:tr w:rsidR="0035696B" w:rsidRPr="008B19DC" w14:paraId="13ED40CD" w14:textId="77777777" w:rsidTr="4F2B89F6">
        <w:tc>
          <w:tcPr>
            <w:tcW w:w="2480" w:type="dxa"/>
            <w:shd w:val="clear" w:color="auto" w:fill="FFFFFF" w:themeFill="background1"/>
            <w:vAlign w:val="center"/>
          </w:tcPr>
          <w:p w14:paraId="5B57403C"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D48262C" w14:textId="3DB350DA" w:rsidR="0035696B" w:rsidRPr="000121C7" w:rsidRDefault="00884D1F" w:rsidP="00607BB1">
            <w:pPr>
              <w:tabs>
                <w:tab w:val="center" w:pos="4680"/>
                <w:tab w:val="right" w:pos="9360"/>
              </w:tabs>
              <w:spacing w:after="200" w:line="276" w:lineRule="auto"/>
              <w:rPr>
                <w:sz w:val="16"/>
                <w:szCs w:val="16"/>
              </w:rPr>
            </w:pPr>
            <w:r w:rsidRPr="00884D1F">
              <w:rPr>
                <w:sz w:val="16"/>
                <w:szCs w:val="16"/>
              </w:rPr>
              <w:t>- Sistema operativo.</w:t>
            </w:r>
            <w:r w:rsidRPr="00884D1F">
              <w:rPr>
                <w:sz w:val="16"/>
                <w:szCs w:val="16"/>
              </w:rPr>
              <w:br/>
              <w:t>- Usuario autenticado.</w:t>
            </w:r>
            <w:r w:rsidRPr="00884D1F">
              <w:rPr>
                <w:sz w:val="16"/>
                <w:szCs w:val="16"/>
              </w:rPr>
              <w:br/>
              <w:t>- Rol asignado al usuario.</w:t>
            </w:r>
          </w:p>
        </w:tc>
      </w:tr>
      <w:tr w:rsidR="0035696B" w:rsidRPr="008B19DC" w14:paraId="3D75655C" w14:textId="77777777" w:rsidTr="4F2B89F6">
        <w:tc>
          <w:tcPr>
            <w:tcW w:w="2480" w:type="dxa"/>
            <w:shd w:val="clear" w:color="auto" w:fill="FFFFFF" w:themeFill="background1"/>
            <w:vAlign w:val="center"/>
          </w:tcPr>
          <w:p w14:paraId="0FDBB1A5"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A3AD11E" w14:textId="75D1CC56" w:rsidR="0035696B" w:rsidRPr="00274921" w:rsidRDefault="00884D1F" w:rsidP="00607BB1">
            <w:pPr>
              <w:tabs>
                <w:tab w:val="center" w:pos="4680"/>
                <w:tab w:val="right" w:pos="9360"/>
              </w:tabs>
              <w:spacing w:after="200" w:line="276" w:lineRule="auto"/>
              <w:rPr>
                <w:sz w:val="16"/>
                <w:szCs w:val="16"/>
              </w:rPr>
            </w:pPr>
            <w:r w:rsidRPr="00884D1F">
              <w:rPr>
                <w:sz w:val="16"/>
                <w:szCs w:val="16"/>
              </w:rPr>
              <w:t>- Credenciales de usuario.</w:t>
            </w:r>
            <w:r w:rsidRPr="00884D1F">
              <w:rPr>
                <w:sz w:val="16"/>
                <w:szCs w:val="16"/>
              </w:rPr>
              <w:br/>
              <w:t>- Solicitudes de acceso a funcionalidades o datos.</w:t>
            </w:r>
          </w:p>
        </w:tc>
      </w:tr>
      <w:tr w:rsidR="0035696B" w:rsidRPr="008B19DC" w14:paraId="5CCCDFC0" w14:textId="77777777" w:rsidTr="4F2B89F6">
        <w:tc>
          <w:tcPr>
            <w:tcW w:w="2480" w:type="dxa"/>
            <w:shd w:val="clear" w:color="auto" w:fill="FFFFFF" w:themeFill="background1"/>
            <w:vAlign w:val="center"/>
          </w:tcPr>
          <w:p w14:paraId="5BBE3ED4" w14:textId="77777777" w:rsidR="0035696B" w:rsidRPr="00D07E01" w:rsidRDefault="0035696B" w:rsidP="00607BB1">
            <w:pPr>
              <w:spacing w:after="200" w:line="276" w:lineRule="auto"/>
              <w:rPr>
                <w:sz w:val="16"/>
                <w:szCs w:val="16"/>
              </w:rPr>
            </w:pPr>
            <w:r w:rsidRPr="00D07E01">
              <w:rPr>
                <w:sz w:val="16"/>
                <w:szCs w:val="16"/>
              </w:rPr>
              <w:lastRenderedPageBreak/>
              <w:t>Salidas esperadas</w:t>
            </w:r>
          </w:p>
        </w:tc>
        <w:tc>
          <w:tcPr>
            <w:tcW w:w="7860" w:type="dxa"/>
            <w:shd w:val="clear" w:color="auto" w:fill="FFFFFF" w:themeFill="background1"/>
            <w:vAlign w:val="center"/>
          </w:tcPr>
          <w:p w14:paraId="2C7D4500" w14:textId="3A7A0E62" w:rsidR="0035696B" w:rsidRPr="00E85090" w:rsidRDefault="00884D1F" w:rsidP="00607BB1">
            <w:pPr>
              <w:tabs>
                <w:tab w:val="center" w:pos="4680"/>
                <w:tab w:val="right" w:pos="9360"/>
              </w:tabs>
              <w:spacing w:after="200" w:line="276" w:lineRule="auto"/>
              <w:rPr>
                <w:sz w:val="16"/>
                <w:szCs w:val="16"/>
              </w:rPr>
            </w:pPr>
            <w:r w:rsidRPr="00884D1F">
              <w:rPr>
                <w:sz w:val="16"/>
                <w:szCs w:val="16"/>
              </w:rPr>
              <w:t>- Autorización o denegación de acceso.</w:t>
            </w:r>
            <w:r w:rsidRPr="00884D1F">
              <w:rPr>
                <w:sz w:val="16"/>
                <w:szCs w:val="16"/>
              </w:rPr>
              <w:br/>
              <w:t>- Acceso a funcionalidades según permisos.</w:t>
            </w:r>
            <w:r w:rsidRPr="00884D1F">
              <w:rPr>
                <w:sz w:val="16"/>
                <w:szCs w:val="16"/>
              </w:rPr>
              <w:br/>
              <w:t>- Registro de accesos y operaciones (si aplica).</w:t>
            </w:r>
          </w:p>
        </w:tc>
      </w:tr>
      <w:tr w:rsidR="0035696B" w:rsidRPr="008B19DC" w14:paraId="78BC6BC9" w14:textId="77777777" w:rsidTr="4F2B89F6">
        <w:tc>
          <w:tcPr>
            <w:tcW w:w="2480" w:type="dxa"/>
            <w:shd w:val="clear" w:color="auto" w:fill="FFFFFF" w:themeFill="background1"/>
            <w:vAlign w:val="center"/>
          </w:tcPr>
          <w:p w14:paraId="3AB09EEB"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4CD72DE" w14:textId="4012E84B" w:rsidR="0035696B" w:rsidRPr="004E5A2E" w:rsidRDefault="001B3648" w:rsidP="00607BB1">
            <w:pPr>
              <w:tabs>
                <w:tab w:val="center" w:pos="4680"/>
                <w:tab w:val="right" w:pos="9360"/>
              </w:tabs>
              <w:spacing w:after="200" w:line="276" w:lineRule="auto"/>
              <w:rPr>
                <w:sz w:val="16"/>
                <w:szCs w:val="16"/>
              </w:rPr>
            </w:pPr>
            <w:r w:rsidRPr="001B3648">
              <w:rPr>
                <w:sz w:val="16"/>
                <w:szCs w:val="16"/>
              </w:rPr>
              <w:t>- Cada usuario tiene un rol asignado.</w:t>
            </w:r>
            <w:r w:rsidRPr="001B3648">
              <w:rPr>
                <w:sz w:val="16"/>
                <w:szCs w:val="16"/>
              </w:rPr>
              <w:br/>
              <w:t>- Los permisos dependen del rol.</w:t>
            </w:r>
            <w:r w:rsidRPr="001B3648">
              <w:rPr>
                <w:sz w:val="16"/>
                <w:szCs w:val="16"/>
              </w:rPr>
              <w:br/>
              <w:t>- Solo el rol administrador puede modificar configuraciones críticas.</w:t>
            </w:r>
            <w:r w:rsidRPr="001B3648">
              <w:rPr>
                <w:sz w:val="16"/>
                <w:szCs w:val="16"/>
              </w:rPr>
              <w:br/>
              <w:t>- Los usuarios de solo lectura no pueden modificar datos.</w:t>
            </w:r>
            <w:r w:rsidRPr="001B3648">
              <w:rPr>
                <w:sz w:val="16"/>
                <w:szCs w:val="16"/>
              </w:rPr>
              <w:br/>
              <w:t>- El sistema deniega accesos no autorizados.</w:t>
            </w:r>
          </w:p>
        </w:tc>
      </w:tr>
      <w:tr w:rsidR="0035696B" w:rsidRPr="008B19DC" w14:paraId="685B7053" w14:textId="77777777" w:rsidTr="4F2B89F6">
        <w:tc>
          <w:tcPr>
            <w:tcW w:w="2480" w:type="dxa"/>
            <w:shd w:val="clear" w:color="auto" w:fill="FFFFFF" w:themeFill="background1"/>
            <w:vAlign w:val="center"/>
          </w:tcPr>
          <w:p w14:paraId="6F80069C" w14:textId="77777777" w:rsidR="0035696B" w:rsidRPr="00D07E01" w:rsidRDefault="0035696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D8A93F9" w14:textId="196FFF59" w:rsidR="0035696B" w:rsidRPr="004E5A2E" w:rsidRDefault="001B3648" w:rsidP="00607BB1">
            <w:pPr>
              <w:tabs>
                <w:tab w:val="center" w:pos="4680"/>
                <w:tab w:val="right" w:pos="9360"/>
              </w:tabs>
              <w:spacing w:after="200" w:line="276" w:lineRule="auto"/>
              <w:rPr>
                <w:sz w:val="16"/>
                <w:szCs w:val="16"/>
              </w:rPr>
            </w:pPr>
            <w:r w:rsidRPr="001B3648">
              <w:rPr>
                <w:sz w:val="16"/>
                <w:szCs w:val="16"/>
              </w:rPr>
              <w:t>- Dependencia del sistema de autenticación.</w:t>
            </w:r>
            <w:r w:rsidRPr="001B3648">
              <w:rPr>
                <w:sz w:val="16"/>
                <w:szCs w:val="16"/>
              </w:rPr>
              <w:br/>
              <w:t>- Implementación de RBAC en backend.</w:t>
            </w:r>
            <w:r w:rsidRPr="001B3648">
              <w:rPr>
                <w:sz w:val="16"/>
                <w:szCs w:val="16"/>
              </w:rPr>
              <w:br/>
              <w:t>- Integración con módulos del sistema.</w:t>
            </w:r>
          </w:p>
        </w:tc>
      </w:tr>
      <w:tr w:rsidR="0035696B" w:rsidRPr="008B19DC" w14:paraId="0FF498DF" w14:textId="77777777" w:rsidTr="4F2B89F6">
        <w:tc>
          <w:tcPr>
            <w:tcW w:w="2480" w:type="dxa"/>
            <w:shd w:val="clear" w:color="auto" w:fill="FFFFFF" w:themeFill="background1"/>
            <w:vAlign w:val="center"/>
          </w:tcPr>
          <w:p w14:paraId="16F11B30"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AACBDA8" w14:textId="13DCD33C" w:rsidR="0035696B" w:rsidRPr="00296E21" w:rsidRDefault="001B3648" w:rsidP="00607BB1">
            <w:pPr>
              <w:tabs>
                <w:tab w:val="center" w:pos="4680"/>
                <w:tab w:val="right" w:pos="9360"/>
              </w:tabs>
              <w:spacing w:after="200" w:line="276" w:lineRule="auto"/>
              <w:rPr>
                <w:sz w:val="16"/>
                <w:szCs w:val="16"/>
              </w:rPr>
            </w:pPr>
            <w:r w:rsidRPr="001B3648">
              <w:rPr>
                <w:sz w:val="16"/>
                <w:szCs w:val="16"/>
              </w:rPr>
              <w:t>- Autorización sin impacto significativo en rendimiento.</w:t>
            </w:r>
            <w:r w:rsidRPr="001B3648">
              <w:rPr>
                <w:sz w:val="16"/>
                <w:szCs w:val="16"/>
              </w:rPr>
              <w:br/>
              <w:t>- Registro de accesos para auditoría.</w:t>
            </w:r>
            <w:r w:rsidRPr="001B3648">
              <w:rPr>
                <w:sz w:val="16"/>
                <w:szCs w:val="16"/>
              </w:rPr>
              <w:br/>
              <w:t>- Protección frente a accesos indebidos.</w:t>
            </w:r>
            <w:r w:rsidRPr="001B3648">
              <w:rPr>
                <w:sz w:val="16"/>
                <w:szCs w:val="16"/>
              </w:rPr>
              <w:br/>
              <w:t>- Cumplimiento de políticas de seguridad.</w:t>
            </w:r>
          </w:p>
        </w:tc>
      </w:tr>
      <w:tr w:rsidR="0035696B" w:rsidRPr="008B19DC" w14:paraId="43A3B4B5" w14:textId="77777777" w:rsidTr="4F2B89F6">
        <w:tc>
          <w:tcPr>
            <w:tcW w:w="2480" w:type="dxa"/>
            <w:shd w:val="clear" w:color="auto" w:fill="FFFFFF" w:themeFill="background1"/>
            <w:vAlign w:val="center"/>
          </w:tcPr>
          <w:p w14:paraId="35995763"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6BA4987" w14:textId="47367901" w:rsidR="0035696B" w:rsidRPr="009D6A00" w:rsidRDefault="00516A5A" w:rsidP="00607BB1">
            <w:pPr>
              <w:tabs>
                <w:tab w:val="center" w:pos="4680"/>
                <w:tab w:val="right" w:pos="9360"/>
              </w:tabs>
              <w:spacing w:after="200" w:line="276" w:lineRule="auto"/>
              <w:rPr>
                <w:sz w:val="16"/>
                <w:szCs w:val="16"/>
              </w:rPr>
            </w:pPr>
            <w:r w:rsidRPr="00516A5A">
              <w:rPr>
                <w:sz w:val="16"/>
                <w:szCs w:val="16"/>
              </w:rPr>
              <w:t>RISK</w:t>
            </w:r>
            <w:r w:rsidR="00427EE1">
              <w:rPr>
                <w:sz w:val="16"/>
                <w:szCs w:val="16"/>
              </w:rPr>
              <w:t>-AD-</w:t>
            </w:r>
            <w:r w:rsidRPr="00516A5A">
              <w:rPr>
                <w:sz w:val="16"/>
                <w:szCs w:val="16"/>
              </w:rPr>
              <w:t>037 – Riesgo de acceso indebido a funcionalidades del sistema (mitigado mediante control de acceso basado en roles).</w:t>
            </w:r>
          </w:p>
        </w:tc>
      </w:tr>
      <w:tr w:rsidR="0035696B" w:rsidRPr="008B19DC" w14:paraId="0295F5AF" w14:textId="77777777" w:rsidTr="4F2B89F6">
        <w:tc>
          <w:tcPr>
            <w:tcW w:w="2480" w:type="dxa"/>
            <w:shd w:val="clear" w:color="auto" w:fill="FFFFFF" w:themeFill="background1"/>
            <w:vAlign w:val="center"/>
          </w:tcPr>
          <w:p w14:paraId="7A585679"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9FA4E2E" w14:textId="04277736" w:rsidR="0035696B" w:rsidRPr="00D50270" w:rsidRDefault="00516A5A" w:rsidP="00607BB1">
            <w:pPr>
              <w:tabs>
                <w:tab w:val="center" w:pos="4680"/>
                <w:tab w:val="right" w:pos="9360"/>
              </w:tabs>
              <w:spacing w:after="200" w:line="276" w:lineRule="auto"/>
              <w:rPr>
                <w:sz w:val="16"/>
                <w:szCs w:val="16"/>
              </w:rPr>
            </w:pPr>
            <w:r w:rsidRPr="00516A5A">
              <w:rPr>
                <w:sz w:val="16"/>
                <w:szCs w:val="16"/>
              </w:rPr>
              <w:t>- Los usuarios acceden solo a lo permitido por su rol.</w:t>
            </w:r>
            <w:r w:rsidRPr="00516A5A">
              <w:rPr>
                <w:sz w:val="16"/>
                <w:szCs w:val="16"/>
              </w:rPr>
              <w:br/>
              <w:t>- Las funcionalidades restringidas no están disponibles para roles no autorizados.</w:t>
            </w:r>
            <w:r w:rsidRPr="00516A5A">
              <w:rPr>
                <w:sz w:val="16"/>
                <w:szCs w:val="16"/>
              </w:rPr>
              <w:br/>
              <w:t>- El sistema bloquea accesos indebidos.</w:t>
            </w:r>
            <w:r w:rsidRPr="00516A5A">
              <w:rPr>
                <w:sz w:val="16"/>
                <w:szCs w:val="16"/>
              </w:rPr>
              <w:br/>
              <w:t>- El comportamiento es consistente.</w:t>
            </w:r>
          </w:p>
        </w:tc>
      </w:tr>
      <w:tr w:rsidR="0035696B" w:rsidRPr="008B19DC" w14:paraId="608FCDD1" w14:textId="77777777" w:rsidTr="4F2B89F6">
        <w:tc>
          <w:tcPr>
            <w:tcW w:w="2480" w:type="dxa"/>
            <w:shd w:val="clear" w:color="auto" w:fill="FFFFFF" w:themeFill="background1"/>
            <w:vAlign w:val="center"/>
          </w:tcPr>
          <w:p w14:paraId="4DFEEC2D" w14:textId="77777777" w:rsidR="0035696B" w:rsidRPr="00D07E01" w:rsidRDefault="0035696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7B75DA1" w14:textId="440A4785" w:rsidR="0035696B" w:rsidRPr="00C82A46" w:rsidRDefault="00516A5A" w:rsidP="00607BB1">
            <w:pPr>
              <w:tabs>
                <w:tab w:val="center" w:pos="4680"/>
                <w:tab w:val="right" w:pos="9360"/>
              </w:tabs>
              <w:spacing w:after="200" w:line="276" w:lineRule="auto"/>
              <w:rPr>
                <w:sz w:val="16"/>
                <w:szCs w:val="16"/>
              </w:rPr>
            </w:pPr>
            <w:r w:rsidRPr="00516A5A">
              <w:rPr>
                <w:sz w:val="16"/>
                <w:szCs w:val="16"/>
              </w:rPr>
              <w:t>Prueba de sistema (TC</w:t>
            </w:r>
            <w:r w:rsidR="00427EE1">
              <w:rPr>
                <w:sz w:val="16"/>
                <w:szCs w:val="16"/>
              </w:rPr>
              <w:t>-AD-</w:t>
            </w:r>
            <w:r w:rsidRPr="00516A5A">
              <w:rPr>
                <w:sz w:val="16"/>
                <w:szCs w:val="16"/>
              </w:rPr>
              <w:t>037): validación de permisos por rol y control de acceso.</w:t>
            </w:r>
          </w:p>
        </w:tc>
      </w:tr>
      <w:tr w:rsidR="0035696B" w:rsidRPr="008B19DC" w14:paraId="458D88A1" w14:textId="77777777" w:rsidTr="4F2B89F6">
        <w:tc>
          <w:tcPr>
            <w:tcW w:w="2480" w:type="dxa"/>
            <w:shd w:val="clear" w:color="auto" w:fill="FFFFFF" w:themeFill="background1"/>
            <w:vAlign w:val="center"/>
          </w:tcPr>
          <w:p w14:paraId="07D7AD16"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817D684" w14:textId="2366BDFB" w:rsidR="0035696B" w:rsidRPr="00C82A46" w:rsidRDefault="00516A5A" w:rsidP="00607BB1">
            <w:pPr>
              <w:tabs>
                <w:tab w:val="center" w:pos="4680"/>
                <w:tab w:val="right" w:pos="9360"/>
              </w:tabs>
              <w:spacing w:after="200" w:line="276" w:lineRule="auto"/>
              <w:rPr>
                <w:sz w:val="16"/>
                <w:szCs w:val="16"/>
              </w:rPr>
            </w:pPr>
            <w:r w:rsidRPr="00516A5A">
              <w:rPr>
                <w:sz w:val="16"/>
                <w:szCs w:val="16"/>
              </w:rPr>
              <w:t>Release funcional – Baseline SRS v1.0</w:t>
            </w:r>
          </w:p>
        </w:tc>
      </w:tr>
    </w:tbl>
    <w:p w14:paraId="1168DEBE"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35696B" w:rsidRPr="008B19DC" w14:paraId="487EB495" w14:textId="77777777" w:rsidTr="002445A8">
        <w:tc>
          <w:tcPr>
            <w:tcW w:w="2480" w:type="dxa"/>
            <w:shd w:val="clear" w:color="auto" w:fill="E5004C"/>
          </w:tcPr>
          <w:p w14:paraId="4AE970A6"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78935DB4"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633732A6" w14:textId="77777777" w:rsidTr="00607BB1">
        <w:tc>
          <w:tcPr>
            <w:tcW w:w="2480" w:type="dxa"/>
            <w:shd w:val="clear" w:color="auto" w:fill="FFFFFF" w:themeFill="background1"/>
            <w:vAlign w:val="center"/>
          </w:tcPr>
          <w:p w14:paraId="3FE28B13"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70FE34A9" w14:textId="50A68601" w:rsidR="0035696B" w:rsidRPr="00E87024" w:rsidRDefault="00F10165" w:rsidP="00607BB1">
            <w:pPr>
              <w:tabs>
                <w:tab w:val="center" w:pos="4680"/>
                <w:tab w:val="right" w:pos="9360"/>
              </w:tabs>
              <w:spacing w:after="200" w:line="276" w:lineRule="auto"/>
              <w:rPr>
                <w:sz w:val="16"/>
                <w:szCs w:val="16"/>
              </w:rPr>
            </w:pPr>
            <w:r w:rsidRPr="00F10165">
              <w:rPr>
                <w:sz w:val="16"/>
                <w:szCs w:val="16"/>
              </w:rPr>
              <w:t>SRS</w:t>
            </w:r>
            <w:r w:rsidR="00427EE1">
              <w:rPr>
                <w:sz w:val="16"/>
                <w:szCs w:val="16"/>
              </w:rPr>
              <w:t>-AD-</w:t>
            </w:r>
            <w:r w:rsidRPr="00F10165">
              <w:rPr>
                <w:sz w:val="16"/>
                <w:szCs w:val="16"/>
              </w:rPr>
              <w:t>038</w:t>
            </w:r>
          </w:p>
        </w:tc>
      </w:tr>
      <w:tr w:rsidR="0035696B" w:rsidRPr="008B19DC" w14:paraId="7D659618" w14:textId="77777777" w:rsidTr="00607BB1">
        <w:tc>
          <w:tcPr>
            <w:tcW w:w="2480" w:type="dxa"/>
            <w:shd w:val="clear" w:color="auto" w:fill="FFFFFF" w:themeFill="background1"/>
            <w:vAlign w:val="center"/>
          </w:tcPr>
          <w:p w14:paraId="579F02DD"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A3DBC18" w14:textId="1E430088" w:rsidR="0035696B" w:rsidRPr="00A11AF1" w:rsidRDefault="00D34618" w:rsidP="00607BB1">
            <w:pPr>
              <w:tabs>
                <w:tab w:val="center" w:pos="4680"/>
                <w:tab w:val="right" w:pos="9360"/>
              </w:tabs>
              <w:spacing w:after="200" w:line="276" w:lineRule="auto"/>
              <w:rPr>
                <w:sz w:val="16"/>
                <w:szCs w:val="16"/>
              </w:rPr>
            </w:pPr>
            <w:r w:rsidRPr="00D34618">
              <w:rPr>
                <w:sz w:val="16"/>
                <w:szCs w:val="16"/>
              </w:rPr>
              <w:t>Gestión de listas maestras</w:t>
            </w:r>
          </w:p>
        </w:tc>
      </w:tr>
      <w:tr w:rsidR="0035696B" w:rsidRPr="008B19DC" w14:paraId="14F33EA5" w14:textId="77777777" w:rsidTr="00607BB1">
        <w:tc>
          <w:tcPr>
            <w:tcW w:w="2480" w:type="dxa"/>
            <w:shd w:val="clear" w:color="auto" w:fill="FFFFFF" w:themeFill="background1"/>
            <w:vAlign w:val="center"/>
          </w:tcPr>
          <w:p w14:paraId="3D3C0B75"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3906158" w14:textId="18C3065A" w:rsidR="0035696B" w:rsidRPr="000E3606" w:rsidRDefault="00D34618" w:rsidP="00607BB1">
            <w:pPr>
              <w:tabs>
                <w:tab w:val="center" w:pos="4680"/>
                <w:tab w:val="right" w:pos="9360"/>
              </w:tabs>
              <w:spacing w:after="200" w:line="276" w:lineRule="auto"/>
              <w:rPr>
                <w:sz w:val="16"/>
                <w:szCs w:val="16"/>
              </w:rPr>
            </w:pPr>
            <w:r w:rsidRPr="00D34618">
              <w:rPr>
                <w:sz w:val="16"/>
                <w:szCs w:val="16"/>
              </w:rPr>
              <w:t>UR</w:t>
            </w:r>
            <w:r w:rsidR="00427EE1">
              <w:rPr>
                <w:sz w:val="16"/>
                <w:szCs w:val="16"/>
              </w:rPr>
              <w:t>-AD-</w:t>
            </w:r>
            <w:r w:rsidRPr="00D34618">
              <w:rPr>
                <w:sz w:val="16"/>
                <w:szCs w:val="16"/>
              </w:rPr>
              <w:t>038 – Listas maestras configurables</w:t>
            </w:r>
          </w:p>
        </w:tc>
      </w:tr>
      <w:tr w:rsidR="0035696B" w:rsidRPr="008B19DC" w14:paraId="775E2F8A" w14:textId="77777777" w:rsidTr="00607BB1">
        <w:tc>
          <w:tcPr>
            <w:tcW w:w="2480" w:type="dxa"/>
            <w:shd w:val="clear" w:color="auto" w:fill="FFFFFF" w:themeFill="background1"/>
            <w:vAlign w:val="center"/>
          </w:tcPr>
          <w:p w14:paraId="52B6F2F7"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4F93E251" w14:textId="35333AF7" w:rsidR="0035696B" w:rsidRPr="000E3606" w:rsidRDefault="00890B81" w:rsidP="00607BB1">
            <w:pPr>
              <w:tabs>
                <w:tab w:val="center" w:pos="4680"/>
                <w:tab w:val="right" w:pos="9360"/>
              </w:tabs>
              <w:spacing w:after="200" w:line="276" w:lineRule="auto"/>
              <w:rPr>
                <w:sz w:val="16"/>
                <w:szCs w:val="16"/>
              </w:rPr>
            </w:pPr>
            <w:r w:rsidRPr="00890B81">
              <w:rPr>
                <w:sz w:val="16"/>
                <w:szCs w:val="16"/>
              </w:rPr>
              <w:t>El sistema debe permitir la creación, modificación, eliminación y consulta de listas maestras configurables que puedan ser utilizadas como referencia en distintas funcionalidades del sistema.</w:t>
            </w:r>
          </w:p>
        </w:tc>
      </w:tr>
      <w:tr w:rsidR="0035696B" w:rsidRPr="008B19DC" w14:paraId="36D81171" w14:textId="77777777" w:rsidTr="00607BB1">
        <w:tc>
          <w:tcPr>
            <w:tcW w:w="2480" w:type="dxa"/>
            <w:shd w:val="clear" w:color="auto" w:fill="FFFFFF" w:themeFill="background1"/>
            <w:vAlign w:val="center"/>
          </w:tcPr>
          <w:p w14:paraId="7352B378" w14:textId="77777777" w:rsidR="0035696B" w:rsidRPr="00D07E01" w:rsidRDefault="0035696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46BC09FD" w14:textId="7DCE0F9A" w:rsidR="0035696B" w:rsidRPr="00172569" w:rsidRDefault="00890B81" w:rsidP="00607BB1">
            <w:pPr>
              <w:tabs>
                <w:tab w:val="center" w:pos="4680"/>
                <w:tab w:val="right" w:pos="9360"/>
              </w:tabs>
              <w:spacing w:after="200" w:line="276" w:lineRule="auto"/>
              <w:rPr>
                <w:sz w:val="16"/>
                <w:szCs w:val="16"/>
              </w:rPr>
            </w:pPr>
            <w:r w:rsidRPr="00890B81">
              <w:rPr>
                <w:sz w:val="16"/>
                <w:szCs w:val="16"/>
              </w:rPr>
              <w:t>Aplica al módulo de administración (COMP</w:t>
            </w:r>
            <w:r w:rsidRPr="00890B81">
              <w:rPr>
                <w:sz w:val="16"/>
                <w:szCs w:val="16"/>
              </w:rPr>
              <w:noBreakHyphen/>
              <w:t>Admin) y persistencia (MongoDB), con uso en el core del sistema y visualización.</w:t>
            </w:r>
          </w:p>
        </w:tc>
      </w:tr>
      <w:tr w:rsidR="0035696B" w:rsidRPr="008B19DC" w14:paraId="640FBEDF" w14:textId="77777777" w:rsidTr="00607BB1">
        <w:tc>
          <w:tcPr>
            <w:tcW w:w="2480" w:type="dxa"/>
            <w:shd w:val="clear" w:color="auto" w:fill="FFFFFF" w:themeFill="background1"/>
            <w:vAlign w:val="center"/>
          </w:tcPr>
          <w:p w14:paraId="1A21F06C"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31126F1" w14:textId="294CC8F3" w:rsidR="0035696B" w:rsidRPr="000121C7" w:rsidRDefault="00890B81" w:rsidP="00607BB1">
            <w:pPr>
              <w:tabs>
                <w:tab w:val="center" w:pos="4680"/>
                <w:tab w:val="right" w:pos="9360"/>
              </w:tabs>
              <w:spacing w:after="200" w:line="276" w:lineRule="auto"/>
              <w:rPr>
                <w:sz w:val="16"/>
                <w:szCs w:val="16"/>
              </w:rPr>
            </w:pPr>
            <w:r w:rsidRPr="00890B81">
              <w:rPr>
                <w:sz w:val="16"/>
                <w:szCs w:val="16"/>
              </w:rPr>
              <w:t>- Usuario autenticado con rol administrador.</w:t>
            </w:r>
            <w:r w:rsidRPr="00890B81">
              <w:rPr>
                <w:sz w:val="16"/>
                <w:szCs w:val="16"/>
              </w:rPr>
              <w:br/>
              <w:t>- Sistema operativo.</w:t>
            </w:r>
            <w:r w:rsidRPr="00890B81">
              <w:rPr>
                <w:sz w:val="16"/>
                <w:szCs w:val="16"/>
              </w:rPr>
              <w:br/>
              <w:t>- Acceso al módulo de administración.</w:t>
            </w:r>
          </w:p>
        </w:tc>
      </w:tr>
      <w:tr w:rsidR="0035696B" w:rsidRPr="008B19DC" w14:paraId="5F2EF4E9" w14:textId="77777777" w:rsidTr="00607BB1">
        <w:tc>
          <w:tcPr>
            <w:tcW w:w="2480" w:type="dxa"/>
            <w:shd w:val="clear" w:color="auto" w:fill="FFFFFF" w:themeFill="background1"/>
            <w:vAlign w:val="center"/>
          </w:tcPr>
          <w:p w14:paraId="4B1A4A40"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4A9F5FE7" w14:textId="65A25B93" w:rsidR="0035696B" w:rsidRPr="00274921" w:rsidRDefault="00890B81" w:rsidP="00607BB1">
            <w:pPr>
              <w:tabs>
                <w:tab w:val="center" w:pos="4680"/>
                <w:tab w:val="right" w:pos="9360"/>
              </w:tabs>
              <w:spacing w:after="200" w:line="276" w:lineRule="auto"/>
              <w:rPr>
                <w:sz w:val="16"/>
                <w:szCs w:val="16"/>
              </w:rPr>
            </w:pPr>
            <w:r w:rsidRPr="00890B81">
              <w:rPr>
                <w:sz w:val="16"/>
                <w:szCs w:val="16"/>
              </w:rPr>
              <w:t>- Definición de elementos de lista (por ejemplo, intervenciones, terapias, etc.).</w:t>
            </w:r>
            <w:r w:rsidRPr="00890B81">
              <w:rPr>
                <w:sz w:val="16"/>
                <w:szCs w:val="16"/>
              </w:rPr>
              <w:br/>
              <w:t>- Acciones de usuario (alta, modificación, baja).</w:t>
            </w:r>
          </w:p>
        </w:tc>
      </w:tr>
      <w:tr w:rsidR="0035696B" w:rsidRPr="008B19DC" w14:paraId="2AA54193" w14:textId="77777777" w:rsidTr="00607BB1">
        <w:tc>
          <w:tcPr>
            <w:tcW w:w="2480" w:type="dxa"/>
            <w:shd w:val="clear" w:color="auto" w:fill="FFFFFF" w:themeFill="background1"/>
            <w:vAlign w:val="center"/>
          </w:tcPr>
          <w:p w14:paraId="2776803D" w14:textId="77777777" w:rsidR="0035696B" w:rsidRPr="00D07E01" w:rsidRDefault="0035696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82265BA" w14:textId="7B59CACB" w:rsidR="0035696B" w:rsidRPr="00E85090" w:rsidRDefault="001A53AC" w:rsidP="00607BB1">
            <w:pPr>
              <w:tabs>
                <w:tab w:val="center" w:pos="4680"/>
                <w:tab w:val="right" w:pos="9360"/>
              </w:tabs>
              <w:spacing w:after="200" w:line="276" w:lineRule="auto"/>
              <w:rPr>
                <w:sz w:val="16"/>
                <w:szCs w:val="16"/>
              </w:rPr>
            </w:pPr>
            <w:r w:rsidRPr="001A53AC">
              <w:rPr>
                <w:sz w:val="16"/>
                <w:szCs w:val="16"/>
              </w:rPr>
              <w:t>- Persistencia de los elementos de lista.</w:t>
            </w:r>
            <w:r w:rsidRPr="001A53AC">
              <w:rPr>
                <w:sz w:val="16"/>
                <w:szCs w:val="16"/>
              </w:rPr>
              <w:br/>
              <w:t>- Disponibilidad de las listas en el sistema.</w:t>
            </w:r>
            <w:r w:rsidRPr="001A53AC">
              <w:rPr>
                <w:sz w:val="16"/>
                <w:szCs w:val="16"/>
              </w:rPr>
              <w:br/>
              <w:t>- Actualización de valores en funcionalidades que las utilizan.</w:t>
            </w:r>
          </w:p>
        </w:tc>
      </w:tr>
      <w:tr w:rsidR="0035696B" w:rsidRPr="008B19DC" w14:paraId="019E9926" w14:textId="77777777" w:rsidTr="00607BB1">
        <w:tc>
          <w:tcPr>
            <w:tcW w:w="2480" w:type="dxa"/>
            <w:shd w:val="clear" w:color="auto" w:fill="FFFFFF" w:themeFill="background1"/>
            <w:vAlign w:val="center"/>
          </w:tcPr>
          <w:p w14:paraId="20D1764D"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EB42FE8" w14:textId="4F9361E9" w:rsidR="0035696B" w:rsidRPr="004E5A2E" w:rsidRDefault="00477CD3" w:rsidP="00607BB1">
            <w:pPr>
              <w:tabs>
                <w:tab w:val="center" w:pos="4680"/>
                <w:tab w:val="right" w:pos="9360"/>
              </w:tabs>
              <w:spacing w:after="200" w:line="276" w:lineRule="auto"/>
              <w:rPr>
                <w:sz w:val="16"/>
                <w:szCs w:val="16"/>
              </w:rPr>
            </w:pPr>
            <w:r w:rsidRPr="00477CD3">
              <w:rPr>
                <w:sz w:val="16"/>
                <w:szCs w:val="16"/>
              </w:rPr>
              <w:t>- Solo usuarios autorizados pueden gestionar las listas.</w:t>
            </w:r>
            <w:r w:rsidRPr="00477CD3">
              <w:rPr>
                <w:sz w:val="16"/>
                <w:szCs w:val="16"/>
              </w:rPr>
              <w:br/>
              <w:t>- Las listas se utilizan como referencia en el sistema.</w:t>
            </w:r>
            <w:r w:rsidRPr="00477CD3">
              <w:rPr>
                <w:sz w:val="16"/>
                <w:szCs w:val="16"/>
              </w:rPr>
              <w:br/>
              <w:t>- Los cambios se reflejan de forma consistente.</w:t>
            </w:r>
            <w:r w:rsidRPr="00477CD3">
              <w:rPr>
                <w:sz w:val="16"/>
                <w:szCs w:val="16"/>
              </w:rPr>
              <w:br/>
              <w:t>- No se realiza validación clínica ni interpretación de los elementos.</w:t>
            </w:r>
          </w:p>
        </w:tc>
      </w:tr>
      <w:tr w:rsidR="0035696B" w:rsidRPr="008B19DC" w14:paraId="29CFB3C9" w14:textId="77777777" w:rsidTr="00607BB1">
        <w:tc>
          <w:tcPr>
            <w:tcW w:w="2480" w:type="dxa"/>
            <w:shd w:val="clear" w:color="auto" w:fill="FFFFFF" w:themeFill="background1"/>
            <w:vAlign w:val="center"/>
          </w:tcPr>
          <w:p w14:paraId="3C65ED52" w14:textId="77777777" w:rsidR="0035696B" w:rsidRPr="00D07E01" w:rsidRDefault="0035696B" w:rsidP="00607BB1">
            <w:pPr>
              <w:spacing w:after="200" w:line="276" w:lineRule="auto"/>
              <w:rPr>
                <w:sz w:val="16"/>
                <w:szCs w:val="16"/>
              </w:rPr>
            </w:pPr>
            <w:r w:rsidRPr="00D07E01">
              <w:rPr>
                <w:sz w:val="16"/>
                <w:szCs w:val="16"/>
              </w:rPr>
              <w:lastRenderedPageBreak/>
              <w:t>Restricciones funcionales o técnicas</w:t>
            </w:r>
          </w:p>
        </w:tc>
        <w:tc>
          <w:tcPr>
            <w:tcW w:w="7860" w:type="dxa"/>
            <w:shd w:val="clear" w:color="auto" w:fill="FFFFFF" w:themeFill="background1"/>
            <w:vAlign w:val="center"/>
          </w:tcPr>
          <w:p w14:paraId="2D4E2434" w14:textId="2E1DF009" w:rsidR="0035696B" w:rsidRPr="004E5A2E" w:rsidRDefault="00477CD3" w:rsidP="00607BB1">
            <w:pPr>
              <w:tabs>
                <w:tab w:val="center" w:pos="4680"/>
                <w:tab w:val="right" w:pos="9360"/>
              </w:tabs>
              <w:spacing w:after="200" w:line="276" w:lineRule="auto"/>
              <w:rPr>
                <w:sz w:val="16"/>
                <w:szCs w:val="16"/>
              </w:rPr>
            </w:pPr>
            <w:r w:rsidRPr="00477CD3">
              <w:rPr>
                <w:sz w:val="16"/>
                <w:szCs w:val="16"/>
              </w:rPr>
              <w:t>- Persistencia en base de datos.</w:t>
            </w:r>
            <w:r w:rsidRPr="00477CD3">
              <w:rPr>
                <w:sz w:val="16"/>
                <w:szCs w:val="16"/>
              </w:rPr>
              <w:br/>
              <w:t>- Control de acceso mediante RBAC.</w:t>
            </w:r>
            <w:r w:rsidRPr="00477CD3">
              <w:rPr>
                <w:sz w:val="16"/>
                <w:szCs w:val="16"/>
              </w:rPr>
              <w:br/>
              <w:t>- Dependencia de uso en otras funcionalidades del sistema.</w:t>
            </w:r>
          </w:p>
        </w:tc>
      </w:tr>
      <w:tr w:rsidR="0035696B" w:rsidRPr="008B19DC" w14:paraId="1C0241DF" w14:textId="77777777" w:rsidTr="00607BB1">
        <w:tc>
          <w:tcPr>
            <w:tcW w:w="2480" w:type="dxa"/>
            <w:shd w:val="clear" w:color="auto" w:fill="FFFFFF" w:themeFill="background1"/>
            <w:vAlign w:val="center"/>
          </w:tcPr>
          <w:p w14:paraId="2030F825"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1AC59EB" w14:textId="1779E62D" w:rsidR="0035696B" w:rsidRPr="00296E21" w:rsidRDefault="00477CD3" w:rsidP="00607BB1">
            <w:pPr>
              <w:tabs>
                <w:tab w:val="center" w:pos="4680"/>
                <w:tab w:val="right" w:pos="9360"/>
              </w:tabs>
              <w:spacing w:after="200" w:line="276" w:lineRule="auto"/>
              <w:rPr>
                <w:sz w:val="16"/>
                <w:szCs w:val="16"/>
              </w:rPr>
            </w:pPr>
            <w:r w:rsidRPr="00477CD3">
              <w:rPr>
                <w:sz w:val="16"/>
                <w:szCs w:val="16"/>
              </w:rPr>
              <w:t>- Gestión eficiente sin impacto en rendimiento.</w:t>
            </w:r>
            <w:r w:rsidRPr="00477CD3">
              <w:rPr>
                <w:sz w:val="16"/>
                <w:szCs w:val="16"/>
              </w:rPr>
              <w:br/>
              <w:t>- Registro de cambios para auditoría.</w:t>
            </w:r>
            <w:r w:rsidRPr="00477CD3">
              <w:rPr>
                <w:sz w:val="16"/>
                <w:szCs w:val="16"/>
              </w:rPr>
              <w:br/>
              <w:t>- Control de acceso a modificaciones.</w:t>
            </w:r>
            <w:r w:rsidRPr="00477CD3">
              <w:rPr>
                <w:sz w:val="16"/>
                <w:szCs w:val="16"/>
              </w:rPr>
              <w:br/>
              <w:t>- Integridad de datos.</w:t>
            </w:r>
          </w:p>
        </w:tc>
      </w:tr>
      <w:tr w:rsidR="0035696B" w:rsidRPr="008B19DC" w14:paraId="49017850" w14:textId="77777777" w:rsidTr="00607BB1">
        <w:tc>
          <w:tcPr>
            <w:tcW w:w="2480" w:type="dxa"/>
            <w:shd w:val="clear" w:color="auto" w:fill="FFFFFF" w:themeFill="background1"/>
            <w:vAlign w:val="center"/>
          </w:tcPr>
          <w:p w14:paraId="1DA5D604"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E100E4C" w14:textId="3FB45398" w:rsidR="0035696B" w:rsidRPr="009D6A00" w:rsidRDefault="00477CD3" w:rsidP="00607BB1">
            <w:pPr>
              <w:tabs>
                <w:tab w:val="center" w:pos="4680"/>
                <w:tab w:val="right" w:pos="9360"/>
              </w:tabs>
              <w:spacing w:after="200" w:line="276" w:lineRule="auto"/>
              <w:rPr>
                <w:sz w:val="16"/>
                <w:szCs w:val="16"/>
              </w:rPr>
            </w:pPr>
            <w:r w:rsidRPr="00477CD3">
              <w:rPr>
                <w:sz w:val="16"/>
                <w:szCs w:val="16"/>
              </w:rPr>
              <w:t>RISK</w:t>
            </w:r>
            <w:r w:rsidR="00427EE1">
              <w:rPr>
                <w:sz w:val="16"/>
                <w:szCs w:val="16"/>
              </w:rPr>
              <w:t>-AD-</w:t>
            </w:r>
            <w:r w:rsidRPr="00477CD3">
              <w:rPr>
                <w:sz w:val="16"/>
                <w:szCs w:val="16"/>
              </w:rPr>
              <w:t>038 – Riesgo de configuración incorrecta de listas maestras (mitigado mediante control de acceso y validación básica).</w:t>
            </w:r>
          </w:p>
        </w:tc>
      </w:tr>
      <w:tr w:rsidR="0035696B" w:rsidRPr="008B19DC" w14:paraId="3D1F4280" w14:textId="77777777" w:rsidTr="00607BB1">
        <w:tc>
          <w:tcPr>
            <w:tcW w:w="2480" w:type="dxa"/>
            <w:shd w:val="clear" w:color="auto" w:fill="FFFFFF" w:themeFill="background1"/>
            <w:vAlign w:val="center"/>
          </w:tcPr>
          <w:p w14:paraId="587174E5"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139E5B3F" w14:textId="0123A8A6" w:rsidR="0035696B" w:rsidRPr="00D50270" w:rsidRDefault="0005024A" w:rsidP="00607BB1">
            <w:pPr>
              <w:tabs>
                <w:tab w:val="center" w:pos="4680"/>
                <w:tab w:val="right" w:pos="9360"/>
              </w:tabs>
              <w:spacing w:after="200" w:line="276" w:lineRule="auto"/>
              <w:rPr>
                <w:sz w:val="16"/>
                <w:szCs w:val="16"/>
              </w:rPr>
            </w:pPr>
            <w:r w:rsidRPr="0005024A">
              <w:rPr>
                <w:sz w:val="16"/>
                <w:szCs w:val="16"/>
              </w:rPr>
              <w:t>- Se pueden gestionar listas maestras correctamente.</w:t>
            </w:r>
            <w:r w:rsidRPr="0005024A">
              <w:rPr>
                <w:sz w:val="16"/>
                <w:szCs w:val="16"/>
              </w:rPr>
              <w:br/>
              <w:t>- Los cambios se reflejan en el sistema.</w:t>
            </w:r>
            <w:r w:rsidRPr="0005024A">
              <w:rPr>
                <w:sz w:val="16"/>
                <w:szCs w:val="16"/>
              </w:rPr>
              <w:br/>
              <w:t>- Solo usuarios autorizados pueden modificar.</w:t>
            </w:r>
            <w:r w:rsidRPr="0005024A">
              <w:rPr>
                <w:sz w:val="16"/>
                <w:szCs w:val="16"/>
              </w:rPr>
              <w:br/>
              <w:t>- Los datos se mantienen consistentes.</w:t>
            </w:r>
          </w:p>
        </w:tc>
      </w:tr>
      <w:tr w:rsidR="0035696B" w:rsidRPr="008B19DC" w14:paraId="33C82D74" w14:textId="77777777" w:rsidTr="00607BB1">
        <w:tc>
          <w:tcPr>
            <w:tcW w:w="2480" w:type="dxa"/>
            <w:shd w:val="clear" w:color="auto" w:fill="FFFFFF" w:themeFill="background1"/>
            <w:vAlign w:val="center"/>
          </w:tcPr>
          <w:p w14:paraId="7346EE55" w14:textId="77777777" w:rsidR="0035696B" w:rsidRPr="00D07E01" w:rsidRDefault="0035696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033217D0" w14:textId="51E86E76" w:rsidR="0035696B" w:rsidRPr="00C82A46" w:rsidRDefault="0005024A" w:rsidP="00607BB1">
            <w:pPr>
              <w:tabs>
                <w:tab w:val="center" w:pos="4680"/>
                <w:tab w:val="right" w:pos="9360"/>
              </w:tabs>
              <w:spacing w:after="200" w:line="276" w:lineRule="auto"/>
              <w:rPr>
                <w:sz w:val="16"/>
                <w:szCs w:val="16"/>
              </w:rPr>
            </w:pPr>
            <w:r w:rsidRPr="0005024A">
              <w:rPr>
                <w:sz w:val="16"/>
                <w:szCs w:val="16"/>
              </w:rPr>
              <w:t>Prueba de sistema (TC</w:t>
            </w:r>
            <w:r w:rsidR="00427EE1">
              <w:rPr>
                <w:sz w:val="16"/>
                <w:szCs w:val="16"/>
              </w:rPr>
              <w:t>-AD-</w:t>
            </w:r>
            <w:r w:rsidRPr="0005024A">
              <w:rPr>
                <w:sz w:val="16"/>
                <w:szCs w:val="16"/>
              </w:rPr>
              <w:t>038): validación de creación, modificación y uso de listas maestras.</w:t>
            </w:r>
          </w:p>
        </w:tc>
      </w:tr>
      <w:tr w:rsidR="0035696B" w:rsidRPr="008B19DC" w14:paraId="6E0A0406" w14:textId="77777777" w:rsidTr="00607BB1">
        <w:tc>
          <w:tcPr>
            <w:tcW w:w="2480" w:type="dxa"/>
            <w:shd w:val="clear" w:color="auto" w:fill="FFFFFF" w:themeFill="background1"/>
            <w:vAlign w:val="center"/>
          </w:tcPr>
          <w:p w14:paraId="21847909"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2241A18" w14:textId="02DDE590" w:rsidR="0035696B" w:rsidRPr="00C82A46" w:rsidRDefault="0005024A" w:rsidP="00607BB1">
            <w:pPr>
              <w:tabs>
                <w:tab w:val="center" w:pos="4680"/>
                <w:tab w:val="right" w:pos="9360"/>
              </w:tabs>
              <w:spacing w:after="200" w:line="276" w:lineRule="auto"/>
              <w:rPr>
                <w:sz w:val="16"/>
                <w:szCs w:val="16"/>
              </w:rPr>
            </w:pPr>
            <w:r w:rsidRPr="0005024A">
              <w:rPr>
                <w:sz w:val="16"/>
                <w:szCs w:val="16"/>
              </w:rPr>
              <w:t>Release funcional – Baseline SRS v1.0</w:t>
            </w:r>
          </w:p>
        </w:tc>
      </w:tr>
    </w:tbl>
    <w:p w14:paraId="10E561E6"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35696B" w:rsidRPr="008B19DC" w14:paraId="270DEB64" w14:textId="77777777" w:rsidTr="002445A8">
        <w:tc>
          <w:tcPr>
            <w:tcW w:w="2480" w:type="dxa"/>
            <w:shd w:val="clear" w:color="auto" w:fill="E5004C"/>
          </w:tcPr>
          <w:p w14:paraId="33FC841A"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7964B202"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22E528EA" w14:textId="77777777" w:rsidTr="00607BB1">
        <w:tc>
          <w:tcPr>
            <w:tcW w:w="2480" w:type="dxa"/>
            <w:shd w:val="clear" w:color="auto" w:fill="FFFFFF" w:themeFill="background1"/>
            <w:vAlign w:val="center"/>
          </w:tcPr>
          <w:p w14:paraId="5C0C2E1F"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5A525073" w14:textId="767D2A6F" w:rsidR="0035696B" w:rsidRPr="00E87024" w:rsidRDefault="00C621D3" w:rsidP="00607BB1">
            <w:pPr>
              <w:tabs>
                <w:tab w:val="center" w:pos="4680"/>
                <w:tab w:val="right" w:pos="9360"/>
              </w:tabs>
              <w:spacing w:after="200" w:line="276" w:lineRule="auto"/>
              <w:rPr>
                <w:sz w:val="16"/>
                <w:szCs w:val="16"/>
              </w:rPr>
            </w:pPr>
            <w:r w:rsidRPr="00C621D3">
              <w:rPr>
                <w:sz w:val="16"/>
                <w:szCs w:val="16"/>
              </w:rPr>
              <w:t>SRS</w:t>
            </w:r>
            <w:r w:rsidR="00427EE1">
              <w:rPr>
                <w:sz w:val="16"/>
                <w:szCs w:val="16"/>
              </w:rPr>
              <w:t>-AD-</w:t>
            </w:r>
            <w:r w:rsidRPr="00C621D3">
              <w:rPr>
                <w:sz w:val="16"/>
                <w:szCs w:val="16"/>
              </w:rPr>
              <w:t>039</w:t>
            </w:r>
          </w:p>
        </w:tc>
      </w:tr>
      <w:tr w:rsidR="0035696B" w:rsidRPr="008B19DC" w14:paraId="0462309D" w14:textId="77777777" w:rsidTr="00607BB1">
        <w:tc>
          <w:tcPr>
            <w:tcW w:w="2480" w:type="dxa"/>
            <w:shd w:val="clear" w:color="auto" w:fill="FFFFFF" w:themeFill="background1"/>
            <w:vAlign w:val="center"/>
          </w:tcPr>
          <w:p w14:paraId="4C5F6A61"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0380EF1F" w14:textId="0C56D062" w:rsidR="0035696B" w:rsidRPr="00A11AF1" w:rsidRDefault="00097B8D" w:rsidP="00607BB1">
            <w:pPr>
              <w:tabs>
                <w:tab w:val="center" w:pos="4680"/>
                <w:tab w:val="right" w:pos="9360"/>
              </w:tabs>
              <w:spacing w:after="200" w:line="276" w:lineRule="auto"/>
              <w:rPr>
                <w:sz w:val="16"/>
                <w:szCs w:val="16"/>
              </w:rPr>
            </w:pPr>
            <w:r w:rsidRPr="00097B8D">
              <w:rPr>
                <w:sz w:val="16"/>
                <w:szCs w:val="16"/>
              </w:rPr>
              <w:t>Auditoría de acciones administrativas</w:t>
            </w:r>
          </w:p>
        </w:tc>
      </w:tr>
      <w:tr w:rsidR="0035696B" w:rsidRPr="008B19DC" w14:paraId="5D6B1B78" w14:textId="77777777" w:rsidTr="00607BB1">
        <w:tc>
          <w:tcPr>
            <w:tcW w:w="2480" w:type="dxa"/>
            <w:shd w:val="clear" w:color="auto" w:fill="FFFFFF" w:themeFill="background1"/>
            <w:vAlign w:val="center"/>
          </w:tcPr>
          <w:p w14:paraId="45EF9AED"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417502A" w14:textId="1FF40F7B" w:rsidR="0035696B" w:rsidRPr="000E3606" w:rsidRDefault="00097B8D" w:rsidP="00607BB1">
            <w:pPr>
              <w:tabs>
                <w:tab w:val="center" w:pos="4680"/>
                <w:tab w:val="right" w:pos="9360"/>
              </w:tabs>
              <w:spacing w:after="200" w:line="276" w:lineRule="auto"/>
              <w:rPr>
                <w:sz w:val="16"/>
                <w:szCs w:val="16"/>
              </w:rPr>
            </w:pPr>
            <w:r w:rsidRPr="00097B8D">
              <w:rPr>
                <w:sz w:val="16"/>
                <w:szCs w:val="16"/>
              </w:rPr>
              <w:t>UR</w:t>
            </w:r>
            <w:r w:rsidR="00427EE1">
              <w:rPr>
                <w:sz w:val="16"/>
                <w:szCs w:val="16"/>
              </w:rPr>
              <w:t>-AD-</w:t>
            </w:r>
            <w:r w:rsidRPr="00097B8D">
              <w:rPr>
                <w:sz w:val="16"/>
                <w:szCs w:val="16"/>
              </w:rPr>
              <w:t>039 – Log de auditoría de acciones de administración</w:t>
            </w:r>
          </w:p>
        </w:tc>
      </w:tr>
      <w:tr w:rsidR="0035696B" w:rsidRPr="008B19DC" w14:paraId="7268A7D1" w14:textId="77777777" w:rsidTr="00607BB1">
        <w:tc>
          <w:tcPr>
            <w:tcW w:w="2480" w:type="dxa"/>
            <w:shd w:val="clear" w:color="auto" w:fill="FFFFFF" w:themeFill="background1"/>
            <w:vAlign w:val="center"/>
          </w:tcPr>
          <w:p w14:paraId="7109BDFB"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DCA3BE6" w14:textId="341318D8" w:rsidR="0035696B" w:rsidRPr="000E3606" w:rsidRDefault="00097B8D" w:rsidP="00607BB1">
            <w:pPr>
              <w:tabs>
                <w:tab w:val="center" w:pos="4680"/>
                <w:tab w:val="right" w:pos="9360"/>
              </w:tabs>
              <w:spacing w:after="200" w:line="276" w:lineRule="auto"/>
              <w:rPr>
                <w:sz w:val="16"/>
                <w:szCs w:val="16"/>
              </w:rPr>
            </w:pPr>
            <w:r w:rsidRPr="00097B8D">
              <w:rPr>
                <w:sz w:val="16"/>
                <w:szCs w:val="16"/>
              </w:rPr>
              <w:t>El sistema debe registrar en un log de auditoría todas las acciones realizadas desde el módulo de administración, incluyendo la identificación del usuario, la acción ejecutada, la fecha y hora, y el contexto de la operación.</w:t>
            </w:r>
          </w:p>
        </w:tc>
      </w:tr>
      <w:tr w:rsidR="0035696B" w:rsidRPr="008B19DC" w14:paraId="7E05E2CE" w14:textId="77777777" w:rsidTr="00607BB1">
        <w:tc>
          <w:tcPr>
            <w:tcW w:w="2480" w:type="dxa"/>
            <w:shd w:val="clear" w:color="auto" w:fill="FFFFFF" w:themeFill="background1"/>
            <w:vAlign w:val="center"/>
          </w:tcPr>
          <w:p w14:paraId="33FADEC9" w14:textId="77777777" w:rsidR="0035696B" w:rsidRPr="00D07E01" w:rsidRDefault="0035696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A418130" w14:textId="1056E886" w:rsidR="0035696B" w:rsidRPr="00172569" w:rsidRDefault="00097B8D" w:rsidP="00607BB1">
            <w:pPr>
              <w:tabs>
                <w:tab w:val="center" w:pos="4680"/>
                <w:tab w:val="right" w:pos="9360"/>
              </w:tabs>
              <w:spacing w:after="200" w:line="276" w:lineRule="auto"/>
              <w:rPr>
                <w:sz w:val="16"/>
                <w:szCs w:val="16"/>
              </w:rPr>
            </w:pPr>
            <w:r w:rsidRPr="00097B8D">
              <w:rPr>
                <w:sz w:val="16"/>
                <w:szCs w:val="16"/>
              </w:rPr>
              <w:t xml:space="preserve">Aplica al core del sistema y a los módulos de administración, con persistencia en base de datos (MongoDB </w:t>
            </w:r>
            <w:r w:rsidR="00A94020">
              <w:rPr>
                <w:sz w:val="16"/>
                <w:szCs w:val="16"/>
              </w:rPr>
              <w:t xml:space="preserve">y </w:t>
            </w:r>
            <w:r w:rsidRPr="00097B8D">
              <w:rPr>
                <w:sz w:val="16"/>
                <w:szCs w:val="16"/>
              </w:rPr>
              <w:t>sistema de logging).</w:t>
            </w:r>
          </w:p>
        </w:tc>
      </w:tr>
      <w:tr w:rsidR="0035696B" w:rsidRPr="008B19DC" w14:paraId="3F873E0E" w14:textId="77777777" w:rsidTr="00607BB1">
        <w:tc>
          <w:tcPr>
            <w:tcW w:w="2480" w:type="dxa"/>
            <w:shd w:val="clear" w:color="auto" w:fill="FFFFFF" w:themeFill="background1"/>
            <w:vAlign w:val="center"/>
          </w:tcPr>
          <w:p w14:paraId="42DAE6E8"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2D925AD" w14:textId="5908772C" w:rsidR="0035696B" w:rsidRPr="000121C7" w:rsidRDefault="00C077DD" w:rsidP="00607BB1">
            <w:pPr>
              <w:tabs>
                <w:tab w:val="center" w:pos="4680"/>
                <w:tab w:val="right" w:pos="9360"/>
              </w:tabs>
              <w:spacing w:after="200" w:line="276" w:lineRule="auto"/>
              <w:rPr>
                <w:sz w:val="16"/>
                <w:szCs w:val="16"/>
              </w:rPr>
            </w:pPr>
            <w:r w:rsidRPr="00C077DD">
              <w:rPr>
                <w:sz w:val="16"/>
                <w:szCs w:val="16"/>
              </w:rPr>
              <w:t>- Usuario autenticado.</w:t>
            </w:r>
            <w:r w:rsidRPr="00C077DD">
              <w:rPr>
                <w:sz w:val="16"/>
                <w:szCs w:val="16"/>
              </w:rPr>
              <w:br/>
              <w:t>- Acción administrativa ejecutada.</w:t>
            </w:r>
            <w:r w:rsidRPr="00C077DD">
              <w:rPr>
                <w:sz w:val="16"/>
                <w:szCs w:val="16"/>
              </w:rPr>
              <w:br/>
              <w:t>- Sistema operativo.</w:t>
            </w:r>
          </w:p>
        </w:tc>
      </w:tr>
      <w:tr w:rsidR="0035696B" w:rsidRPr="008B19DC" w14:paraId="75B97345" w14:textId="77777777" w:rsidTr="00607BB1">
        <w:tc>
          <w:tcPr>
            <w:tcW w:w="2480" w:type="dxa"/>
            <w:shd w:val="clear" w:color="auto" w:fill="FFFFFF" w:themeFill="background1"/>
            <w:vAlign w:val="center"/>
          </w:tcPr>
          <w:p w14:paraId="4264819E"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24CD5EC5" w14:textId="396CC71E" w:rsidR="0035696B" w:rsidRPr="00274921" w:rsidRDefault="00C077DD" w:rsidP="00607BB1">
            <w:pPr>
              <w:tabs>
                <w:tab w:val="center" w:pos="4680"/>
                <w:tab w:val="right" w:pos="9360"/>
              </w:tabs>
              <w:spacing w:after="200" w:line="276" w:lineRule="auto"/>
              <w:rPr>
                <w:sz w:val="16"/>
                <w:szCs w:val="16"/>
              </w:rPr>
            </w:pPr>
            <w:r w:rsidRPr="00C077DD">
              <w:rPr>
                <w:sz w:val="16"/>
                <w:szCs w:val="16"/>
              </w:rPr>
              <w:t>- Identidad del usuario.</w:t>
            </w:r>
            <w:r w:rsidRPr="00C077DD">
              <w:rPr>
                <w:sz w:val="16"/>
                <w:szCs w:val="16"/>
              </w:rPr>
              <w:br/>
              <w:t>- Tipo de acción (crear, modificar, eliminar, etc.).</w:t>
            </w:r>
            <w:r w:rsidRPr="00C077DD">
              <w:rPr>
                <w:sz w:val="16"/>
                <w:szCs w:val="16"/>
              </w:rPr>
              <w:br/>
              <w:t>- Datos/contexto de la operación.</w:t>
            </w:r>
            <w:r w:rsidRPr="00C077DD">
              <w:rPr>
                <w:sz w:val="16"/>
                <w:szCs w:val="16"/>
              </w:rPr>
              <w:br/>
              <w:t>- Timestamp del sistema.</w:t>
            </w:r>
          </w:p>
        </w:tc>
      </w:tr>
      <w:tr w:rsidR="0035696B" w:rsidRPr="008B19DC" w14:paraId="499A4590" w14:textId="77777777" w:rsidTr="00607BB1">
        <w:tc>
          <w:tcPr>
            <w:tcW w:w="2480" w:type="dxa"/>
            <w:shd w:val="clear" w:color="auto" w:fill="FFFFFF" w:themeFill="background1"/>
            <w:vAlign w:val="center"/>
          </w:tcPr>
          <w:p w14:paraId="668817BF" w14:textId="77777777" w:rsidR="0035696B" w:rsidRPr="00D07E01" w:rsidRDefault="0035696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E03F9FE" w14:textId="5DEDE169" w:rsidR="0035696B" w:rsidRPr="00E85090" w:rsidRDefault="003C666E" w:rsidP="00607BB1">
            <w:pPr>
              <w:tabs>
                <w:tab w:val="center" w:pos="4680"/>
                <w:tab w:val="right" w:pos="9360"/>
              </w:tabs>
              <w:spacing w:after="200" w:line="276" w:lineRule="auto"/>
              <w:rPr>
                <w:sz w:val="16"/>
                <w:szCs w:val="16"/>
              </w:rPr>
            </w:pPr>
            <w:r w:rsidRPr="003C666E">
              <w:rPr>
                <w:sz w:val="16"/>
                <w:szCs w:val="16"/>
              </w:rPr>
              <w:t>- Registro persistente del evento en el log de auditoría.</w:t>
            </w:r>
            <w:r w:rsidRPr="003C666E">
              <w:rPr>
                <w:sz w:val="16"/>
                <w:szCs w:val="16"/>
              </w:rPr>
              <w:br/>
              <w:t>- Disponibilidad de los registros para revisión.</w:t>
            </w:r>
            <w:r w:rsidRPr="003C666E">
              <w:rPr>
                <w:sz w:val="16"/>
                <w:szCs w:val="16"/>
              </w:rPr>
              <w:br/>
              <w:t>- Posibilidad de consulta del histórico.</w:t>
            </w:r>
          </w:p>
        </w:tc>
      </w:tr>
      <w:tr w:rsidR="0035696B" w:rsidRPr="008B19DC" w14:paraId="3CBFEA06" w14:textId="77777777" w:rsidTr="00607BB1">
        <w:tc>
          <w:tcPr>
            <w:tcW w:w="2480" w:type="dxa"/>
            <w:shd w:val="clear" w:color="auto" w:fill="FFFFFF" w:themeFill="background1"/>
            <w:vAlign w:val="center"/>
          </w:tcPr>
          <w:p w14:paraId="3E6B794F"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3C1996EE" w14:textId="3C288875" w:rsidR="0035696B" w:rsidRPr="004E5A2E" w:rsidRDefault="003C666E" w:rsidP="00607BB1">
            <w:pPr>
              <w:tabs>
                <w:tab w:val="center" w:pos="4680"/>
                <w:tab w:val="right" w:pos="9360"/>
              </w:tabs>
              <w:spacing w:after="200" w:line="276" w:lineRule="auto"/>
              <w:rPr>
                <w:sz w:val="16"/>
                <w:szCs w:val="16"/>
              </w:rPr>
            </w:pPr>
            <w:r w:rsidRPr="003C666E">
              <w:rPr>
                <w:sz w:val="16"/>
                <w:szCs w:val="16"/>
              </w:rPr>
              <w:t>- Toda acción administrativa debe registrarse.</w:t>
            </w:r>
            <w:r w:rsidRPr="003C666E">
              <w:rPr>
                <w:sz w:val="16"/>
                <w:szCs w:val="16"/>
              </w:rPr>
              <w:br/>
              <w:t>- El log es de solo escritura (no modificable por usuarios estándar).</w:t>
            </w:r>
            <w:r w:rsidRPr="003C666E">
              <w:rPr>
                <w:sz w:val="16"/>
                <w:szCs w:val="16"/>
              </w:rPr>
              <w:br/>
              <w:t>- Se mantiene la integridad de los registros.</w:t>
            </w:r>
            <w:r w:rsidRPr="003C666E">
              <w:rPr>
                <w:sz w:val="16"/>
                <w:szCs w:val="16"/>
              </w:rPr>
              <w:br/>
              <w:t>- No se realiza procesamiento clínico asociado.</w:t>
            </w:r>
          </w:p>
        </w:tc>
      </w:tr>
      <w:tr w:rsidR="0035696B" w:rsidRPr="008B19DC" w14:paraId="5C9AED68" w14:textId="77777777" w:rsidTr="00607BB1">
        <w:tc>
          <w:tcPr>
            <w:tcW w:w="2480" w:type="dxa"/>
            <w:shd w:val="clear" w:color="auto" w:fill="FFFFFF" w:themeFill="background1"/>
            <w:vAlign w:val="center"/>
          </w:tcPr>
          <w:p w14:paraId="2981BF8C" w14:textId="77777777" w:rsidR="0035696B" w:rsidRPr="00D07E01" w:rsidRDefault="0035696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19E2FC1" w14:textId="0CB550B2" w:rsidR="0035696B" w:rsidRPr="004E5A2E" w:rsidRDefault="003C666E" w:rsidP="00607BB1">
            <w:pPr>
              <w:tabs>
                <w:tab w:val="center" w:pos="4680"/>
                <w:tab w:val="right" w:pos="9360"/>
              </w:tabs>
              <w:spacing w:after="200" w:line="276" w:lineRule="auto"/>
              <w:rPr>
                <w:sz w:val="16"/>
                <w:szCs w:val="16"/>
              </w:rPr>
            </w:pPr>
            <w:r w:rsidRPr="003C666E">
              <w:rPr>
                <w:sz w:val="16"/>
                <w:szCs w:val="16"/>
              </w:rPr>
              <w:t>- Persistencia en sistema de almacenamiento seguro.</w:t>
            </w:r>
            <w:r w:rsidRPr="003C666E">
              <w:rPr>
                <w:sz w:val="16"/>
                <w:szCs w:val="16"/>
              </w:rPr>
              <w:br/>
              <w:t>- Integración con sistema de autenticación (RBAC).</w:t>
            </w:r>
            <w:r w:rsidRPr="003C666E">
              <w:rPr>
                <w:sz w:val="16"/>
                <w:szCs w:val="16"/>
              </w:rPr>
              <w:br/>
              <w:t>- Gestión de volumen de logs.</w:t>
            </w:r>
          </w:p>
        </w:tc>
      </w:tr>
      <w:tr w:rsidR="0035696B" w:rsidRPr="008B19DC" w14:paraId="642F9FB8" w14:textId="77777777" w:rsidTr="00607BB1">
        <w:tc>
          <w:tcPr>
            <w:tcW w:w="2480" w:type="dxa"/>
            <w:shd w:val="clear" w:color="auto" w:fill="FFFFFF" w:themeFill="background1"/>
            <w:vAlign w:val="center"/>
          </w:tcPr>
          <w:p w14:paraId="3E929702"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18B7F49B" w14:textId="35F625AF" w:rsidR="0035696B" w:rsidRPr="00296E21" w:rsidRDefault="003C666E" w:rsidP="00607BB1">
            <w:pPr>
              <w:tabs>
                <w:tab w:val="center" w:pos="4680"/>
                <w:tab w:val="right" w:pos="9360"/>
              </w:tabs>
              <w:spacing w:after="200" w:line="276" w:lineRule="auto"/>
              <w:rPr>
                <w:sz w:val="16"/>
                <w:szCs w:val="16"/>
              </w:rPr>
            </w:pPr>
            <w:r w:rsidRPr="003C666E">
              <w:rPr>
                <w:sz w:val="16"/>
                <w:szCs w:val="16"/>
              </w:rPr>
              <w:t>- Registro sin impacto significativo en rendimiento.</w:t>
            </w:r>
            <w:r w:rsidRPr="003C666E">
              <w:rPr>
                <w:sz w:val="16"/>
                <w:szCs w:val="16"/>
              </w:rPr>
              <w:br/>
              <w:t>- Integridad y protección frente a modificación.</w:t>
            </w:r>
            <w:r w:rsidRPr="003C666E">
              <w:rPr>
                <w:sz w:val="16"/>
                <w:szCs w:val="16"/>
              </w:rPr>
              <w:br/>
              <w:t>- Control de acceso a consultas del log.</w:t>
            </w:r>
            <w:r w:rsidRPr="003C666E">
              <w:rPr>
                <w:sz w:val="16"/>
                <w:szCs w:val="16"/>
              </w:rPr>
              <w:br/>
            </w:r>
            <w:r w:rsidRPr="003C666E">
              <w:rPr>
                <w:sz w:val="16"/>
                <w:szCs w:val="16"/>
              </w:rPr>
              <w:lastRenderedPageBreak/>
              <w:t>- Cumplimiento de políticas de auditoría.</w:t>
            </w:r>
          </w:p>
        </w:tc>
      </w:tr>
      <w:tr w:rsidR="0035696B" w:rsidRPr="008B19DC" w14:paraId="6F1D623D" w14:textId="77777777" w:rsidTr="00607BB1">
        <w:tc>
          <w:tcPr>
            <w:tcW w:w="2480" w:type="dxa"/>
            <w:shd w:val="clear" w:color="auto" w:fill="FFFFFF" w:themeFill="background1"/>
            <w:vAlign w:val="center"/>
          </w:tcPr>
          <w:p w14:paraId="120F45A4"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EEF585A" w14:textId="0DF2971C" w:rsidR="0035696B" w:rsidRPr="009D6A00" w:rsidRDefault="00F04888" w:rsidP="00607BB1">
            <w:pPr>
              <w:tabs>
                <w:tab w:val="center" w:pos="4680"/>
                <w:tab w:val="right" w:pos="9360"/>
              </w:tabs>
              <w:spacing w:after="200" w:line="276" w:lineRule="auto"/>
              <w:rPr>
                <w:sz w:val="16"/>
                <w:szCs w:val="16"/>
              </w:rPr>
            </w:pPr>
            <w:r w:rsidRPr="00F04888">
              <w:rPr>
                <w:sz w:val="16"/>
                <w:szCs w:val="16"/>
              </w:rPr>
              <w:t>RISK</w:t>
            </w:r>
            <w:r w:rsidR="00427EE1">
              <w:rPr>
                <w:sz w:val="16"/>
                <w:szCs w:val="16"/>
              </w:rPr>
              <w:t>-AD-</w:t>
            </w:r>
            <w:r w:rsidRPr="00F04888">
              <w:rPr>
                <w:sz w:val="16"/>
                <w:szCs w:val="16"/>
              </w:rPr>
              <w:t>039 – Riesgo de falta de trazabilidad de cambios en el sistema (mitigado mediante log de auditoría).</w:t>
            </w:r>
          </w:p>
        </w:tc>
      </w:tr>
      <w:tr w:rsidR="0035696B" w:rsidRPr="008B19DC" w14:paraId="4DFBE541" w14:textId="77777777" w:rsidTr="00607BB1">
        <w:tc>
          <w:tcPr>
            <w:tcW w:w="2480" w:type="dxa"/>
            <w:shd w:val="clear" w:color="auto" w:fill="FFFFFF" w:themeFill="background1"/>
            <w:vAlign w:val="center"/>
          </w:tcPr>
          <w:p w14:paraId="554EAD94"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665E480" w14:textId="0DD78791" w:rsidR="0035696B" w:rsidRPr="00D50270" w:rsidRDefault="00F04888" w:rsidP="00607BB1">
            <w:pPr>
              <w:tabs>
                <w:tab w:val="center" w:pos="4680"/>
                <w:tab w:val="right" w:pos="9360"/>
              </w:tabs>
              <w:spacing w:after="200" w:line="276" w:lineRule="auto"/>
              <w:rPr>
                <w:sz w:val="16"/>
                <w:szCs w:val="16"/>
              </w:rPr>
            </w:pPr>
            <w:r w:rsidRPr="00F04888">
              <w:rPr>
                <w:sz w:val="16"/>
                <w:szCs w:val="16"/>
              </w:rPr>
              <w:t>- Las acciones quedan registradas correctamente.</w:t>
            </w:r>
            <w:r w:rsidRPr="00F04888">
              <w:rPr>
                <w:sz w:val="16"/>
                <w:szCs w:val="16"/>
              </w:rPr>
              <w:br/>
              <w:t>- Se identifica usuario, acción y timestamp.</w:t>
            </w:r>
            <w:r w:rsidRPr="00F04888">
              <w:rPr>
                <w:sz w:val="16"/>
                <w:szCs w:val="16"/>
              </w:rPr>
              <w:br/>
              <w:t>- Los registros son persistentes.</w:t>
            </w:r>
            <w:r w:rsidRPr="00F04888">
              <w:rPr>
                <w:sz w:val="16"/>
                <w:szCs w:val="16"/>
              </w:rPr>
              <w:br/>
              <w:t>- No es posible modificar el histórico de forma indebida.</w:t>
            </w:r>
          </w:p>
        </w:tc>
      </w:tr>
      <w:tr w:rsidR="0035696B" w:rsidRPr="008B19DC" w14:paraId="586AC96D" w14:textId="77777777" w:rsidTr="00607BB1">
        <w:tc>
          <w:tcPr>
            <w:tcW w:w="2480" w:type="dxa"/>
            <w:shd w:val="clear" w:color="auto" w:fill="FFFFFF" w:themeFill="background1"/>
            <w:vAlign w:val="center"/>
          </w:tcPr>
          <w:p w14:paraId="5396D7E3" w14:textId="77777777" w:rsidR="0035696B" w:rsidRPr="00D07E01" w:rsidRDefault="0035696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CE5012B" w14:textId="2862B02B" w:rsidR="0035696B" w:rsidRPr="00C82A46" w:rsidRDefault="00F04888" w:rsidP="00607BB1">
            <w:pPr>
              <w:tabs>
                <w:tab w:val="center" w:pos="4680"/>
                <w:tab w:val="right" w:pos="9360"/>
              </w:tabs>
              <w:spacing w:after="200" w:line="276" w:lineRule="auto"/>
              <w:rPr>
                <w:sz w:val="16"/>
                <w:szCs w:val="16"/>
              </w:rPr>
            </w:pPr>
            <w:r w:rsidRPr="00F04888">
              <w:rPr>
                <w:sz w:val="16"/>
                <w:szCs w:val="16"/>
              </w:rPr>
              <w:t>Pruebas unitarias y de sistema (TC</w:t>
            </w:r>
            <w:r w:rsidR="00427EE1">
              <w:rPr>
                <w:sz w:val="16"/>
                <w:szCs w:val="16"/>
              </w:rPr>
              <w:t>-AD-</w:t>
            </w:r>
            <w:r w:rsidRPr="00F04888">
              <w:rPr>
                <w:sz w:val="16"/>
                <w:szCs w:val="16"/>
              </w:rPr>
              <w:t>039): validación de generación y consulta del log de auditoría.</w:t>
            </w:r>
          </w:p>
        </w:tc>
      </w:tr>
      <w:tr w:rsidR="0035696B" w:rsidRPr="008B19DC" w14:paraId="704A8F1F" w14:textId="77777777" w:rsidTr="00607BB1">
        <w:tc>
          <w:tcPr>
            <w:tcW w:w="2480" w:type="dxa"/>
            <w:shd w:val="clear" w:color="auto" w:fill="FFFFFF" w:themeFill="background1"/>
            <w:vAlign w:val="center"/>
          </w:tcPr>
          <w:p w14:paraId="13BE4FA4"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701EF6B" w14:textId="4730E716" w:rsidR="0035696B" w:rsidRPr="00C82A46" w:rsidRDefault="00F04888" w:rsidP="00607BB1">
            <w:pPr>
              <w:tabs>
                <w:tab w:val="center" w:pos="4680"/>
                <w:tab w:val="right" w:pos="9360"/>
              </w:tabs>
              <w:spacing w:after="200" w:line="276" w:lineRule="auto"/>
              <w:rPr>
                <w:sz w:val="16"/>
                <w:szCs w:val="16"/>
              </w:rPr>
            </w:pPr>
            <w:r w:rsidRPr="00F04888">
              <w:rPr>
                <w:sz w:val="16"/>
                <w:szCs w:val="16"/>
              </w:rPr>
              <w:t>Release funcional – Baseline SRS v1.0</w:t>
            </w:r>
          </w:p>
        </w:tc>
      </w:tr>
    </w:tbl>
    <w:p w14:paraId="444F5F01"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35696B" w:rsidRPr="008B19DC" w14:paraId="7A966993" w14:textId="77777777" w:rsidTr="002445A8">
        <w:tc>
          <w:tcPr>
            <w:tcW w:w="2480" w:type="dxa"/>
            <w:shd w:val="clear" w:color="auto" w:fill="E5004C"/>
          </w:tcPr>
          <w:p w14:paraId="3CED5B8D"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78DE1346"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0B37B9FD" w14:textId="77777777" w:rsidTr="00607BB1">
        <w:tc>
          <w:tcPr>
            <w:tcW w:w="2480" w:type="dxa"/>
            <w:shd w:val="clear" w:color="auto" w:fill="FFFFFF" w:themeFill="background1"/>
            <w:vAlign w:val="center"/>
          </w:tcPr>
          <w:p w14:paraId="775D240F"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B3D56CC" w14:textId="2CB811AF" w:rsidR="0035696B" w:rsidRPr="00E87024" w:rsidRDefault="00CF027F" w:rsidP="00607BB1">
            <w:pPr>
              <w:tabs>
                <w:tab w:val="center" w:pos="4680"/>
                <w:tab w:val="right" w:pos="9360"/>
              </w:tabs>
              <w:spacing w:after="200" w:line="276" w:lineRule="auto"/>
              <w:rPr>
                <w:sz w:val="16"/>
                <w:szCs w:val="16"/>
              </w:rPr>
            </w:pPr>
            <w:r w:rsidRPr="00CF027F">
              <w:rPr>
                <w:sz w:val="16"/>
                <w:szCs w:val="16"/>
              </w:rPr>
              <w:t>SRS</w:t>
            </w:r>
            <w:r w:rsidR="00427EE1">
              <w:rPr>
                <w:sz w:val="16"/>
                <w:szCs w:val="16"/>
              </w:rPr>
              <w:t>-AD-</w:t>
            </w:r>
            <w:r w:rsidRPr="00CF027F">
              <w:rPr>
                <w:sz w:val="16"/>
                <w:szCs w:val="16"/>
              </w:rPr>
              <w:t>040</w:t>
            </w:r>
          </w:p>
        </w:tc>
      </w:tr>
      <w:tr w:rsidR="0035696B" w:rsidRPr="008B19DC" w14:paraId="441D70D0" w14:textId="77777777" w:rsidTr="00607BB1">
        <w:tc>
          <w:tcPr>
            <w:tcW w:w="2480" w:type="dxa"/>
            <w:shd w:val="clear" w:color="auto" w:fill="FFFFFF" w:themeFill="background1"/>
            <w:vAlign w:val="center"/>
          </w:tcPr>
          <w:p w14:paraId="73E6C545"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72AE844" w14:textId="2B7BCE36" w:rsidR="0035696B" w:rsidRPr="00A11AF1" w:rsidRDefault="00A758F7" w:rsidP="00607BB1">
            <w:pPr>
              <w:tabs>
                <w:tab w:val="center" w:pos="4680"/>
                <w:tab w:val="right" w:pos="9360"/>
              </w:tabs>
              <w:spacing w:after="200" w:line="276" w:lineRule="auto"/>
              <w:rPr>
                <w:sz w:val="16"/>
                <w:szCs w:val="16"/>
              </w:rPr>
            </w:pPr>
            <w:r w:rsidRPr="00A758F7">
              <w:rPr>
                <w:sz w:val="16"/>
                <w:szCs w:val="16"/>
              </w:rPr>
              <w:t>Tiempo de carga del display</w:t>
            </w:r>
          </w:p>
        </w:tc>
      </w:tr>
      <w:tr w:rsidR="0035696B" w:rsidRPr="008B19DC" w14:paraId="42826C20" w14:textId="77777777" w:rsidTr="00607BB1">
        <w:tc>
          <w:tcPr>
            <w:tcW w:w="2480" w:type="dxa"/>
            <w:shd w:val="clear" w:color="auto" w:fill="FFFFFF" w:themeFill="background1"/>
            <w:vAlign w:val="center"/>
          </w:tcPr>
          <w:p w14:paraId="387DBBFF"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AA1F6B5" w14:textId="71789F1D" w:rsidR="0035696B" w:rsidRPr="000E3606" w:rsidRDefault="00A758F7" w:rsidP="00607BB1">
            <w:pPr>
              <w:tabs>
                <w:tab w:val="center" w:pos="4680"/>
                <w:tab w:val="right" w:pos="9360"/>
              </w:tabs>
              <w:spacing w:after="200" w:line="276" w:lineRule="auto"/>
              <w:rPr>
                <w:sz w:val="16"/>
                <w:szCs w:val="16"/>
              </w:rPr>
            </w:pPr>
            <w:r w:rsidRPr="00A758F7">
              <w:rPr>
                <w:sz w:val="16"/>
                <w:szCs w:val="16"/>
              </w:rPr>
              <w:t>UR</w:t>
            </w:r>
            <w:r w:rsidR="00427EE1">
              <w:rPr>
                <w:sz w:val="16"/>
                <w:szCs w:val="16"/>
              </w:rPr>
              <w:t>-AD-</w:t>
            </w:r>
            <w:r w:rsidRPr="00A758F7">
              <w:rPr>
                <w:sz w:val="16"/>
                <w:szCs w:val="16"/>
              </w:rPr>
              <w:t>040 – Rendimiento de carga del display</w:t>
            </w:r>
          </w:p>
        </w:tc>
      </w:tr>
      <w:tr w:rsidR="0035696B" w:rsidRPr="008B19DC" w14:paraId="511D8920" w14:textId="77777777" w:rsidTr="00607BB1">
        <w:tc>
          <w:tcPr>
            <w:tcW w:w="2480" w:type="dxa"/>
            <w:shd w:val="clear" w:color="auto" w:fill="FFFFFF" w:themeFill="background1"/>
            <w:vAlign w:val="center"/>
          </w:tcPr>
          <w:p w14:paraId="207AD075"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229BE143" w14:textId="06A97164" w:rsidR="0035696B" w:rsidRPr="000E3606" w:rsidRDefault="00A758F7" w:rsidP="00607BB1">
            <w:pPr>
              <w:tabs>
                <w:tab w:val="center" w:pos="4680"/>
                <w:tab w:val="right" w:pos="9360"/>
              </w:tabs>
              <w:spacing w:after="200" w:line="276" w:lineRule="auto"/>
              <w:rPr>
                <w:sz w:val="16"/>
                <w:szCs w:val="16"/>
              </w:rPr>
            </w:pPr>
            <w:r w:rsidRPr="00A758F7">
              <w:rPr>
                <w:sz w:val="16"/>
                <w:szCs w:val="16"/>
              </w:rPr>
              <w:t xml:space="preserve">El sistema debe cargar e inicializar el display en un tiempo inferior a </w:t>
            </w:r>
            <w:r w:rsidRPr="00A758F7">
              <w:rPr>
                <w:b/>
                <w:bCs/>
                <w:sz w:val="16"/>
                <w:szCs w:val="16"/>
              </w:rPr>
              <w:t>[X segundos]</w:t>
            </w:r>
            <w:r w:rsidRPr="00A758F7">
              <w:rPr>
                <w:sz w:val="16"/>
                <w:szCs w:val="16"/>
              </w:rPr>
              <w:t xml:space="preserve"> cuando se accede desde una red hospitalaria con capacidad aproximada de 100 Mbps, bajo condiciones normales de operación.</w:t>
            </w:r>
          </w:p>
        </w:tc>
      </w:tr>
      <w:tr w:rsidR="0035696B" w:rsidRPr="008B19DC" w14:paraId="6FE6C068" w14:textId="77777777" w:rsidTr="00607BB1">
        <w:tc>
          <w:tcPr>
            <w:tcW w:w="2480" w:type="dxa"/>
            <w:shd w:val="clear" w:color="auto" w:fill="FFFFFF" w:themeFill="background1"/>
            <w:vAlign w:val="center"/>
          </w:tcPr>
          <w:p w14:paraId="75227CE5" w14:textId="77777777" w:rsidR="0035696B" w:rsidRPr="00D07E01" w:rsidRDefault="0035696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471E4917" w14:textId="2C2292E0" w:rsidR="0035696B" w:rsidRPr="00172569" w:rsidRDefault="00A758F7" w:rsidP="00607BB1">
            <w:pPr>
              <w:tabs>
                <w:tab w:val="center" w:pos="4680"/>
                <w:tab w:val="right" w:pos="9360"/>
              </w:tabs>
              <w:spacing w:after="200" w:line="276" w:lineRule="auto"/>
              <w:rPr>
                <w:sz w:val="16"/>
                <w:szCs w:val="16"/>
              </w:rPr>
            </w:pPr>
            <w:r w:rsidRPr="00A758F7">
              <w:rPr>
                <w:sz w:val="16"/>
                <w:szCs w:val="16"/>
              </w:rPr>
              <w:t>Aplica al módulo WebDisplay y a su interacción con el core del sistema. Incluye carga inicial, renderizado y obtención de datos necesarios.</w:t>
            </w:r>
          </w:p>
        </w:tc>
      </w:tr>
      <w:tr w:rsidR="0035696B" w:rsidRPr="008B19DC" w14:paraId="3A93F3E7" w14:textId="77777777" w:rsidTr="00607BB1">
        <w:tc>
          <w:tcPr>
            <w:tcW w:w="2480" w:type="dxa"/>
            <w:shd w:val="clear" w:color="auto" w:fill="FFFFFF" w:themeFill="background1"/>
            <w:vAlign w:val="center"/>
          </w:tcPr>
          <w:p w14:paraId="027059CF"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B320FC6" w14:textId="5F355AF2" w:rsidR="0035696B" w:rsidRPr="000121C7" w:rsidRDefault="00DD65CE" w:rsidP="00607BB1">
            <w:pPr>
              <w:tabs>
                <w:tab w:val="center" w:pos="4680"/>
                <w:tab w:val="right" w:pos="9360"/>
              </w:tabs>
              <w:spacing w:after="200" w:line="276" w:lineRule="auto"/>
              <w:rPr>
                <w:sz w:val="16"/>
                <w:szCs w:val="16"/>
              </w:rPr>
            </w:pPr>
            <w:r w:rsidRPr="00DD65CE">
              <w:rPr>
                <w:sz w:val="16"/>
                <w:szCs w:val="16"/>
              </w:rPr>
              <w:t>- Sistema operativo.</w:t>
            </w:r>
            <w:r w:rsidRPr="00DD65CE">
              <w:rPr>
                <w:sz w:val="16"/>
                <w:szCs w:val="16"/>
              </w:rPr>
              <w:br/>
              <w:t>- Conectividad de red disponible.</w:t>
            </w:r>
            <w:r w:rsidRPr="00DD65CE">
              <w:rPr>
                <w:sz w:val="16"/>
                <w:szCs w:val="16"/>
              </w:rPr>
              <w:br/>
              <w:t>- Carga de datos dentro de condiciones nominales.</w:t>
            </w:r>
          </w:p>
        </w:tc>
      </w:tr>
      <w:tr w:rsidR="0035696B" w:rsidRPr="008B19DC" w14:paraId="43DA9EB4" w14:textId="77777777" w:rsidTr="00607BB1">
        <w:tc>
          <w:tcPr>
            <w:tcW w:w="2480" w:type="dxa"/>
            <w:shd w:val="clear" w:color="auto" w:fill="FFFFFF" w:themeFill="background1"/>
            <w:vAlign w:val="center"/>
          </w:tcPr>
          <w:p w14:paraId="5900AEA5"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A38E5F5" w14:textId="47CCA504" w:rsidR="0035696B" w:rsidRPr="00274921" w:rsidRDefault="00DD65CE" w:rsidP="00607BB1">
            <w:pPr>
              <w:tabs>
                <w:tab w:val="center" w:pos="4680"/>
                <w:tab w:val="right" w:pos="9360"/>
              </w:tabs>
              <w:spacing w:after="200" w:line="276" w:lineRule="auto"/>
              <w:rPr>
                <w:sz w:val="16"/>
                <w:szCs w:val="16"/>
              </w:rPr>
            </w:pPr>
            <w:r w:rsidRPr="00DD65CE">
              <w:rPr>
                <w:sz w:val="16"/>
                <w:szCs w:val="16"/>
              </w:rPr>
              <w:t>- Solicitud de carga del display.</w:t>
            </w:r>
            <w:r w:rsidRPr="00DD65CE">
              <w:rPr>
                <w:sz w:val="16"/>
                <w:szCs w:val="16"/>
              </w:rPr>
              <w:br/>
              <w:t>- Datos necesarios obtenidos desde el core.</w:t>
            </w:r>
          </w:p>
        </w:tc>
      </w:tr>
      <w:tr w:rsidR="0035696B" w:rsidRPr="008B19DC" w14:paraId="6B1CD5B8" w14:textId="77777777" w:rsidTr="00607BB1">
        <w:tc>
          <w:tcPr>
            <w:tcW w:w="2480" w:type="dxa"/>
            <w:shd w:val="clear" w:color="auto" w:fill="FFFFFF" w:themeFill="background1"/>
            <w:vAlign w:val="center"/>
          </w:tcPr>
          <w:p w14:paraId="350729CC" w14:textId="77777777" w:rsidR="0035696B" w:rsidRPr="00D07E01" w:rsidRDefault="0035696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6EDB38BE" w14:textId="2C48A51D" w:rsidR="0035696B" w:rsidRPr="00E85090" w:rsidRDefault="00DD65CE" w:rsidP="00607BB1">
            <w:pPr>
              <w:tabs>
                <w:tab w:val="center" w:pos="4680"/>
                <w:tab w:val="right" w:pos="9360"/>
              </w:tabs>
              <w:spacing w:after="200" w:line="276" w:lineRule="auto"/>
              <w:rPr>
                <w:sz w:val="16"/>
                <w:szCs w:val="16"/>
              </w:rPr>
            </w:pPr>
            <w:r w:rsidRPr="00DD65CE">
              <w:rPr>
                <w:sz w:val="16"/>
                <w:szCs w:val="16"/>
              </w:rPr>
              <w:t>- Display completamente visible y operativo.</w:t>
            </w:r>
            <w:r w:rsidRPr="00DD65CE">
              <w:rPr>
                <w:sz w:val="16"/>
                <w:szCs w:val="16"/>
              </w:rPr>
              <w:br/>
              <w:t>- Información cargada correctamente.</w:t>
            </w:r>
            <w:r w:rsidRPr="00DD65CE">
              <w:rPr>
                <w:sz w:val="16"/>
                <w:szCs w:val="16"/>
              </w:rPr>
              <w:br/>
              <w:t>- Tiempo de carga medido dentro del umbral definido.</w:t>
            </w:r>
          </w:p>
        </w:tc>
      </w:tr>
      <w:tr w:rsidR="0035696B" w:rsidRPr="008B19DC" w14:paraId="502CB7A9" w14:textId="77777777" w:rsidTr="00607BB1">
        <w:tc>
          <w:tcPr>
            <w:tcW w:w="2480" w:type="dxa"/>
            <w:shd w:val="clear" w:color="auto" w:fill="FFFFFF" w:themeFill="background1"/>
            <w:vAlign w:val="center"/>
          </w:tcPr>
          <w:p w14:paraId="4C3FE80F"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AB656CC" w14:textId="328381D2" w:rsidR="0035696B" w:rsidRPr="004E5A2E" w:rsidRDefault="00DD65CE" w:rsidP="00607BB1">
            <w:pPr>
              <w:tabs>
                <w:tab w:val="center" w:pos="4680"/>
                <w:tab w:val="right" w:pos="9360"/>
              </w:tabs>
              <w:spacing w:after="200" w:line="276" w:lineRule="auto"/>
              <w:rPr>
                <w:sz w:val="16"/>
                <w:szCs w:val="16"/>
              </w:rPr>
            </w:pPr>
            <w:r w:rsidRPr="00DD65CE">
              <w:rPr>
                <w:sz w:val="16"/>
                <w:szCs w:val="16"/>
              </w:rPr>
              <w:t>- El tiempo de carga se mide desde la solicitud del usuario hasta la visualización completa.</w:t>
            </w:r>
            <w:r w:rsidRPr="00DD65CE">
              <w:rPr>
                <w:sz w:val="16"/>
                <w:szCs w:val="16"/>
              </w:rPr>
              <w:br/>
              <w:t>- Se consideran condiciones normales de red.</w:t>
            </w:r>
            <w:r w:rsidRPr="00DD65CE">
              <w:rPr>
                <w:sz w:val="16"/>
                <w:szCs w:val="16"/>
              </w:rPr>
              <w:br/>
              <w:t>- No se prioriza contenido en base a lógica clínica.</w:t>
            </w:r>
            <w:r w:rsidRPr="00DD65CE">
              <w:rPr>
                <w:sz w:val="16"/>
                <w:szCs w:val="16"/>
              </w:rPr>
              <w:br/>
              <w:t>- El rendimiento es independiente del contenido clínico.</w:t>
            </w:r>
          </w:p>
        </w:tc>
      </w:tr>
      <w:tr w:rsidR="0035696B" w:rsidRPr="008B19DC" w14:paraId="1EA8BA74" w14:textId="77777777" w:rsidTr="00607BB1">
        <w:tc>
          <w:tcPr>
            <w:tcW w:w="2480" w:type="dxa"/>
            <w:shd w:val="clear" w:color="auto" w:fill="FFFFFF" w:themeFill="background1"/>
            <w:vAlign w:val="center"/>
          </w:tcPr>
          <w:p w14:paraId="5E8EA948" w14:textId="77777777" w:rsidR="0035696B" w:rsidRPr="00D07E01" w:rsidRDefault="0035696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20115A9" w14:textId="0A1B459C" w:rsidR="0035696B" w:rsidRPr="004E5A2E" w:rsidRDefault="00747890" w:rsidP="00607BB1">
            <w:pPr>
              <w:tabs>
                <w:tab w:val="center" w:pos="4680"/>
                <w:tab w:val="right" w:pos="9360"/>
              </w:tabs>
              <w:spacing w:after="200" w:line="276" w:lineRule="auto"/>
              <w:rPr>
                <w:sz w:val="16"/>
                <w:szCs w:val="16"/>
              </w:rPr>
            </w:pPr>
            <w:r w:rsidRPr="00747890">
              <w:rPr>
                <w:sz w:val="16"/>
                <w:szCs w:val="16"/>
              </w:rPr>
              <w:t>- Dependencia de infraestructura de red.</w:t>
            </w:r>
            <w:r w:rsidRPr="00747890">
              <w:rPr>
                <w:sz w:val="16"/>
                <w:szCs w:val="16"/>
              </w:rPr>
              <w:br/>
              <w:t>- Dependencia de volumen de datos.</w:t>
            </w:r>
            <w:r w:rsidRPr="00747890">
              <w:rPr>
                <w:sz w:val="16"/>
                <w:szCs w:val="16"/>
              </w:rPr>
              <w:br/>
              <w:t>- Uso de navegador web estándar.</w:t>
            </w:r>
          </w:p>
        </w:tc>
      </w:tr>
      <w:tr w:rsidR="0035696B" w:rsidRPr="008B19DC" w14:paraId="35596D3E" w14:textId="77777777" w:rsidTr="00607BB1">
        <w:tc>
          <w:tcPr>
            <w:tcW w:w="2480" w:type="dxa"/>
            <w:shd w:val="clear" w:color="auto" w:fill="FFFFFF" w:themeFill="background1"/>
            <w:vAlign w:val="center"/>
          </w:tcPr>
          <w:p w14:paraId="4A05C79C"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5AC792D9" w14:textId="5D53B64A" w:rsidR="0035696B" w:rsidRPr="00296E21" w:rsidRDefault="00747890" w:rsidP="00607BB1">
            <w:pPr>
              <w:tabs>
                <w:tab w:val="center" w:pos="4680"/>
                <w:tab w:val="right" w:pos="9360"/>
              </w:tabs>
              <w:spacing w:after="200" w:line="276" w:lineRule="auto"/>
              <w:rPr>
                <w:sz w:val="16"/>
                <w:szCs w:val="16"/>
              </w:rPr>
            </w:pPr>
            <w:r w:rsidRPr="00747890">
              <w:rPr>
                <w:sz w:val="16"/>
                <w:szCs w:val="16"/>
              </w:rPr>
              <w:t>- Tiempo de carga ≤ [X segundos].</w:t>
            </w:r>
            <w:r w:rsidRPr="00747890">
              <w:rPr>
                <w:sz w:val="16"/>
                <w:szCs w:val="16"/>
              </w:rPr>
              <w:br/>
              <w:t>- Rendimiento consistente bajo condiciones nominales.</w:t>
            </w:r>
            <w:r w:rsidRPr="00747890">
              <w:rPr>
                <w:sz w:val="16"/>
                <w:szCs w:val="16"/>
              </w:rPr>
              <w:br/>
              <w:t>- No degradación significativa en uso concurrente.</w:t>
            </w:r>
            <w:r w:rsidRPr="00747890">
              <w:rPr>
                <w:sz w:val="16"/>
                <w:szCs w:val="16"/>
              </w:rPr>
              <w:br/>
              <w:t>- Monitorización de tiempos para validación.</w:t>
            </w:r>
          </w:p>
        </w:tc>
      </w:tr>
      <w:tr w:rsidR="0035696B" w:rsidRPr="008B19DC" w14:paraId="59A5C354" w14:textId="77777777" w:rsidTr="00607BB1">
        <w:tc>
          <w:tcPr>
            <w:tcW w:w="2480" w:type="dxa"/>
            <w:shd w:val="clear" w:color="auto" w:fill="FFFFFF" w:themeFill="background1"/>
            <w:vAlign w:val="center"/>
          </w:tcPr>
          <w:p w14:paraId="42C0B844"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669F340" w14:textId="479E4A6D" w:rsidR="0035696B" w:rsidRPr="009D6A00" w:rsidRDefault="00747890" w:rsidP="00607BB1">
            <w:pPr>
              <w:tabs>
                <w:tab w:val="center" w:pos="4680"/>
                <w:tab w:val="right" w:pos="9360"/>
              </w:tabs>
              <w:spacing w:after="200" w:line="276" w:lineRule="auto"/>
              <w:rPr>
                <w:sz w:val="16"/>
                <w:szCs w:val="16"/>
              </w:rPr>
            </w:pPr>
            <w:r w:rsidRPr="00747890">
              <w:rPr>
                <w:sz w:val="16"/>
                <w:szCs w:val="16"/>
              </w:rPr>
              <w:t>RISK</w:t>
            </w:r>
            <w:r w:rsidR="00427EE1">
              <w:rPr>
                <w:sz w:val="16"/>
                <w:szCs w:val="16"/>
              </w:rPr>
              <w:t>-AD-</w:t>
            </w:r>
            <w:r w:rsidRPr="00747890">
              <w:rPr>
                <w:sz w:val="16"/>
                <w:szCs w:val="16"/>
              </w:rPr>
              <w:t>040 – Riesgo de retraso en visualización de información (mitigado mediante cumplimiento de requisitos de rendimiento).</w:t>
            </w:r>
          </w:p>
        </w:tc>
      </w:tr>
      <w:tr w:rsidR="0035696B" w:rsidRPr="008B19DC" w14:paraId="3A2E345B" w14:textId="77777777" w:rsidTr="00607BB1">
        <w:tc>
          <w:tcPr>
            <w:tcW w:w="2480" w:type="dxa"/>
            <w:shd w:val="clear" w:color="auto" w:fill="FFFFFF" w:themeFill="background1"/>
            <w:vAlign w:val="center"/>
          </w:tcPr>
          <w:p w14:paraId="474348B4"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7B48FD66" w14:textId="1AAD54B7" w:rsidR="0035696B" w:rsidRPr="00D50270" w:rsidRDefault="00747890" w:rsidP="00607BB1">
            <w:pPr>
              <w:tabs>
                <w:tab w:val="center" w:pos="4680"/>
                <w:tab w:val="right" w:pos="9360"/>
              </w:tabs>
              <w:spacing w:after="200" w:line="276" w:lineRule="auto"/>
              <w:rPr>
                <w:sz w:val="16"/>
                <w:szCs w:val="16"/>
              </w:rPr>
            </w:pPr>
            <w:r w:rsidRPr="00747890">
              <w:rPr>
                <w:sz w:val="16"/>
                <w:szCs w:val="16"/>
              </w:rPr>
              <w:t>- El display se carga dentro del tiempo especificado.</w:t>
            </w:r>
            <w:r w:rsidRPr="00747890">
              <w:rPr>
                <w:sz w:val="16"/>
                <w:szCs w:val="16"/>
              </w:rPr>
              <w:br/>
              <w:t>- La funcionalidad es completamente operativa tras la carga.</w:t>
            </w:r>
            <w:r w:rsidRPr="00747890">
              <w:rPr>
                <w:sz w:val="16"/>
                <w:szCs w:val="16"/>
              </w:rPr>
              <w:br/>
              <w:t>- El comportamiento es repetible.</w:t>
            </w:r>
            <w:r w:rsidRPr="00747890">
              <w:rPr>
                <w:sz w:val="16"/>
                <w:szCs w:val="16"/>
              </w:rPr>
              <w:br/>
              <w:t>- Se cumplen condiciones de prueba definidas.</w:t>
            </w:r>
          </w:p>
        </w:tc>
      </w:tr>
      <w:tr w:rsidR="0035696B" w:rsidRPr="008B19DC" w14:paraId="5F5CF675" w14:textId="77777777" w:rsidTr="00607BB1">
        <w:tc>
          <w:tcPr>
            <w:tcW w:w="2480" w:type="dxa"/>
            <w:shd w:val="clear" w:color="auto" w:fill="FFFFFF" w:themeFill="background1"/>
            <w:vAlign w:val="center"/>
          </w:tcPr>
          <w:p w14:paraId="199B5C1B" w14:textId="77777777" w:rsidR="0035696B" w:rsidRPr="00D07E01" w:rsidRDefault="0035696B" w:rsidP="00607BB1">
            <w:pPr>
              <w:spacing w:after="200" w:line="276" w:lineRule="auto"/>
              <w:rPr>
                <w:sz w:val="16"/>
                <w:szCs w:val="16"/>
              </w:rPr>
            </w:pPr>
            <w:r w:rsidRPr="00D07E01">
              <w:rPr>
                <w:sz w:val="16"/>
                <w:szCs w:val="16"/>
              </w:rPr>
              <w:lastRenderedPageBreak/>
              <w:t>Método de verificación previsto</w:t>
            </w:r>
          </w:p>
        </w:tc>
        <w:tc>
          <w:tcPr>
            <w:tcW w:w="7860" w:type="dxa"/>
            <w:shd w:val="clear" w:color="auto" w:fill="FFFFFF" w:themeFill="background1"/>
            <w:vAlign w:val="center"/>
          </w:tcPr>
          <w:p w14:paraId="78293180" w14:textId="19481418" w:rsidR="0035696B" w:rsidRPr="00C82A46" w:rsidRDefault="00571DCD" w:rsidP="00607BB1">
            <w:pPr>
              <w:tabs>
                <w:tab w:val="center" w:pos="4680"/>
                <w:tab w:val="right" w:pos="9360"/>
              </w:tabs>
              <w:spacing w:after="200" w:line="276" w:lineRule="auto"/>
              <w:rPr>
                <w:sz w:val="16"/>
                <w:szCs w:val="16"/>
              </w:rPr>
            </w:pPr>
            <w:r w:rsidRPr="00571DCD">
              <w:rPr>
                <w:sz w:val="16"/>
                <w:szCs w:val="16"/>
              </w:rPr>
              <w:t>Prueba de rendimiento (TC</w:t>
            </w:r>
            <w:r w:rsidR="00427EE1">
              <w:rPr>
                <w:sz w:val="16"/>
                <w:szCs w:val="16"/>
              </w:rPr>
              <w:t>-AD-</w:t>
            </w:r>
            <w:r w:rsidRPr="00571DCD">
              <w:rPr>
                <w:sz w:val="16"/>
                <w:szCs w:val="16"/>
              </w:rPr>
              <w:t>040): medición de tiempos de carga en entorno controlado representativo.</w:t>
            </w:r>
          </w:p>
        </w:tc>
      </w:tr>
      <w:tr w:rsidR="0035696B" w:rsidRPr="008B19DC" w14:paraId="446741D0" w14:textId="77777777" w:rsidTr="00607BB1">
        <w:tc>
          <w:tcPr>
            <w:tcW w:w="2480" w:type="dxa"/>
            <w:shd w:val="clear" w:color="auto" w:fill="FFFFFF" w:themeFill="background1"/>
            <w:vAlign w:val="center"/>
          </w:tcPr>
          <w:p w14:paraId="0C67C332"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3B7FCBB" w14:textId="03930CD0" w:rsidR="0035696B" w:rsidRPr="00C82A46" w:rsidRDefault="00571DCD" w:rsidP="00607BB1">
            <w:pPr>
              <w:tabs>
                <w:tab w:val="center" w:pos="4680"/>
                <w:tab w:val="right" w:pos="9360"/>
              </w:tabs>
              <w:spacing w:after="200" w:line="276" w:lineRule="auto"/>
              <w:rPr>
                <w:sz w:val="16"/>
                <w:szCs w:val="16"/>
              </w:rPr>
            </w:pPr>
            <w:r w:rsidRPr="00571DCD">
              <w:rPr>
                <w:sz w:val="16"/>
                <w:szCs w:val="16"/>
              </w:rPr>
              <w:t>Release funcional – Baseline SRS v1.0</w:t>
            </w:r>
          </w:p>
        </w:tc>
      </w:tr>
    </w:tbl>
    <w:p w14:paraId="1CCE99C2"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35696B" w:rsidRPr="008B19DC" w14:paraId="494071E0" w14:textId="77777777" w:rsidTr="002445A8">
        <w:tc>
          <w:tcPr>
            <w:tcW w:w="2480" w:type="dxa"/>
            <w:shd w:val="clear" w:color="auto" w:fill="E5004C"/>
          </w:tcPr>
          <w:p w14:paraId="79E1984F" w14:textId="77777777" w:rsidR="0035696B" w:rsidRPr="00D61515" w:rsidRDefault="0035696B" w:rsidP="00607BB1">
            <w:pPr>
              <w:spacing w:after="200" w:line="276" w:lineRule="auto"/>
              <w:rPr>
                <w:b/>
                <w:bCs/>
                <w:sz w:val="18"/>
                <w:szCs w:val="18"/>
              </w:rPr>
            </w:pPr>
            <w:r w:rsidRPr="00D61515">
              <w:rPr>
                <w:b/>
                <w:bCs/>
                <w:sz w:val="18"/>
                <w:szCs w:val="18"/>
              </w:rPr>
              <w:t>Campo</w:t>
            </w:r>
          </w:p>
        </w:tc>
        <w:tc>
          <w:tcPr>
            <w:tcW w:w="7860" w:type="dxa"/>
            <w:shd w:val="clear" w:color="auto" w:fill="E5004C"/>
          </w:tcPr>
          <w:p w14:paraId="5E9D07C8" w14:textId="77777777" w:rsidR="0035696B" w:rsidRPr="00D61515" w:rsidRDefault="0035696B" w:rsidP="00607BB1">
            <w:pPr>
              <w:tabs>
                <w:tab w:val="center" w:pos="4680"/>
                <w:tab w:val="right" w:pos="9360"/>
              </w:tabs>
              <w:rPr>
                <w:b/>
                <w:bCs/>
                <w:sz w:val="18"/>
                <w:szCs w:val="18"/>
              </w:rPr>
            </w:pPr>
            <w:r w:rsidRPr="00D61515">
              <w:rPr>
                <w:b/>
                <w:bCs/>
                <w:sz w:val="18"/>
                <w:szCs w:val="18"/>
              </w:rPr>
              <w:t>Contenido</w:t>
            </w:r>
          </w:p>
        </w:tc>
      </w:tr>
      <w:tr w:rsidR="0035696B" w:rsidRPr="008B19DC" w14:paraId="123C7E3C" w14:textId="77777777" w:rsidTr="00607BB1">
        <w:tc>
          <w:tcPr>
            <w:tcW w:w="2480" w:type="dxa"/>
            <w:shd w:val="clear" w:color="auto" w:fill="FFFFFF" w:themeFill="background1"/>
            <w:vAlign w:val="center"/>
          </w:tcPr>
          <w:p w14:paraId="485D7FA2" w14:textId="77777777" w:rsidR="0035696B" w:rsidRPr="008B19DC" w:rsidRDefault="0035696B"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5F63AD9" w14:textId="5789C100" w:rsidR="0035696B" w:rsidRPr="00E87024" w:rsidRDefault="00E12FAB" w:rsidP="00607BB1">
            <w:pPr>
              <w:tabs>
                <w:tab w:val="center" w:pos="4680"/>
                <w:tab w:val="right" w:pos="9360"/>
              </w:tabs>
              <w:spacing w:after="200" w:line="276" w:lineRule="auto"/>
              <w:rPr>
                <w:sz w:val="16"/>
                <w:szCs w:val="16"/>
              </w:rPr>
            </w:pPr>
            <w:r w:rsidRPr="00E12FAB">
              <w:rPr>
                <w:sz w:val="16"/>
                <w:szCs w:val="16"/>
              </w:rPr>
              <w:t>SRS</w:t>
            </w:r>
            <w:r w:rsidR="00427EE1">
              <w:rPr>
                <w:sz w:val="16"/>
                <w:szCs w:val="16"/>
              </w:rPr>
              <w:t>-AD-</w:t>
            </w:r>
            <w:r w:rsidRPr="00E12FAB">
              <w:rPr>
                <w:sz w:val="16"/>
                <w:szCs w:val="16"/>
              </w:rPr>
              <w:t>041</w:t>
            </w:r>
          </w:p>
        </w:tc>
      </w:tr>
      <w:tr w:rsidR="0035696B" w:rsidRPr="008B19DC" w14:paraId="2C1A83A9" w14:textId="77777777" w:rsidTr="00607BB1">
        <w:tc>
          <w:tcPr>
            <w:tcW w:w="2480" w:type="dxa"/>
            <w:shd w:val="clear" w:color="auto" w:fill="FFFFFF" w:themeFill="background1"/>
            <w:vAlign w:val="center"/>
          </w:tcPr>
          <w:p w14:paraId="35C390C0" w14:textId="77777777" w:rsidR="0035696B" w:rsidRPr="00D07E01" w:rsidRDefault="0035696B"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2A94DE22" w14:textId="129D64C0" w:rsidR="0035696B" w:rsidRPr="00A11AF1" w:rsidRDefault="00AA68F9" w:rsidP="00607BB1">
            <w:pPr>
              <w:tabs>
                <w:tab w:val="center" w:pos="4680"/>
                <w:tab w:val="right" w:pos="9360"/>
              </w:tabs>
              <w:spacing w:after="200" w:line="276" w:lineRule="auto"/>
              <w:rPr>
                <w:sz w:val="16"/>
                <w:szCs w:val="16"/>
              </w:rPr>
            </w:pPr>
            <w:r w:rsidRPr="00AA68F9">
              <w:rPr>
                <w:sz w:val="16"/>
                <w:szCs w:val="16"/>
              </w:rPr>
              <w:t>Implementación de comunicaciones seguras</w:t>
            </w:r>
          </w:p>
        </w:tc>
      </w:tr>
      <w:tr w:rsidR="0035696B" w:rsidRPr="008B19DC" w14:paraId="2E4DA500" w14:textId="77777777" w:rsidTr="00607BB1">
        <w:tc>
          <w:tcPr>
            <w:tcW w:w="2480" w:type="dxa"/>
            <w:shd w:val="clear" w:color="auto" w:fill="FFFFFF" w:themeFill="background1"/>
            <w:vAlign w:val="center"/>
          </w:tcPr>
          <w:p w14:paraId="1039C4E9" w14:textId="77777777" w:rsidR="0035696B" w:rsidRPr="00D07E01" w:rsidRDefault="0035696B"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1343E24F" w14:textId="44742A9F" w:rsidR="0035696B" w:rsidRPr="000E3606" w:rsidRDefault="00AA68F9" w:rsidP="00607BB1">
            <w:pPr>
              <w:tabs>
                <w:tab w:val="center" w:pos="4680"/>
                <w:tab w:val="right" w:pos="9360"/>
              </w:tabs>
              <w:spacing w:after="200" w:line="276" w:lineRule="auto"/>
              <w:rPr>
                <w:sz w:val="16"/>
                <w:szCs w:val="16"/>
              </w:rPr>
            </w:pPr>
            <w:r w:rsidRPr="00AA68F9">
              <w:rPr>
                <w:sz w:val="16"/>
                <w:szCs w:val="16"/>
              </w:rPr>
              <w:t>UR</w:t>
            </w:r>
            <w:r w:rsidR="00427EE1">
              <w:rPr>
                <w:sz w:val="16"/>
                <w:szCs w:val="16"/>
              </w:rPr>
              <w:t>-AD-</w:t>
            </w:r>
            <w:r w:rsidRPr="00AA68F9">
              <w:rPr>
                <w:sz w:val="16"/>
                <w:szCs w:val="16"/>
              </w:rPr>
              <w:t>041 – Comunicaciones seguras (HTTPS/TLS 1.2+)</w:t>
            </w:r>
          </w:p>
        </w:tc>
      </w:tr>
      <w:tr w:rsidR="0035696B" w:rsidRPr="008B19DC" w14:paraId="77530AB5" w14:textId="77777777" w:rsidTr="00607BB1">
        <w:tc>
          <w:tcPr>
            <w:tcW w:w="2480" w:type="dxa"/>
            <w:shd w:val="clear" w:color="auto" w:fill="FFFFFF" w:themeFill="background1"/>
            <w:vAlign w:val="center"/>
          </w:tcPr>
          <w:p w14:paraId="73BFC298" w14:textId="77777777" w:rsidR="0035696B" w:rsidRPr="00D07E01" w:rsidRDefault="0035696B"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E993A01" w14:textId="3C469523" w:rsidR="0035696B" w:rsidRPr="000E3606" w:rsidRDefault="00AA68F9" w:rsidP="00607BB1">
            <w:pPr>
              <w:tabs>
                <w:tab w:val="center" w:pos="4680"/>
                <w:tab w:val="right" w:pos="9360"/>
              </w:tabs>
              <w:spacing w:after="200" w:line="276" w:lineRule="auto"/>
              <w:rPr>
                <w:sz w:val="16"/>
                <w:szCs w:val="16"/>
              </w:rPr>
            </w:pPr>
            <w:r w:rsidRPr="00AA68F9">
              <w:rPr>
                <w:sz w:val="16"/>
                <w:szCs w:val="16"/>
              </w:rPr>
              <w:t>El sistema debe utilizar HTTPS con protocolo TLS versión 1.2 o superior para todas las comunicaciones entre sus componentes y con clientes externos, asegurando el cifrado de los datos en tránsito</w:t>
            </w:r>
          </w:p>
        </w:tc>
      </w:tr>
      <w:tr w:rsidR="0035696B" w:rsidRPr="008B19DC" w14:paraId="3817A215" w14:textId="77777777" w:rsidTr="00607BB1">
        <w:tc>
          <w:tcPr>
            <w:tcW w:w="2480" w:type="dxa"/>
            <w:shd w:val="clear" w:color="auto" w:fill="FFFFFF" w:themeFill="background1"/>
            <w:vAlign w:val="center"/>
          </w:tcPr>
          <w:p w14:paraId="47CEB37F" w14:textId="77777777" w:rsidR="0035696B" w:rsidRPr="00D07E01" w:rsidRDefault="0035696B"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FC8DEC9" w14:textId="1CF6F05E" w:rsidR="0035696B" w:rsidRPr="00172569" w:rsidRDefault="00AA68F9" w:rsidP="00607BB1">
            <w:pPr>
              <w:tabs>
                <w:tab w:val="center" w:pos="4680"/>
                <w:tab w:val="right" w:pos="9360"/>
              </w:tabs>
              <w:spacing w:after="200" w:line="276" w:lineRule="auto"/>
              <w:rPr>
                <w:sz w:val="16"/>
                <w:szCs w:val="16"/>
              </w:rPr>
            </w:pPr>
            <w:r w:rsidRPr="00AA68F9">
              <w:rPr>
                <w:sz w:val="16"/>
                <w:szCs w:val="16"/>
              </w:rPr>
              <w:t>Aplica a todos los componentes del sistema (Core, WebDisplay, Admin, APIs) y a cualquier comunicación externa o interna.</w:t>
            </w:r>
          </w:p>
        </w:tc>
      </w:tr>
      <w:tr w:rsidR="0035696B" w:rsidRPr="008B19DC" w14:paraId="2FE4AE9E" w14:textId="77777777" w:rsidTr="00607BB1">
        <w:tc>
          <w:tcPr>
            <w:tcW w:w="2480" w:type="dxa"/>
            <w:shd w:val="clear" w:color="auto" w:fill="FFFFFF" w:themeFill="background1"/>
            <w:vAlign w:val="center"/>
          </w:tcPr>
          <w:p w14:paraId="7DB1CA07" w14:textId="77777777" w:rsidR="0035696B" w:rsidRPr="00D07E01" w:rsidRDefault="0035696B"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8A07CE9" w14:textId="78A73BC7" w:rsidR="0035696B" w:rsidRPr="000121C7" w:rsidRDefault="00544430" w:rsidP="00607BB1">
            <w:pPr>
              <w:tabs>
                <w:tab w:val="center" w:pos="4680"/>
                <w:tab w:val="right" w:pos="9360"/>
              </w:tabs>
              <w:spacing w:after="200" w:line="276" w:lineRule="auto"/>
              <w:rPr>
                <w:sz w:val="16"/>
                <w:szCs w:val="16"/>
              </w:rPr>
            </w:pPr>
            <w:r w:rsidRPr="00544430">
              <w:rPr>
                <w:sz w:val="16"/>
                <w:szCs w:val="16"/>
              </w:rPr>
              <w:t>- Sistema operativo.</w:t>
            </w:r>
            <w:r w:rsidRPr="00544430">
              <w:rPr>
                <w:sz w:val="16"/>
                <w:szCs w:val="16"/>
              </w:rPr>
              <w:br/>
              <w:t>- Certificados digitales válidos disponibles.</w:t>
            </w:r>
            <w:r w:rsidRPr="00544430">
              <w:rPr>
                <w:sz w:val="16"/>
                <w:szCs w:val="16"/>
              </w:rPr>
              <w:br/>
              <w:t>- Configuración de endpoints segura.</w:t>
            </w:r>
          </w:p>
        </w:tc>
      </w:tr>
      <w:tr w:rsidR="0035696B" w:rsidRPr="008B19DC" w14:paraId="5BFC9272" w14:textId="77777777" w:rsidTr="00607BB1">
        <w:tc>
          <w:tcPr>
            <w:tcW w:w="2480" w:type="dxa"/>
            <w:shd w:val="clear" w:color="auto" w:fill="FFFFFF" w:themeFill="background1"/>
            <w:vAlign w:val="center"/>
          </w:tcPr>
          <w:p w14:paraId="730BB12C" w14:textId="77777777" w:rsidR="0035696B" w:rsidRPr="00D07E01" w:rsidRDefault="0035696B"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2298D3A8" w14:textId="2E248D16" w:rsidR="0035696B" w:rsidRPr="00274921" w:rsidRDefault="00544430" w:rsidP="00607BB1">
            <w:pPr>
              <w:tabs>
                <w:tab w:val="center" w:pos="4680"/>
                <w:tab w:val="right" w:pos="9360"/>
              </w:tabs>
              <w:spacing w:after="200" w:line="276" w:lineRule="auto"/>
              <w:rPr>
                <w:sz w:val="16"/>
                <w:szCs w:val="16"/>
              </w:rPr>
            </w:pPr>
            <w:r w:rsidRPr="00544430">
              <w:rPr>
                <w:sz w:val="16"/>
                <w:szCs w:val="16"/>
              </w:rPr>
              <w:t>- Solicitudes de comunicación entre componentes.</w:t>
            </w:r>
            <w:r w:rsidRPr="00544430">
              <w:rPr>
                <w:sz w:val="16"/>
                <w:szCs w:val="16"/>
              </w:rPr>
              <w:br/>
              <w:t>- Configuración de certificados y claves.</w:t>
            </w:r>
          </w:p>
        </w:tc>
      </w:tr>
      <w:tr w:rsidR="0035696B" w:rsidRPr="008B19DC" w14:paraId="15A52EBF" w14:textId="77777777" w:rsidTr="00607BB1">
        <w:tc>
          <w:tcPr>
            <w:tcW w:w="2480" w:type="dxa"/>
            <w:shd w:val="clear" w:color="auto" w:fill="FFFFFF" w:themeFill="background1"/>
            <w:vAlign w:val="center"/>
          </w:tcPr>
          <w:p w14:paraId="038B0505" w14:textId="77777777" w:rsidR="0035696B" w:rsidRPr="00D07E01" w:rsidRDefault="0035696B"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74C4FFC" w14:textId="4FE85277" w:rsidR="0035696B" w:rsidRPr="00E85090" w:rsidRDefault="003320A1" w:rsidP="00607BB1">
            <w:pPr>
              <w:tabs>
                <w:tab w:val="center" w:pos="4680"/>
                <w:tab w:val="right" w:pos="9360"/>
              </w:tabs>
              <w:spacing w:after="200" w:line="276" w:lineRule="auto"/>
              <w:rPr>
                <w:sz w:val="16"/>
                <w:szCs w:val="16"/>
              </w:rPr>
            </w:pPr>
            <w:r w:rsidRPr="003320A1">
              <w:rPr>
                <w:sz w:val="16"/>
                <w:szCs w:val="16"/>
              </w:rPr>
              <w:t>- Comunicación segura establecida mediante TLS.</w:t>
            </w:r>
            <w:r w:rsidRPr="003320A1">
              <w:rPr>
                <w:sz w:val="16"/>
                <w:szCs w:val="16"/>
              </w:rPr>
              <w:br/>
              <w:t>- Datos transmitidos cifrados.</w:t>
            </w:r>
            <w:r w:rsidRPr="003320A1">
              <w:rPr>
                <w:sz w:val="16"/>
                <w:szCs w:val="16"/>
              </w:rPr>
              <w:br/>
              <w:t>- Rechazo de conexiones no seguras.</w:t>
            </w:r>
          </w:p>
        </w:tc>
      </w:tr>
      <w:tr w:rsidR="0035696B" w:rsidRPr="008B19DC" w14:paraId="05F57A7F" w14:textId="77777777" w:rsidTr="00607BB1">
        <w:tc>
          <w:tcPr>
            <w:tcW w:w="2480" w:type="dxa"/>
            <w:shd w:val="clear" w:color="auto" w:fill="FFFFFF" w:themeFill="background1"/>
            <w:vAlign w:val="center"/>
          </w:tcPr>
          <w:p w14:paraId="7CFF11B3" w14:textId="77777777" w:rsidR="0035696B" w:rsidRPr="00D07E01" w:rsidRDefault="0035696B"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05708B2" w14:textId="09996439" w:rsidR="0035696B" w:rsidRPr="004E5A2E" w:rsidRDefault="003320A1" w:rsidP="00607BB1">
            <w:pPr>
              <w:tabs>
                <w:tab w:val="center" w:pos="4680"/>
                <w:tab w:val="right" w:pos="9360"/>
              </w:tabs>
              <w:spacing w:after="200" w:line="276" w:lineRule="auto"/>
              <w:rPr>
                <w:sz w:val="16"/>
                <w:szCs w:val="16"/>
              </w:rPr>
            </w:pPr>
            <w:r w:rsidRPr="003320A1">
              <w:rPr>
                <w:sz w:val="16"/>
                <w:szCs w:val="16"/>
              </w:rPr>
              <w:t>- Todas las comunicaciones deben usar HTTPS.</w:t>
            </w:r>
            <w:r w:rsidRPr="003320A1">
              <w:rPr>
                <w:sz w:val="16"/>
                <w:szCs w:val="16"/>
              </w:rPr>
              <w:br/>
              <w:t>- No se permiten versiones de TLS inferiores a 1.2.</w:t>
            </w:r>
            <w:r w:rsidRPr="003320A1">
              <w:rPr>
                <w:sz w:val="16"/>
                <w:szCs w:val="16"/>
              </w:rPr>
              <w:br/>
              <w:t>- Se validan certificados en la conexión.</w:t>
            </w:r>
            <w:r w:rsidRPr="003320A1">
              <w:rPr>
                <w:sz w:val="16"/>
                <w:szCs w:val="16"/>
              </w:rPr>
              <w:br/>
              <w:t>- No se permite fallback a protocolos inseguros.</w:t>
            </w:r>
          </w:p>
        </w:tc>
      </w:tr>
      <w:tr w:rsidR="0035696B" w:rsidRPr="008B19DC" w14:paraId="62524C8F" w14:textId="77777777" w:rsidTr="00607BB1">
        <w:tc>
          <w:tcPr>
            <w:tcW w:w="2480" w:type="dxa"/>
            <w:shd w:val="clear" w:color="auto" w:fill="FFFFFF" w:themeFill="background1"/>
            <w:vAlign w:val="center"/>
          </w:tcPr>
          <w:p w14:paraId="356907D8" w14:textId="77777777" w:rsidR="0035696B" w:rsidRPr="00D07E01" w:rsidRDefault="0035696B"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95EBBAB" w14:textId="282C6651" w:rsidR="0035696B" w:rsidRPr="004E5A2E" w:rsidRDefault="003320A1" w:rsidP="00607BB1">
            <w:pPr>
              <w:tabs>
                <w:tab w:val="center" w:pos="4680"/>
                <w:tab w:val="right" w:pos="9360"/>
              </w:tabs>
              <w:spacing w:after="200" w:line="276" w:lineRule="auto"/>
              <w:rPr>
                <w:sz w:val="16"/>
                <w:szCs w:val="16"/>
              </w:rPr>
            </w:pPr>
            <w:r w:rsidRPr="003320A1">
              <w:rPr>
                <w:sz w:val="16"/>
                <w:szCs w:val="16"/>
              </w:rPr>
              <w:t>- Dependencia de infraestructura PKI.</w:t>
            </w:r>
            <w:r w:rsidRPr="003320A1">
              <w:rPr>
                <w:sz w:val="16"/>
                <w:szCs w:val="16"/>
              </w:rPr>
              <w:br/>
              <w:t>- Gestión de certificados (emisión, renovación, revocación).</w:t>
            </w:r>
            <w:r w:rsidRPr="003320A1">
              <w:rPr>
                <w:sz w:val="16"/>
                <w:szCs w:val="16"/>
              </w:rPr>
              <w:br/>
              <w:t>- Configuración de servidores y clientes.</w:t>
            </w:r>
          </w:p>
        </w:tc>
      </w:tr>
      <w:tr w:rsidR="0035696B" w:rsidRPr="008B19DC" w14:paraId="4C90BB8E" w14:textId="77777777" w:rsidTr="00607BB1">
        <w:tc>
          <w:tcPr>
            <w:tcW w:w="2480" w:type="dxa"/>
            <w:shd w:val="clear" w:color="auto" w:fill="FFFFFF" w:themeFill="background1"/>
            <w:vAlign w:val="center"/>
          </w:tcPr>
          <w:p w14:paraId="0A50080F" w14:textId="77777777" w:rsidR="0035696B" w:rsidRPr="00D07E01" w:rsidRDefault="0035696B"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B51CF76" w14:textId="55E12CDB" w:rsidR="0035696B" w:rsidRPr="00296E21" w:rsidRDefault="00F80C2B" w:rsidP="00607BB1">
            <w:pPr>
              <w:tabs>
                <w:tab w:val="center" w:pos="4680"/>
                <w:tab w:val="right" w:pos="9360"/>
              </w:tabs>
              <w:spacing w:after="200" w:line="276" w:lineRule="auto"/>
              <w:rPr>
                <w:sz w:val="16"/>
                <w:szCs w:val="16"/>
              </w:rPr>
            </w:pPr>
            <w:r w:rsidRPr="00F80C2B">
              <w:rPr>
                <w:sz w:val="16"/>
                <w:szCs w:val="16"/>
              </w:rPr>
              <w:t>- Cifrado sin impacto significativo en rendimiento.</w:t>
            </w:r>
            <w:r w:rsidRPr="00F80C2B">
              <w:rPr>
                <w:sz w:val="16"/>
                <w:szCs w:val="16"/>
              </w:rPr>
              <w:br/>
              <w:t>- Protección frente a ataques de interceptación.</w:t>
            </w:r>
            <w:r w:rsidRPr="00F80C2B">
              <w:rPr>
                <w:sz w:val="16"/>
                <w:szCs w:val="16"/>
              </w:rPr>
              <w:br/>
              <w:t>- Gestión segura de certificados.</w:t>
            </w:r>
            <w:r w:rsidRPr="00F80C2B">
              <w:rPr>
                <w:sz w:val="16"/>
                <w:szCs w:val="16"/>
              </w:rPr>
              <w:br/>
              <w:t>- Cumplimiento de políticas de seguridad.</w:t>
            </w:r>
          </w:p>
        </w:tc>
      </w:tr>
      <w:tr w:rsidR="0035696B" w:rsidRPr="008B19DC" w14:paraId="133CADBC" w14:textId="77777777" w:rsidTr="00607BB1">
        <w:tc>
          <w:tcPr>
            <w:tcW w:w="2480" w:type="dxa"/>
            <w:shd w:val="clear" w:color="auto" w:fill="FFFFFF" w:themeFill="background1"/>
            <w:vAlign w:val="center"/>
          </w:tcPr>
          <w:p w14:paraId="677820AF" w14:textId="77777777" w:rsidR="0035696B" w:rsidRPr="00D07E01" w:rsidRDefault="0035696B"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68ABB36" w14:textId="43612157" w:rsidR="0035696B" w:rsidRPr="009D6A00" w:rsidRDefault="00F80C2B" w:rsidP="00607BB1">
            <w:pPr>
              <w:tabs>
                <w:tab w:val="center" w:pos="4680"/>
                <w:tab w:val="right" w:pos="9360"/>
              </w:tabs>
              <w:spacing w:after="200" w:line="276" w:lineRule="auto"/>
              <w:rPr>
                <w:sz w:val="16"/>
                <w:szCs w:val="16"/>
              </w:rPr>
            </w:pPr>
            <w:r w:rsidRPr="00F80C2B">
              <w:rPr>
                <w:sz w:val="16"/>
                <w:szCs w:val="16"/>
              </w:rPr>
              <w:t>RISK</w:t>
            </w:r>
            <w:r w:rsidR="00427EE1">
              <w:rPr>
                <w:sz w:val="16"/>
                <w:szCs w:val="16"/>
              </w:rPr>
              <w:t>-AD-</w:t>
            </w:r>
            <w:r w:rsidRPr="00F80C2B">
              <w:rPr>
                <w:sz w:val="16"/>
                <w:szCs w:val="16"/>
              </w:rPr>
              <w:t>041 – Riesgo de acceso indebido o interceptación de datos (mitigado mediante cifrado TLS).</w:t>
            </w:r>
          </w:p>
        </w:tc>
      </w:tr>
      <w:tr w:rsidR="0035696B" w:rsidRPr="008B19DC" w14:paraId="0957EC9E" w14:textId="77777777" w:rsidTr="00607BB1">
        <w:tc>
          <w:tcPr>
            <w:tcW w:w="2480" w:type="dxa"/>
            <w:shd w:val="clear" w:color="auto" w:fill="FFFFFF" w:themeFill="background1"/>
            <w:vAlign w:val="center"/>
          </w:tcPr>
          <w:p w14:paraId="19E1B1BB" w14:textId="77777777" w:rsidR="0035696B" w:rsidRPr="00D07E01" w:rsidRDefault="0035696B"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26C21C3" w14:textId="0C786728" w:rsidR="0035696B" w:rsidRPr="00D50270" w:rsidRDefault="00F80C2B" w:rsidP="00607BB1">
            <w:pPr>
              <w:tabs>
                <w:tab w:val="center" w:pos="4680"/>
                <w:tab w:val="right" w:pos="9360"/>
              </w:tabs>
              <w:spacing w:after="200" w:line="276" w:lineRule="auto"/>
              <w:rPr>
                <w:sz w:val="16"/>
                <w:szCs w:val="16"/>
              </w:rPr>
            </w:pPr>
            <w:r w:rsidRPr="00F80C2B">
              <w:rPr>
                <w:sz w:val="16"/>
                <w:szCs w:val="16"/>
              </w:rPr>
              <w:t>- Todas las comunicaciones utilizan TLS 1.2+.</w:t>
            </w:r>
            <w:r w:rsidRPr="00F80C2B">
              <w:rPr>
                <w:sz w:val="16"/>
                <w:szCs w:val="16"/>
              </w:rPr>
              <w:br/>
              <w:t>- No se permiten conexiones inseguras.</w:t>
            </w:r>
            <w:r w:rsidRPr="00F80C2B">
              <w:rPr>
                <w:sz w:val="16"/>
                <w:szCs w:val="16"/>
              </w:rPr>
              <w:br/>
              <w:t>- Los certificados son válidos.</w:t>
            </w:r>
            <w:r w:rsidRPr="00F80C2B">
              <w:rPr>
                <w:sz w:val="16"/>
                <w:szCs w:val="16"/>
              </w:rPr>
              <w:br/>
              <w:t>- No hay transmisión de datos en claro.</w:t>
            </w:r>
          </w:p>
        </w:tc>
      </w:tr>
      <w:tr w:rsidR="0035696B" w:rsidRPr="008B19DC" w14:paraId="617EF76A" w14:textId="77777777" w:rsidTr="00607BB1">
        <w:tc>
          <w:tcPr>
            <w:tcW w:w="2480" w:type="dxa"/>
            <w:shd w:val="clear" w:color="auto" w:fill="FFFFFF" w:themeFill="background1"/>
            <w:vAlign w:val="center"/>
          </w:tcPr>
          <w:p w14:paraId="0D1D146A" w14:textId="77777777" w:rsidR="0035696B" w:rsidRPr="00D07E01" w:rsidRDefault="0035696B"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2FA4D4A8" w14:textId="04D79E1C" w:rsidR="0035696B" w:rsidRPr="00C82A46" w:rsidRDefault="00F80C2B" w:rsidP="00607BB1">
            <w:pPr>
              <w:tabs>
                <w:tab w:val="center" w:pos="4680"/>
                <w:tab w:val="right" w:pos="9360"/>
              </w:tabs>
              <w:spacing w:after="200" w:line="276" w:lineRule="auto"/>
              <w:rPr>
                <w:sz w:val="16"/>
                <w:szCs w:val="16"/>
              </w:rPr>
            </w:pPr>
            <w:r w:rsidRPr="00F80C2B">
              <w:rPr>
                <w:sz w:val="16"/>
                <w:szCs w:val="16"/>
              </w:rPr>
              <w:t>Prueba de seguridad (TC</w:t>
            </w:r>
            <w:r w:rsidR="00427EE1">
              <w:rPr>
                <w:sz w:val="16"/>
                <w:szCs w:val="16"/>
              </w:rPr>
              <w:t>-AD-</w:t>
            </w:r>
            <w:r w:rsidRPr="00F80C2B">
              <w:rPr>
                <w:sz w:val="16"/>
                <w:szCs w:val="16"/>
              </w:rPr>
              <w:t>041): validación de uso de TLS y bloqueo de conexiones inseguras.</w:t>
            </w:r>
          </w:p>
        </w:tc>
      </w:tr>
      <w:tr w:rsidR="0035696B" w:rsidRPr="008B19DC" w14:paraId="0D77A08D" w14:textId="77777777" w:rsidTr="00607BB1">
        <w:tc>
          <w:tcPr>
            <w:tcW w:w="2480" w:type="dxa"/>
            <w:shd w:val="clear" w:color="auto" w:fill="FFFFFF" w:themeFill="background1"/>
            <w:vAlign w:val="center"/>
          </w:tcPr>
          <w:p w14:paraId="5EE69445" w14:textId="77777777" w:rsidR="0035696B" w:rsidRPr="00D07E01" w:rsidRDefault="0035696B"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4ED2F115" w14:textId="2487C789" w:rsidR="0035696B" w:rsidRPr="00C82A46" w:rsidRDefault="00954C8E" w:rsidP="00607BB1">
            <w:pPr>
              <w:tabs>
                <w:tab w:val="center" w:pos="4680"/>
                <w:tab w:val="right" w:pos="9360"/>
              </w:tabs>
              <w:spacing w:after="200" w:line="276" w:lineRule="auto"/>
              <w:rPr>
                <w:sz w:val="16"/>
                <w:szCs w:val="16"/>
              </w:rPr>
            </w:pPr>
            <w:r w:rsidRPr="00954C8E">
              <w:rPr>
                <w:sz w:val="16"/>
                <w:szCs w:val="16"/>
              </w:rPr>
              <w:t>Release funcional – Baseline SRS v1.0</w:t>
            </w:r>
          </w:p>
        </w:tc>
      </w:tr>
    </w:tbl>
    <w:p w14:paraId="6817F367" w14:textId="77777777" w:rsidR="0035696B" w:rsidRDefault="0035696B"/>
    <w:tbl>
      <w:tblPr>
        <w:tblStyle w:val="Tablaconcuadrcula"/>
        <w:tblW w:w="0" w:type="auto"/>
        <w:tblInd w:w="38" w:type="dxa"/>
        <w:tblLook w:val="04A0" w:firstRow="1" w:lastRow="0" w:firstColumn="1" w:lastColumn="0" w:noHBand="0" w:noVBand="1"/>
      </w:tblPr>
      <w:tblGrid>
        <w:gridCol w:w="2480"/>
        <w:gridCol w:w="7860"/>
      </w:tblGrid>
      <w:tr w:rsidR="00F04888" w:rsidRPr="008B19DC" w14:paraId="50F390ED" w14:textId="77777777" w:rsidTr="002445A8">
        <w:tc>
          <w:tcPr>
            <w:tcW w:w="2480" w:type="dxa"/>
            <w:shd w:val="clear" w:color="auto" w:fill="E5004C"/>
          </w:tcPr>
          <w:p w14:paraId="7B1AAFE0" w14:textId="77777777" w:rsidR="00F04888" w:rsidRPr="00D61515" w:rsidRDefault="00F04888" w:rsidP="00607BB1">
            <w:pPr>
              <w:spacing w:after="200" w:line="276" w:lineRule="auto"/>
              <w:rPr>
                <w:b/>
                <w:bCs/>
                <w:sz w:val="18"/>
                <w:szCs w:val="18"/>
              </w:rPr>
            </w:pPr>
            <w:r w:rsidRPr="00D61515">
              <w:rPr>
                <w:b/>
                <w:bCs/>
                <w:sz w:val="18"/>
                <w:szCs w:val="18"/>
              </w:rPr>
              <w:t>Campo</w:t>
            </w:r>
          </w:p>
        </w:tc>
        <w:tc>
          <w:tcPr>
            <w:tcW w:w="7860" w:type="dxa"/>
            <w:shd w:val="clear" w:color="auto" w:fill="E5004C"/>
          </w:tcPr>
          <w:p w14:paraId="49DA2613" w14:textId="77777777" w:rsidR="00F04888" w:rsidRPr="00D61515" w:rsidRDefault="00F04888" w:rsidP="00607BB1">
            <w:pPr>
              <w:tabs>
                <w:tab w:val="center" w:pos="4680"/>
                <w:tab w:val="right" w:pos="9360"/>
              </w:tabs>
              <w:rPr>
                <w:b/>
                <w:bCs/>
                <w:sz w:val="18"/>
                <w:szCs w:val="18"/>
              </w:rPr>
            </w:pPr>
            <w:r w:rsidRPr="00D61515">
              <w:rPr>
                <w:b/>
                <w:bCs/>
                <w:sz w:val="18"/>
                <w:szCs w:val="18"/>
              </w:rPr>
              <w:t>Contenido</w:t>
            </w:r>
          </w:p>
        </w:tc>
      </w:tr>
      <w:tr w:rsidR="00F04888" w:rsidRPr="008B19DC" w14:paraId="7480DB1B" w14:textId="77777777" w:rsidTr="00607BB1">
        <w:tc>
          <w:tcPr>
            <w:tcW w:w="2480" w:type="dxa"/>
            <w:shd w:val="clear" w:color="auto" w:fill="FFFFFF" w:themeFill="background1"/>
            <w:vAlign w:val="center"/>
          </w:tcPr>
          <w:p w14:paraId="2B0BAEC3"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7A3C406F" w14:textId="51D8F81B" w:rsidR="00F04888" w:rsidRPr="00E87024" w:rsidRDefault="00434E41" w:rsidP="00607BB1">
            <w:pPr>
              <w:tabs>
                <w:tab w:val="center" w:pos="4680"/>
                <w:tab w:val="right" w:pos="9360"/>
              </w:tabs>
              <w:spacing w:after="200" w:line="276" w:lineRule="auto"/>
              <w:rPr>
                <w:sz w:val="16"/>
                <w:szCs w:val="16"/>
              </w:rPr>
            </w:pPr>
            <w:r w:rsidRPr="00434E41">
              <w:rPr>
                <w:sz w:val="16"/>
                <w:szCs w:val="16"/>
              </w:rPr>
              <w:t>SRS</w:t>
            </w:r>
            <w:r w:rsidR="00427EE1">
              <w:rPr>
                <w:sz w:val="16"/>
                <w:szCs w:val="16"/>
              </w:rPr>
              <w:t>-AD-</w:t>
            </w:r>
            <w:r w:rsidRPr="00434E41">
              <w:rPr>
                <w:sz w:val="16"/>
                <w:szCs w:val="16"/>
              </w:rPr>
              <w:t>042</w:t>
            </w:r>
          </w:p>
        </w:tc>
      </w:tr>
      <w:tr w:rsidR="00F04888" w:rsidRPr="008B19DC" w14:paraId="106FFC09" w14:textId="77777777" w:rsidTr="00607BB1">
        <w:tc>
          <w:tcPr>
            <w:tcW w:w="2480" w:type="dxa"/>
            <w:shd w:val="clear" w:color="auto" w:fill="FFFFFF" w:themeFill="background1"/>
            <w:vAlign w:val="center"/>
          </w:tcPr>
          <w:p w14:paraId="0E629385" w14:textId="77777777" w:rsidR="00F04888" w:rsidRPr="00D07E01" w:rsidRDefault="00F04888" w:rsidP="00607BB1">
            <w:pPr>
              <w:spacing w:after="200" w:line="276" w:lineRule="auto"/>
              <w:rPr>
                <w:sz w:val="16"/>
                <w:szCs w:val="16"/>
              </w:rPr>
            </w:pPr>
            <w:r w:rsidRPr="00D07E01">
              <w:rPr>
                <w:sz w:val="16"/>
                <w:szCs w:val="16"/>
              </w:rPr>
              <w:lastRenderedPageBreak/>
              <w:t>Título / nombre corto</w:t>
            </w:r>
          </w:p>
        </w:tc>
        <w:tc>
          <w:tcPr>
            <w:tcW w:w="7860" w:type="dxa"/>
            <w:shd w:val="clear" w:color="auto" w:fill="FFFFFF" w:themeFill="background1"/>
            <w:vAlign w:val="center"/>
          </w:tcPr>
          <w:p w14:paraId="76C220C4" w14:textId="055A3AB6" w:rsidR="00F04888" w:rsidRPr="00A11AF1" w:rsidRDefault="005073E8" w:rsidP="00607BB1">
            <w:pPr>
              <w:tabs>
                <w:tab w:val="center" w:pos="4680"/>
                <w:tab w:val="right" w:pos="9360"/>
              </w:tabs>
              <w:spacing w:after="200" w:line="276" w:lineRule="auto"/>
              <w:rPr>
                <w:sz w:val="16"/>
                <w:szCs w:val="16"/>
              </w:rPr>
            </w:pPr>
            <w:r w:rsidRPr="005073E8">
              <w:rPr>
                <w:sz w:val="16"/>
                <w:szCs w:val="16"/>
              </w:rPr>
              <w:t>Política de autenticación y contraseñas</w:t>
            </w:r>
          </w:p>
        </w:tc>
      </w:tr>
      <w:tr w:rsidR="00F04888" w:rsidRPr="008B19DC" w14:paraId="52C1334A" w14:textId="77777777" w:rsidTr="00607BB1">
        <w:tc>
          <w:tcPr>
            <w:tcW w:w="2480" w:type="dxa"/>
            <w:shd w:val="clear" w:color="auto" w:fill="FFFFFF" w:themeFill="background1"/>
            <w:vAlign w:val="center"/>
          </w:tcPr>
          <w:p w14:paraId="3324B06C"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1910032" w14:textId="6E2C6A4A" w:rsidR="00F04888" w:rsidRPr="000E3606" w:rsidRDefault="005073E8" w:rsidP="00607BB1">
            <w:pPr>
              <w:tabs>
                <w:tab w:val="center" w:pos="4680"/>
                <w:tab w:val="right" w:pos="9360"/>
              </w:tabs>
              <w:spacing w:after="200" w:line="276" w:lineRule="auto"/>
              <w:rPr>
                <w:sz w:val="16"/>
                <w:szCs w:val="16"/>
              </w:rPr>
            </w:pPr>
            <w:r w:rsidRPr="005073E8">
              <w:rPr>
                <w:sz w:val="16"/>
                <w:szCs w:val="16"/>
              </w:rPr>
              <w:t>UR</w:t>
            </w:r>
            <w:r w:rsidR="00427EE1">
              <w:rPr>
                <w:sz w:val="16"/>
                <w:szCs w:val="16"/>
              </w:rPr>
              <w:t>-AD-</w:t>
            </w:r>
            <w:r w:rsidRPr="005073E8">
              <w:rPr>
                <w:sz w:val="16"/>
                <w:szCs w:val="16"/>
              </w:rPr>
              <w:t>042 – Autenticación y política de contraseñas</w:t>
            </w:r>
          </w:p>
        </w:tc>
      </w:tr>
      <w:tr w:rsidR="00F04888" w:rsidRPr="008B19DC" w14:paraId="45763844" w14:textId="77777777" w:rsidTr="00607BB1">
        <w:tc>
          <w:tcPr>
            <w:tcW w:w="2480" w:type="dxa"/>
            <w:shd w:val="clear" w:color="auto" w:fill="FFFFFF" w:themeFill="background1"/>
            <w:vAlign w:val="center"/>
          </w:tcPr>
          <w:p w14:paraId="58D96F67"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2893B43C" w14:textId="6F0D8AA3" w:rsidR="00F04888" w:rsidRPr="000E3606" w:rsidRDefault="005073E8" w:rsidP="00607BB1">
            <w:pPr>
              <w:tabs>
                <w:tab w:val="center" w:pos="4680"/>
                <w:tab w:val="right" w:pos="9360"/>
              </w:tabs>
              <w:spacing w:after="200" w:line="276" w:lineRule="auto"/>
              <w:rPr>
                <w:sz w:val="16"/>
                <w:szCs w:val="16"/>
              </w:rPr>
            </w:pPr>
            <w:r w:rsidRPr="005073E8">
              <w:rPr>
                <w:sz w:val="16"/>
                <w:szCs w:val="16"/>
              </w:rPr>
              <w:t xml:space="preserve">El sistema debe requerir autenticación de usuarios y aplicar una política de contraseñas que incluya una longitud mínima de </w:t>
            </w:r>
            <w:r w:rsidR="00DD4EDA">
              <w:rPr>
                <w:sz w:val="16"/>
                <w:szCs w:val="16"/>
              </w:rPr>
              <w:t>8</w:t>
            </w:r>
            <w:r w:rsidRPr="005073E8">
              <w:rPr>
                <w:sz w:val="16"/>
                <w:szCs w:val="16"/>
              </w:rPr>
              <w:t xml:space="preserve"> caracteres, garantizando el acceso seguro a las funcionalidades del sistema.</w:t>
            </w:r>
          </w:p>
        </w:tc>
      </w:tr>
      <w:tr w:rsidR="00F04888" w:rsidRPr="008B19DC" w14:paraId="4702A4A9" w14:textId="77777777" w:rsidTr="00607BB1">
        <w:tc>
          <w:tcPr>
            <w:tcW w:w="2480" w:type="dxa"/>
            <w:shd w:val="clear" w:color="auto" w:fill="FFFFFF" w:themeFill="background1"/>
            <w:vAlign w:val="center"/>
          </w:tcPr>
          <w:p w14:paraId="635953B4"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4ED19C6" w14:textId="7EBA02A6" w:rsidR="00F04888" w:rsidRPr="00172569" w:rsidRDefault="005073E8" w:rsidP="00607BB1">
            <w:pPr>
              <w:tabs>
                <w:tab w:val="center" w:pos="4680"/>
                <w:tab w:val="right" w:pos="9360"/>
              </w:tabs>
              <w:spacing w:after="200" w:line="276" w:lineRule="auto"/>
              <w:rPr>
                <w:sz w:val="16"/>
                <w:szCs w:val="16"/>
              </w:rPr>
            </w:pPr>
            <w:r w:rsidRPr="005073E8">
              <w:rPr>
                <w:sz w:val="16"/>
                <w:szCs w:val="16"/>
              </w:rPr>
              <w:t>Aplica al core del sistema y a los módulos Admin y WebDisplay. Incluye autenticación y validación de credenciales.</w:t>
            </w:r>
          </w:p>
        </w:tc>
      </w:tr>
      <w:tr w:rsidR="00F04888" w:rsidRPr="008B19DC" w14:paraId="3022EE1B" w14:textId="77777777" w:rsidTr="00607BB1">
        <w:tc>
          <w:tcPr>
            <w:tcW w:w="2480" w:type="dxa"/>
            <w:shd w:val="clear" w:color="auto" w:fill="FFFFFF" w:themeFill="background1"/>
            <w:vAlign w:val="center"/>
          </w:tcPr>
          <w:p w14:paraId="4B73B83E"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316FFBFD" w14:textId="1BA6196C" w:rsidR="00F04888" w:rsidRPr="000121C7" w:rsidRDefault="005524E9" w:rsidP="00607BB1">
            <w:pPr>
              <w:tabs>
                <w:tab w:val="center" w:pos="4680"/>
                <w:tab w:val="right" w:pos="9360"/>
              </w:tabs>
              <w:spacing w:after="200" w:line="276" w:lineRule="auto"/>
              <w:rPr>
                <w:sz w:val="16"/>
                <w:szCs w:val="16"/>
              </w:rPr>
            </w:pPr>
            <w:r w:rsidRPr="005524E9">
              <w:rPr>
                <w:sz w:val="16"/>
                <w:szCs w:val="16"/>
              </w:rPr>
              <w:t>- Sistema operativo.</w:t>
            </w:r>
            <w:r w:rsidRPr="005524E9">
              <w:rPr>
                <w:sz w:val="16"/>
                <w:szCs w:val="16"/>
              </w:rPr>
              <w:br/>
              <w:t>- Usuario registrado en el sistema.</w:t>
            </w:r>
            <w:r w:rsidRPr="005524E9">
              <w:rPr>
                <w:sz w:val="16"/>
                <w:szCs w:val="16"/>
              </w:rPr>
              <w:br/>
              <w:t>- Acceso a interfaz de autenticación.</w:t>
            </w:r>
          </w:p>
        </w:tc>
      </w:tr>
      <w:tr w:rsidR="00F04888" w:rsidRPr="008B19DC" w14:paraId="5C468CC7" w14:textId="77777777" w:rsidTr="00607BB1">
        <w:tc>
          <w:tcPr>
            <w:tcW w:w="2480" w:type="dxa"/>
            <w:shd w:val="clear" w:color="auto" w:fill="FFFFFF" w:themeFill="background1"/>
            <w:vAlign w:val="center"/>
          </w:tcPr>
          <w:p w14:paraId="47154971"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16AF4068" w14:textId="2C539443" w:rsidR="00F04888" w:rsidRPr="00274921" w:rsidRDefault="005524E9" w:rsidP="00607BB1">
            <w:pPr>
              <w:tabs>
                <w:tab w:val="center" w:pos="4680"/>
                <w:tab w:val="right" w:pos="9360"/>
              </w:tabs>
              <w:spacing w:after="200" w:line="276" w:lineRule="auto"/>
              <w:rPr>
                <w:sz w:val="16"/>
                <w:szCs w:val="16"/>
              </w:rPr>
            </w:pPr>
            <w:r w:rsidRPr="005524E9">
              <w:rPr>
                <w:sz w:val="16"/>
                <w:szCs w:val="16"/>
              </w:rPr>
              <w:t>- Credenciales de usuario (usuario + contraseña).</w:t>
            </w:r>
            <w:r w:rsidRPr="005524E9">
              <w:rPr>
                <w:sz w:val="16"/>
                <w:szCs w:val="16"/>
              </w:rPr>
              <w:br/>
              <w:t>- Intentos de acceso.</w:t>
            </w:r>
          </w:p>
        </w:tc>
      </w:tr>
      <w:tr w:rsidR="00F04888" w:rsidRPr="008B19DC" w14:paraId="1332336C" w14:textId="77777777" w:rsidTr="00607BB1">
        <w:tc>
          <w:tcPr>
            <w:tcW w:w="2480" w:type="dxa"/>
            <w:shd w:val="clear" w:color="auto" w:fill="FFFFFF" w:themeFill="background1"/>
            <w:vAlign w:val="center"/>
          </w:tcPr>
          <w:p w14:paraId="19939493"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DB77C8E" w14:textId="5F5F9608" w:rsidR="00F04888" w:rsidRPr="00E85090" w:rsidRDefault="005524E9" w:rsidP="00607BB1">
            <w:pPr>
              <w:tabs>
                <w:tab w:val="center" w:pos="4680"/>
                <w:tab w:val="right" w:pos="9360"/>
              </w:tabs>
              <w:spacing w:after="200" w:line="276" w:lineRule="auto"/>
              <w:rPr>
                <w:sz w:val="16"/>
                <w:szCs w:val="16"/>
              </w:rPr>
            </w:pPr>
            <w:r w:rsidRPr="005524E9">
              <w:rPr>
                <w:sz w:val="16"/>
                <w:szCs w:val="16"/>
              </w:rPr>
              <w:t>- Autenticación correcta o rechazo de acceso.</w:t>
            </w:r>
            <w:r w:rsidRPr="005524E9">
              <w:rPr>
                <w:sz w:val="16"/>
                <w:szCs w:val="16"/>
              </w:rPr>
              <w:br/>
              <w:t>- Validación de política de contraseña.</w:t>
            </w:r>
            <w:r w:rsidRPr="005524E9">
              <w:rPr>
                <w:sz w:val="16"/>
                <w:szCs w:val="16"/>
              </w:rPr>
              <w:br/>
              <w:t>- Posible generación de eventos de seguridad.</w:t>
            </w:r>
          </w:p>
        </w:tc>
      </w:tr>
      <w:tr w:rsidR="00F04888" w:rsidRPr="008B19DC" w14:paraId="7E5556F2" w14:textId="77777777" w:rsidTr="00607BB1">
        <w:tc>
          <w:tcPr>
            <w:tcW w:w="2480" w:type="dxa"/>
            <w:shd w:val="clear" w:color="auto" w:fill="FFFFFF" w:themeFill="background1"/>
            <w:vAlign w:val="center"/>
          </w:tcPr>
          <w:p w14:paraId="07EB75ED"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F17C7B5" w14:textId="4CB7C86F" w:rsidR="00F04888" w:rsidRPr="004E5A2E" w:rsidRDefault="005524E9" w:rsidP="00607BB1">
            <w:pPr>
              <w:tabs>
                <w:tab w:val="center" w:pos="4680"/>
                <w:tab w:val="right" w:pos="9360"/>
              </w:tabs>
              <w:spacing w:after="200" w:line="276" w:lineRule="auto"/>
              <w:rPr>
                <w:sz w:val="16"/>
                <w:szCs w:val="16"/>
              </w:rPr>
            </w:pPr>
            <w:r w:rsidRPr="005524E9">
              <w:rPr>
                <w:sz w:val="16"/>
                <w:szCs w:val="16"/>
              </w:rPr>
              <w:t xml:space="preserve">- La contraseña debe tener al menos </w:t>
            </w:r>
            <w:r w:rsidR="00975F28">
              <w:rPr>
                <w:sz w:val="16"/>
                <w:szCs w:val="16"/>
              </w:rPr>
              <w:t>8</w:t>
            </w:r>
            <w:r w:rsidRPr="005524E9">
              <w:rPr>
                <w:sz w:val="16"/>
                <w:szCs w:val="16"/>
              </w:rPr>
              <w:t xml:space="preserve"> caracteres.</w:t>
            </w:r>
            <w:r w:rsidRPr="005524E9">
              <w:rPr>
                <w:sz w:val="16"/>
                <w:szCs w:val="16"/>
              </w:rPr>
              <w:br/>
              <w:t>- No se permiten contraseñas que no cumplan la política.</w:t>
            </w:r>
            <w:r w:rsidRPr="005524E9">
              <w:rPr>
                <w:sz w:val="16"/>
                <w:szCs w:val="16"/>
              </w:rPr>
              <w:br/>
              <w:t>- El sistema valida credenciales antes de permitir acceso.</w:t>
            </w:r>
            <w:r w:rsidRPr="005524E9">
              <w:rPr>
                <w:sz w:val="16"/>
                <w:szCs w:val="16"/>
              </w:rPr>
              <w:br/>
              <w:t>- La autenticación se integra con el modelo RBAC.</w:t>
            </w:r>
            <w:r w:rsidRPr="005524E9">
              <w:rPr>
                <w:sz w:val="16"/>
                <w:szCs w:val="16"/>
              </w:rPr>
              <w:br/>
              <w:t>- No hay dependencia de datos clínicos en la autenticación.</w:t>
            </w:r>
          </w:p>
        </w:tc>
      </w:tr>
      <w:tr w:rsidR="00F04888" w:rsidRPr="008B19DC" w14:paraId="3CC1F41E" w14:textId="77777777" w:rsidTr="00607BB1">
        <w:tc>
          <w:tcPr>
            <w:tcW w:w="2480" w:type="dxa"/>
            <w:shd w:val="clear" w:color="auto" w:fill="FFFFFF" w:themeFill="background1"/>
            <w:vAlign w:val="center"/>
          </w:tcPr>
          <w:p w14:paraId="2AF58D35"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936F782" w14:textId="237316CB" w:rsidR="00F04888" w:rsidRPr="004E5A2E" w:rsidRDefault="00C34864" w:rsidP="00607BB1">
            <w:pPr>
              <w:tabs>
                <w:tab w:val="center" w:pos="4680"/>
                <w:tab w:val="right" w:pos="9360"/>
              </w:tabs>
              <w:spacing w:after="200" w:line="276" w:lineRule="auto"/>
              <w:rPr>
                <w:sz w:val="16"/>
                <w:szCs w:val="16"/>
              </w:rPr>
            </w:pPr>
            <w:r w:rsidRPr="00C34864">
              <w:rPr>
                <w:sz w:val="16"/>
                <w:szCs w:val="16"/>
              </w:rPr>
              <w:t>- Gestión segura de credenciales (hash + protección).</w:t>
            </w:r>
            <w:r w:rsidRPr="00C34864">
              <w:rPr>
                <w:sz w:val="16"/>
                <w:szCs w:val="16"/>
              </w:rPr>
              <w:br/>
              <w:t>- Integración con control de acceso basado en roles.</w:t>
            </w:r>
            <w:r w:rsidRPr="00C34864">
              <w:rPr>
                <w:sz w:val="16"/>
                <w:szCs w:val="16"/>
              </w:rPr>
              <w:br/>
              <w:t>- Posible integración con sistemas de identidad externos.</w:t>
            </w:r>
          </w:p>
        </w:tc>
      </w:tr>
      <w:tr w:rsidR="00F04888" w:rsidRPr="008B19DC" w14:paraId="5E56F84C" w14:textId="77777777" w:rsidTr="00607BB1">
        <w:tc>
          <w:tcPr>
            <w:tcW w:w="2480" w:type="dxa"/>
            <w:shd w:val="clear" w:color="auto" w:fill="FFFFFF" w:themeFill="background1"/>
            <w:vAlign w:val="center"/>
          </w:tcPr>
          <w:p w14:paraId="77BEFE15"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75266E00" w14:textId="2182C336" w:rsidR="00F04888" w:rsidRPr="00296E21" w:rsidRDefault="00C34864" w:rsidP="00607BB1">
            <w:pPr>
              <w:tabs>
                <w:tab w:val="center" w:pos="4680"/>
                <w:tab w:val="right" w:pos="9360"/>
              </w:tabs>
              <w:spacing w:after="200" w:line="276" w:lineRule="auto"/>
              <w:rPr>
                <w:sz w:val="16"/>
                <w:szCs w:val="16"/>
              </w:rPr>
            </w:pPr>
            <w:r w:rsidRPr="00C34864">
              <w:rPr>
                <w:sz w:val="16"/>
                <w:szCs w:val="16"/>
              </w:rPr>
              <w:t>- Validación de credenciales sin impacto significativo.</w:t>
            </w:r>
            <w:r w:rsidRPr="00C34864">
              <w:rPr>
                <w:sz w:val="16"/>
                <w:szCs w:val="16"/>
              </w:rPr>
              <w:br/>
              <w:t>- Protección frente a accesos no autorizados.</w:t>
            </w:r>
            <w:r w:rsidRPr="00C34864">
              <w:rPr>
                <w:sz w:val="16"/>
                <w:szCs w:val="16"/>
              </w:rPr>
              <w:br/>
              <w:t>- Registro de intentos de acceso (si aplica).</w:t>
            </w:r>
            <w:r w:rsidRPr="00C34864">
              <w:rPr>
                <w:sz w:val="16"/>
                <w:szCs w:val="16"/>
              </w:rPr>
              <w:br/>
              <w:t>- Cumplimiento de políticas de seguridad.</w:t>
            </w:r>
          </w:p>
        </w:tc>
      </w:tr>
      <w:tr w:rsidR="00F04888" w:rsidRPr="008B19DC" w14:paraId="45B3DA2F" w14:textId="77777777" w:rsidTr="00607BB1">
        <w:tc>
          <w:tcPr>
            <w:tcW w:w="2480" w:type="dxa"/>
            <w:shd w:val="clear" w:color="auto" w:fill="FFFFFF" w:themeFill="background1"/>
            <w:vAlign w:val="center"/>
          </w:tcPr>
          <w:p w14:paraId="49807704"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062B482" w14:textId="2F3E90CB" w:rsidR="00F04888" w:rsidRPr="009D6A00" w:rsidRDefault="00C34864" w:rsidP="00607BB1">
            <w:pPr>
              <w:tabs>
                <w:tab w:val="center" w:pos="4680"/>
                <w:tab w:val="right" w:pos="9360"/>
              </w:tabs>
              <w:spacing w:after="200" w:line="276" w:lineRule="auto"/>
              <w:rPr>
                <w:sz w:val="16"/>
                <w:szCs w:val="16"/>
              </w:rPr>
            </w:pPr>
            <w:r w:rsidRPr="00C34864">
              <w:rPr>
                <w:sz w:val="16"/>
                <w:szCs w:val="16"/>
              </w:rPr>
              <w:t>RISK</w:t>
            </w:r>
            <w:r w:rsidR="00427EE1">
              <w:rPr>
                <w:sz w:val="16"/>
                <w:szCs w:val="16"/>
              </w:rPr>
              <w:t>-AD-</w:t>
            </w:r>
            <w:r w:rsidRPr="00C34864">
              <w:rPr>
                <w:sz w:val="16"/>
                <w:szCs w:val="16"/>
              </w:rPr>
              <w:t>042 – Riesgo de acceso no autorizado al sistema (mitigado mediante autenticación segura).</w:t>
            </w:r>
          </w:p>
        </w:tc>
      </w:tr>
      <w:tr w:rsidR="00F04888" w:rsidRPr="008B19DC" w14:paraId="220A9A8F" w14:textId="77777777" w:rsidTr="00607BB1">
        <w:tc>
          <w:tcPr>
            <w:tcW w:w="2480" w:type="dxa"/>
            <w:shd w:val="clear" w:color="auto" w:fill="FFFFFF" w:themeFill="background1"/>
            <w:vAlign w:val="center"/>
          </w:tcPr>
          <w:p w14:paraId="1FC619B0"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DD43BE6" w14:textId="2CD6E8A7" w:rsidR="00F04888" w:rsidRPr="00D50270" w:rsidRDefault="00C34864" w:rsidP="00607BB1">
            <w:pPr>
              <w:tabs>
                <w:tab w:val="center" w:pos="4680"/>
                <w:tab w:val="right" w:pos="9360"/>
              </w:tabs>
              <w:spacing w:after="200" w:line="276" w:lineRule="auto"/>
              <w:rPr>
                <w:sz w:val="16"/>
                <w:szCs w:val="16"/>
              </w:rPr>
            </w:pPr>
            <w:r w:rsidRPr="00C34864">
              <w:rPr>
                <w:sz w:val="16"/>
                <w:szCs w:val="16"/>
              </w:rPr>
              <w:t>- El sistema requiere autenticación para acceso.</w:t>
            </w:r>
            <w:r w:rsidRPr="00C34864">
              <w:rPr>
                <w:sz w:val="16"/>
                <w:szCs w:val="16"/>
              </w:rPr>
              <w:br/>
              <w:t>- Las contraseñas cumplen longitud mínima ≥</w:t>
            </w:r>
            <w:r w:rsidR="00DD4EDA">
              <w:rPr>
                <w:sz w:val="16"/>
                <w:szCs w:val="16"/>
              </w:rPr>
              <w:t>8</w:t>
            </w:r>
            <w:r w:rsidRPr="00C34864">
              <w:rPr>
                <w:sz w:val="16"/>
                <w:szCs w:val="16"/>
              </w:rPr>
              <w:t>.</w:t>
            </w:r>
            <w:r w:rsidRPr="00C34864">
              <w:rPr>
                <w:sz w:val="16"/>
                <w:szCs w:val="16"/>
              </w:rPr>
              <w:br/>
              <w:t>- Se rechazan credenciales inválidas.</w:t>
            </w:r>
            <w:r w:rsidRPr="00C34864">
              <w:rPr>
                <w:sz w:val="16"/>
                <w:szCs w:val="16"/>
              </w:rPr>
              <w:br/>
              <w:t>- Los usuarios acceden según permisos definidos.</w:t>
            </w:r>
          </w:p>
        </w:tc>
      </w:tr>
      <w:tr w:rsidR="00F04888" w:rsidRPr="008B19DC" w14:paraId="3466AF2D" w14:textId="77777777" w:rsidTr="00607BB1">
        <w:tc>
          <w:tcPr>
            <w:tcW w:w="2480" w:type="dxa"/>
            <w:shd w:val="clear" w:color="auto" w:fill="FFFFFF" w:themeFill="background1"/>
            <w:vAlign w:val="center"/>
          </w:tcPr>
          <w:p w14:paraId="0BD815AD"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BC44A63" w14:textId="19FF216A" w:rsidR="00F04888" w:rsidRPr="00C82A46" w:rsidRDefault="009843F5" w:rsidP="00607BB1">
            <w:pPr>
              <w:tabs>
                <w:tab w:val="center" w:pos="4680"/>
                <w:tab w:val="right" w:pos="9360"/>
              </w:tabs>
              <w:spacing w:after="200" w:line="276" w:lineRule="auto"/>
              <w:rPr>
                <w:sz w:val="16"/>
                <w:szCs w:val="16"/>
              </w:rPr>
            </w:pPr>
            <w:r w:rsidRPr="009843F5">
              <w:rPr>
                <w:sz w:val="16"/>
                <w:szCs w:val="16"/>
              </w:rPr>
              <w:t>Prueba de seguridad (TC</w:t>
            </w:r>
            <w:r w:rsidR="00427EE1">
              <w:rPr>
                <w:sz w:val="16"/>
                <w:szCs w:val="16"/>
              </w:rPr>
              <w:t>-AD-</w:t>
            </w:r>
            <w:r w:rsidRPr="009843F5">
              <w:rPr>
                <w:sz w:val="16"/>
                <w:szCs w:val="16"/>
              </w:rPr>
              <w:t>042): validación de autenticación y política de contraseñas.</w:t>
            </w:r>
          </w:p>
        </w:tc>
      </w:tr>
      <w:tr w:rsidR="00F04888" w:rsidRPr="008B19DC" w14:paraId="4E023E00" w14:textId="77777777" w:rsidTr="00607BB1">
        <w:tc>
          <w:tcPr>
            <w:tcW w:w="2480" w:type="dxa"/>
            <w:shd w:val="clear" w:color="auto" w:fill="FFFFFF" w:themeFill="background1"/>
            <w:vAlign w:val="center"/>
          </w:tcPr>
          <w:p w14:paraId="625B2AE3"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5E8922A0" w14:textId="3B47CE40" w:rsidR="00F04888" w:rsidRPr="00C82A46" w:rsidRDefault="009843F5" w:rsidP="00607BB1">
            <w:pPr>
              <w:tabs>
                <w:tab w:val="center" w:pos="4680"/>
                <w:tab w:val="right" w:pos="9360"/>
              </w:tabs>
              <w:spacing w:after="200" w:line="276" w:lineRule="auto"/>
              <w:rPr>
                <w:sz w:val="16"/>
                <w:szCs w:val="16"/>
              </w:rPr>
            </w:pPr>
            <w:r w:rsidRPr="009843F5">
              <w:rPr>
                <w:sz w:val="16"/>
                <w:szCs w:val="16"/>
              </w:rPr>
              <w:t>Release funcional – Baseline SRS v1.0</w:t>
            </w:r>
          </w:p>
        </w:tc>
      </w:tr>
    </w:tbl>
    <w:p w14:paraId="5BA7EA83"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2FC56DE7" w14:textId="77777777" w:rsidTr="002445A8">
        <w:tc>
          <w:tcPr>
            <w:tcW w:w="2480" w:type="dxa"/>
            <w:shd w:val="clear" w:color="auto" w:fill="E5004C"/>
          </w:tcPr>
          <w:p w14:paraId="5CADFAB7" w14:textId="77777777" w:rsidR="00F04888" w:rsidRPr="00D61515" w:rsidRDefault="00F04888" w:rsidP="00607BB1">
            <w:pPr>
              <w:spacing w:after="200" w:line="276" w:lineRule="auto"/>
              <w:rPr>
                <w:b/>
                <w:bCs/>
                <w:sz w:val="16"/>
                <w:szCs w:val="16"/>
              </w:rPr>
            </w:pPr>
            <w:r w:rsidRPr="00D61515">
              <w:rPr>
                <w:b/>
                <w:bCs/>
                <w:sz w:val="16"/>
                <w:szCs w:val="16"/>
              </w:rPr>
              <w:t>Campo</w:t>
            </w:r>
          </w:p>
        </w:tc>
        <w:tc>
          <w:tcPr>
            <w:tcW w:w="7860" w:type="dxa"/>
            <w:shd w:val="clear" w:color="auto" w:fill="E5004C"/>
          </w:tcPr>
          <w:p w14:paraId="19781B8B" w14:textId="77777777" w:rsidR="00F04888" w:rsidRPr="00D61515" w:rsidRDefault="00F04888" w:rsidP="00607BB1">
            <w:pPr>
              <w:tabs>
                <w:tab w:val="center" w:pos="4680"/>
                <w:tab w:val="right" w:pos="9360"/>
              </w:tabs>
              <w:rPr>
                <w:b/>
                <w:bCs/>
                <w:sz w:val="16"/>
                <w:szCs w:val="16"/>
              </w:rPr>
            </w:pPr>
            <w:r w:rsidRPr="00D61515">
              <w:rPr>
                <w:b/>
                <w:bCs/>
                <w:sz w:val="16"/>
                <w:szCs w:val="16"/>
              </w:rPr>
              <w:t>Contenido</w:t>
            </w:r>
          </w:p>
        </w:tc>
      </w:tr>
      <w:tr w:rsidR="00F04888" w:rsidRPr="008B19DC" w14:paraId="3D6D5483" w14:textId="77777777" w:rsidTr="00607BB1">
        <w:tc>
          <w:tcPr>
            <w:tcW w:w="2480" w:type="dxa"/>
            <w:shd w:val="clear" w:color="auto" w:fill="FFFFFF" w:themeFill="background1"/>
            <w:vAlign w:val="center"/>
          </w:tcPr>
          <w:p w14:paraId="4415F88E"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9ED3DEC" w14:textId="1899C59D" w:rsidR="00F04888" w:rsidRPr="00E87024" w:rsidRDefault="00285950" w:rsidP="00607BB1">
            <w:pPr>
              <w:tabs>
                <w:tab w:val="center" w:pos="4680"/>
                <w:tab w:val="right" w:pos="9360"/>
              </w:tabs>
              <w:spacing w:after="200" w:line="276" w:lineRule="auto"/>
              <w:rPr>
                <w:sz w:val="16"/>
                <w:szCs w:val="16"/>
              </w:rPr>
            </w:pPr>
            <w:r w:rsidRPr="00285950">
              <w:rPr>
                <w:sz w:val="16"/>
                <w:szCs w:val="16"/>
              </w:rPr>
              <w:t>SRS</w:t>
            </w:r>
            <w:r w:rsidR="00427EE1">
              <w:rPr>
                <w:sz w:val="16"/>
                <w:szCs w:val="16"/>
              </w:rPr>
              <w:t>-AD-</w:t>
            </w:r>
            <w:r w:rsidRPr="00285950">
              <w:rPr>
                <w:sz w:val="16"/>
                <w:szCs w:val="16"/>
              </w:rPr>
              <w:t>043</w:t>
            </w:r>
          </w:p>
        </w:tc>
      </w:tr>
      <w:tr w:rsidR="00F04888" w:rsidRPr="008B19DC" w14:paraId="66ED85D3" w14:textId="77777777" w:rsidTr="00607BB1">
        <w:tc>
          <w:tcPr>
            <w:tcW w:w="2480" w:type="dxa"/>
            <w:shd w:val="clear" w:color="auto" w:fill="FFFFFF" w:themeFill="background1"/>
            <w:vAlign w:val="center"/>
          </w:tcPr>
          <w:p w14:paraId="264FEDE6"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3664EE5" w14:textId="7B4682AB" w:rsidR="00F04888" w:rsidRPr="00A11AF1" w:rsidRDefault="00583057" w:rsidP="00607BB1">
            <w:pPr>
              <w:tabs>
                <w:tab w:val="center" w:pos="4680"/>
                <w:tab w:val="right" w:pos="9360"/>
              </w:tabs>
              <w:spacing w:after="200" w:line="276" w:lineRule="auto"/>
              <w:rPr>
                <w:sz w:val="16"/>
                <w:szCs w:val="16"/>
              </w:rPr>
            </w:pPr>
            <w:r w:rsidRPr="00583057">
              <w:rPr>
                <w:sz w:val="16"/>
                <w:szCs w:val="16"/>
              </w:rPr>
              <w:t>Mecanismo automático de reconexión</w:t>
            </w:r>
          </w:p>
        </w:tc>
      </w:tr>
      <w:tr w:rsidR="00F04888" w:rsidRPr="008B19DC" w14:paraId="724B0DBB" w14:textId="77777777" w:rsidTr="00607BB1">
        <w:tc>
          <w:tcPr>
            <w:tcW w:w="2480" w:type="dxa"/>
            <w:shd w:val="clear" w:color="auto" w:fill="FFFFFF" w:themeFill="background1"/>
            <w:vAlign w:val="center"/>
          </w:tcPr>
          <w:p w14:paraId="4133D94D"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7D243D27" w14:textId="2E3402AC" w:rsidR="00F04888" w:rsidRPr="000E3606" w:rsidRDefault="00583057" w:rsidP="00607BB1">
            <w:pPr>
              <w:tabs>
                <w:tab w:val="center" w:pos="4680"/>
                <w:tab w:val="right" w:pos="9360"/>
              </w:tabs>
              <w:spacing w:after="200" w:line="276" w:lineRule="auto"/>
              <w:rPr>
                <w:sz w:val="16"/>
                <w:szCs w:val="16"/>
              </w:rPr>
            </w:pPr>
            <w:r w:rsidRPr="00583057">
              <w:rPr>
                <w:sz w:val="16"/>
                <w:szCs w:val="16"/>
              </w:rPr>
              <w:t>UR</w:t>
            </w:r>
            <w:r w:rsidR="00427EE1">
              <w:rPr>
                <w:sz w:val="16"/>
                <w:szCs w:val="16"/>
              </w:rPr>
              <w:t>-AD-</w:t>
            </w:r>
            <w:r w:rsidRPr="00583057">
              <w:rPr>
                <w:sz w:val="16"/>
                <w:szCs w:val="16"/>
              </w:rPr>
              <w:t>043 – Reconexión automática ante fallos</w:t>
            </w:r>
          </w:p>
        </w:tc>
      </w:tr>
      <w:tr w:rsidR="00F04888" w:rsidRPr="008B19DC" w14:paraId="60360BC8" w14:textId="77777777" w:rsidTr="00607BB1">
        <w:tc>
          <w:tcPr>
            <w:tcW w:w="2480" w:type="dxa"/>
            <w:shd w:val="clear" w:color="auto" w:fill="FFFFFF" w:themeFill="background1"/>
            <w:vAlign w:val="center"/>
          </w:tcPr>
          <w:p w14:paraId="445AB5D8"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6FF037F" w14:textId="13D16B85" w:rsidR="00F04888" w:rsidRPr="000E3606" w:rsidRDefault="00583057" w:rsidP="00607BB1">
            <w:pPr>
              <w:tabs>
                <w:tab w:val="center" w:pos="4680"/>
                <w:tab w:val="right" w:pos="9360"/>
              </w:tabs>
              <w:spacing w:after="200" w:line="276" w:lineRule="auto"/>
              <w:rPr>
                <w:sz w:val="16"/>
                <w:szCs w:val="16"/>
              </w:rPr>
            </w:pPr>
            <w:r w:rsidRPr="00583057">
              <w:rPr>
                <w:sz w:val="16"/>
                <w:szCs w:val="16"/>
              </w:rPr>
              <w:t>El sistema debe detectar la pérdida de conexión con fuentes de datos externas y ejecutar automáticamente intentos de reconexión hasta restablecer la comunicación, sin intervención manual.</w:t>
            </w:r>
          </w:p>
        </w:tc>
      </w:tr>
      <w:tr w:rsidR="00F04888" w:rsidRPr="008B19DC" w14:paraId="0B9F0B61" w14:textId="77777777" w:rsidTr="00607BB1">
        <w:tc>
          <w:tcPr>
            <w:tcW w:w="2480" w:type="dxa"/>
            <w:shd w:val="clear" w:color="auto" w:fill="FFFFFF" w:themeFill="background1"/>
            <w:vAlign w:val="center"/>
          </w:tcPr>
          <w:p w14:paraId="146EE009"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C956DB7" w14:textId="00B59814" w:rsidR="00F04888" w:rsidRPr="00172569" w:rsidRDefault="00583057" w:rsidP="00607BB1">
            <w:pPr>
              <w:tabs>
                <w:tab w:val="center" w:pos="4680"/>
                <w:tab w:val="right" w:pos="9360"/>
              </w:tabs>
              <w:spacing w:after="200" w:line="276" w:lineRule="auto"/>
              <w:rPr>
                <w:sz w:val="16"/>
                <w:szCs w:val="16"/>
              </w:rPr>
            </w:pPr>
            <w:r w:rsidRPr="00583057">
              <w:rPr>
                <w:sz w:val="16"/>
                <w:szCs w:val="16"/>
              </w:rPr>
              <w:t>Aplica al core del sistema, componentes de integración (Mirth) y módulos consumidores (WebDisplay).</w:t>
            </w:r>
          </w:p>
        </w:tc>
      </w:tr>
      <w:tr w:rsidR="00F04888" w:rsidRPr="008B19DC" w14:paraId="18E44979" w14:textId="77777777" w:rsidTr="00607BB1">
        <w:tc>
          <w:tcPr>
            <w:tcW w:w="2480" w:type="dxa"/>
            <w:shd w:val="clear" w:color="auto" w:fill="FFFFFF" w:themeFill="background1"/>
            <w:vAlign w:val="center"/>
          </w:tcPr>
          <w:p w14:paraId="6F84527D" w14:textId="77777777" w:rsidR="00F04888" w:rsidRPr="00D07E01" w:rsidRDefault="00F04888" w:rsidP="00607BB1">
            <w:pPr>
              <w:spacing w:after="200" w:line="276" w:lineRule="auto"/>
              <w:rPr>
                <w:sz w:val="16"/>
                <w:szCs w:val="16"/>
              </w:rPr>
            </w:pPr>
            <w:r w:rsidRPr="00D07E01">
              <w:rPr>
                <w:sz w:val="16"/>
                <w:szCs w:val="16"/>
              </w:rPr>
              <w:lastRenderedPageBreak/>
              <w:t>Precondiciones</w:t>
            </w:r>
          </w:p>
        </w:tc>
        <w:tc>
          <w:tcPr>
            <w:tcW w:w="7860" w:type="dxa"/>
            <w:shd w:val="clear" w:color="auto" w:fill="FFFFFF" w:themeFill="background1"/>
            <w:vAlign w:val="center"/>
          </w:tcPr>
          <w:p w14:paraId="425D85D6" w14:textId="29C46585" w:rsidR="00F04888" w:rsidRPr="000121C7" w:rsidRDefault="00AC766E" w:rsidP="00607BB1">
            <w:pPr>
              <w:tabs>
                <w:tab w:val="center" w:pos="4680"/>
                <w:tab w:val="right" w:pos="9360"/>
              </w:tabs>
              <w:spacing w:after="200" w:line="276" w:lineRule="auto"/>
              <w:rPr>
                <w:sz w:val="16"/>
                <w:szCs w:val="16"/>
              </w:rPr>
            </w:pPr>
            <w:r w:rsidRPr="00AC766E">
              <w:rPr>
                <w:sz w:val="16"/>
                <w:szCs w:val="16"/>
              </w:rPr>
              <w:t>- Sistema operativo.</w:t>
            </w:r>
            <w:r w:rsidRPr="00AC766E">
              <w:rPr>
                <w:sz w:val="16"/>
                <w:szCs w:val="16"/>
              </w:rPr>
              <w:br/>
              <w:t>- Existencia de conexión previa con fuente externa.</w:t>
            </w:r>
            <w:r w:rsidRPr="00AC766E">
              <w:rPr>
                <w:sz w:val="16"/>
                <w:szCs w:val="16"/>
              </w:rPr>
              <w:br/>
              <w:t>- Recepción/intercambio de datos activo.</w:t>
            </w:r>
          </w:p>
        </w:tc>
      </w:tr>
      <w:tr w:rsidR="00F04888" w:rsidRPr="008B19DC" w14:paraId="440BB563" w14:textId="77777777" w:rsidTr="00607BB1">
        <w:tc>
          <w:tcPr>
            <w:tcW w:w="2480" w:type="dxa"/>
            <w:shd w:val="clear" w:color="auto" w:fill="FFFFFF" w:themeFill="background1"/>
            <w:vAlign w:val="center"/>
          </w:tcPr>
          <w:p w14:paraId="08E35B8F"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153C440F" w14:textId="49113C68" w:rsidR="00F04888" w:rsidRPr="00274921" w:rsidRDefault="00AC766E" w:rsidP="00607BB1">
            <w:pPr>
              <w:tabs>
                <w:tab w:val="center" w:pos="4680"/>
                <w:tab w:val="right" w:pos="9360"/>
              </w:tabs>
              <w:spacing w:after="200" w:line="276" w:lineRule="auto"/>
              <w:rPr>
                <w:sz w:val="16"/>
                <w:szCs w:val="16"/>
              </w:rPr>
            </w:pPr>
            <w:r w:rsidRPr="00AC766E">
              <w:rPr>
                <w:sz w:val="16"/>
                <w:szCs w:val="16"/>
              </w:rPr>
              <w:t>- Eventos de fallo de conexión (timeout, error de red, desconexión).</w:t>
            </w:r>
            <w:r w:rsidRPr="00AC766E">
              <w:rPr>
                <w:sz w:val="16"/>
                <w:szCs w:val="16"/>
              </w:rPr>
              <w:br/>
              <w:t>- Estado de disponibilidad de la fuente externa.</w:t>
            </w:r>
          </w:p>
        </w:tc>
      </w:tr>
      <w:tr w:rsidR="00F04888" w:rsidRPr="008B19DC" w14:paraId="72B01D5C" w14:textId="77777777" w:rsidTr="00607BB1">
        <w:tc>
          <w:tcPr>
            <w:tcW w:w="2480" w:type="dxa"/>
            <w:shd w:val="clear" w:color="auto" w:fill="FFFFFF" w:themeFill="background1"/>
            <w:vAlign w:val="center"/>
          </w:tcPr>
          <w:p w14:paraId="103A6AD0"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C206ADB" w14:textId="3B7836DC" w:rsidR="00F04888" w:rsidRPr="00E85090" w:rsidRDefault="00AC766E" w:rsidP="00607BB1">
            <w:pPr>
              <w:tabs>
                <w:tab w:val="center" w:pos="4680"/>
                <w:tab w:val="right" w:pos="9360"/>
              </w:tabs>
              <w:spacing w:after="200" w:line="276" w:lineRule="auto"/>
              <w:rPr>
                <w:sz w:val="16"/>
                <w:szCs w:val="16"/>
              </w:rPr>
            </w:pPr>
            <w:r w:rsidRPr="00AC766E">
              <w:rPr>
                <w:sz w:val="16"/>
                <w:szCs w:val="16"/>
              </w:rPr>
              <w:t>- Intentos de reconexión automáticos.</w:t>
            </w:r>
            <w:r w:rsidRPr="00AC766E">
              <w:rPr>
                <w:sz w:val="16"/>
                <w:szCs w:val="16"/>
              </w:rPr>
              <w:br/>
              <w:t>- Restablecimiento del flujo de datos.</w:t>
            </w:r>
            <w:r w:rsidRPr="00AC766E">
              <w:rPr>
                <w:sz w:val="16"/>
                <w:szCs w:val="16"/>
              </w:rPr>
              <w:br/>
              <w:t>- Registro de eventos de fallo y reconexión.</w:t>
            </w:r>
          </w:p>
        </w:tc>
      </w:tr>
      <w:tr w:rsidR="00F04888" w:rsidRPr="008B19DC" w14:paraId="285CC334" w14:textId="77777777" w:rsidTr="00607BB1">
        <w:tc>
          <w:tcPr>
            <w:tcW w:w="2480" w:type="dxa"/>
            <w:shd w:val="clear" w:color="auto" w:fill="FFFFFF" w:themeFill="background1"/>
            <w:vAlign w:val="center"/>
          </w:tcPr>
          <w:p w14:paraId="69634F66"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1E9FB5C" w14:textId="1F79E12A" w:rsidR="00F04888" w:rsidRPr="004E5A2E" w:rsidRDefault="007542C4" w:rsidP="00607BB1">
            <w:pPr>
              <w:tabs>
                <w:tab w:val="center" w:pos="4680"/>
                <w:tab w:val="right" w:pos="9360"/>
              </w:tabs>
              <w:spacing w:after="200" w:line="276" w:lineRule="auto"/>
              <w:rPr>
                <w:sz w:val="16"/>
                <w:szCs w:val="16"/>
              </w:rPr>
            </w:pPr>
            <w:r w:rsidRPr="007542C4">
              <w:rPr>
                <w:sz w:val="16"/>
                <w:szCs w:val="16"/>
              </w:rPr>
              <w:t>- El sistema detecta fallos de conexión.</w:t>
            </w:r>
            <w:r w:rsidRPr="007542C4">
              <w:rPr>
                <w:sz w:val="16"/>
                <w:szCs w:val="16"/>
              </w:rPr>
              <w:br/>
              <w:t>- Se aplican reintentos de reconexión con lógica configurable (intervalos, número de intentos).</w:t>
            </w:r>
            <w:r w:rsidRPr="007542C4">
              <w:rPr>
                <w:sz w:val="16"/>
                <w:szCs w:val="16"/>
              </w:rPr>
              <w:br/>
              <w:t>- No se pierde información válida si la fuente la reenvía.</w:t>
            </w:r>
            <w:r w:rsidRPr="007542C4">
              <w:rPr>
                <w:sz w:val="16"/>
                <w:szCs w:val="16"/>
              </w:rPr>
              <w:br/>
              <w:t>- No se realiza ningún procesamiento clínico asociado.</w:t>
            </w:r>
          </w:p>
        </w:tc>
      </w:tr>
      <w:tr w:rsidR="00F04888" w:rsidRPr="008B19DC" w14:paraId="7E8FB626" w14:textId="77777777" w:rsidTr="00607BB1">
        <w:tc>
          <w:tcPr>
            <w:tcW w:w="2480" w:type="dxa"/>
            <w:shd w:val="clear" w:color="auto" w:fill="FFFFFF" w:themeFill="background1"/>
            <w:vAlign w:val="center"/>
          </w:tcPr>
          <w:p w14:paraId="09B96003"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27A4F675" w14:textId="2CC75FD7" w:rsidR="00F04888" w:rsidRPr="004E5A2E" w:rsidRDefault="007542C4" w:rsidP="00607BB1">
            <w:pPr>
              <w:tabs>
                <w:tab w:val="center" w:pos="4680"/>
                <w:tab w:val="right" w:pos="9360"/>
              </w:tabs>
              <w:spacing w:after="200" w:line="276" w:lineRule="auto"/>
              <w:rPr>
                <w:sz w:val="16"/>
                <w:szCs w:val="16"/>
              </w:rPr>
            </w:pPr>
            <w:r w:rsidRPr="007542C4">
              <w:rPr>
                <w:sz w:val="16"/>
                <w:szCs w:val="16"/>
              </w:rPr>
              <w:t>- Dependencia de disponibilidad de sistemas externos.</w:t>
            </w:r>
            <w:r w:rsidRPr="007542C4">
              <w:rPr>
                <w:sz w:val="16"/>
                <w:szCs w:val="16"/>
              </w:rPr>
              <w:br/>
              <w:t>- Integración con mecanismos de mensajería (RabbitMQ) o HL7.</w:t>
            </w:r>
            <w:r w:rsidRPr="007542C4">
              <w:rPr>
                <w:sz w:val="16"/>
                <w:szCs w:val="16"/>
              </w:rPr>
              <w:br/>
              <w:t>- Gestión de reintentos y estado de conexión.</w:t>
            </w:r>
          </w:p>
        </w:tc>
      </w:tr>
      <w:tr w:rsidR="00F04888" w:rsidRPr="008B19DC" w14:paraId="0543E17D" w14:textId="77777777" w:rsidTr="00607BB1">
        <w:tc>
          <w:tcPr>
            <w:tcW w:w="2480" w:type="dxa"/>
            <w:shd w:val="clear" w:color="auto" w:fill="FFFFFF" w:themeFill="background1"/>
            <w:vAlign w:val="center"/>
          </w:tcPr>
          <w:p w14:paraId="6A4BD33A"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79F348FC" w14:textId="2D654D28" w:rsidR="00F04888" w:rsidRPr="00296E21" w:rsidRDefault="007542C4" w:rsidP="00607BB1">
            <w:pPr>
              <w:tabs>
                <w:tab w:val="center" w:pos="4680"/>
                <w:tab w:val="right" w:pos="9360"/>
              </w:tabs>
              <w:spacing w:after="200" w:line="276" w:lineRule="auto"/>
              <w:rPr>
                <w:sz w:val="16"/>
                <w:szCs w:val="16"/>
              </w:rPr>
            </w:pPr>
            <w:r w:rsidRPr="007542C4">
              <w:rPr>
                <w:sz w:val="16"/>
                <w:szCs w:val="16"/>
              </w:rPr>
              <w:t>- Reconexión en tiempos razonables tras recuperación de la fuente.</w:t>
            </w:r>
            <w:r w:rsidRPr="007542C4">
              <w:rPr>
                <w:sz w:val="16"/>
                <w:szCs w:val="16"/>
              </w:rPr>
              <w:br/>
              <w:t>- Sin impacto significativo en el rendimiento del sistema.</w:t>
            </w:r>
            <w:r w:rsidRPr="007542C4">
              <w:rPr>
                <w:sz w:val="16"/>
                <w:szCs w:val="16"/>
              </w:rPr>
              <w:br/>
              <w:t>- Registro de eventos para trazabilidad.</w:t>
            </w:r>
            <w:r w:rsidRPr="007542C4">
              <w:rPr>
                <w:sz w:val="16"/>
                <w:szCs w:val="16"/>
              </w:rPr>
              <w:br/>
              <w:t>- Comportamiento estable ante fallos repetidos.</w:t>
            </w:r>
          </w:p>
        </w:tc>
      </w:tr>
      <w:tr w:rsidR="00F04888" w:rsidRPr="008B19DC" w14:paraId="68A4BE5A" w14:textId="77777777" w:rsidTr="00607BB1">
        <w:tc>
          <w:tcPr>
            <w:tcW w:w="2480" w:type="dxa"/>
            <w:shd w:val="clear" w:color="auto" w:fill="FFFFFF" w:themeFill="background1"/>
            <w:vAlign w:val="center"/>
          </w:tcPr>
          <w:p w14:paraId="182E284B"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3DCC7B58" w14:textId="5B11D7C7" w:rsidR="00F04888" w:rsidRPr="009D6A00" w:rsidRDefault="007542C4" w:rsidP="00607BB1">
            <w:pPr>
              <w:tabs>
                <w:tab w:val="center" w:pos="4680"/>
                <w:tab w:val="right" w:pos="9360"/>
              </w:tabs>
              <w:spacing w:after="200" w:line="276" w:lineRule="auto"/>
              <w:rPr>
                <w:sz w:val="16"/>
                <w:szCs w:val="16"/>
              </w:rPr>
            </w:pPr>
            <w:r w:rsidRPr="007542C4">
              <w:rPr>
                <w:sz w:val="16"/>
                <w:szCs w:val="16"/>
              </w:rPr>
              <w:t>RISK</w:t>
            </w:r>
            <w:r w:rsidR="00427EE1">
              <w:rPr>
                <w:sz w:val="16"/>
                <w:szCs w:val="16"/>
              </w:rPr>
              <w:t>-AD-</w:t>
            </w:r>
            <w:r w:rsidRPr="007542C4">
              <w:rPr>
                <w:sz w:val="16"/>
                <w:szCs w:val="16"/>
              </w:rPr>
              <w:t>043 – Riesgo de pérdida temporal de datos o desconexión (mitigado mediante reconexión automática).</w:t>
            </w:r>
          </w:p>
        </w:tc>
      </w:tr>
      <w:tr w:rsidR="00F04888" w:rsidRPr="008B19DC" w14:paraId="0C72BEA7" w14:textId="77777777" w:rsidTr="00607BB1">
        <w:tc>
          <w:tcPr>
            <w:tcW w:w="2480" w:type="dxa"/>
            <w:shd w:val="clear" w:color="auto" w:fill="FFFFFF" w:themeFill="background1"/>
            <w:vAlign w:val="center"/>
          </w:tcPr>
          <w:p w14:paraId="1327654E"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6966164F" w14:textId="0AE4DB36" w:rsidR="00F04888" w:rsidRPr="00D50270" w:rsidRDefault="007542C4" w:rsidP="00607BB1">
            <w:pPr>
              <w:tabs>
                <w:tab w:val="center" w:pos="4680"/>
                <w:tab w:val="right" w:pos="9360"/>
              </w:tabs>
              <w:spacing w:after="200" w:line="276" w:lineRule="auto"/>
              <w:rPr>
                <w:sz w:val="16"/>
                <w:szCs w:val="16"/>
              </w:rPr>
            </w:pPr>
            <w:r w:rsidRPr="007542C4">
              <w:rPr>
                <w:sz w:val="16"/>
                <w:szCs w:val="16"/>
              </w:rPr>
              <w:t>- El sistema detecta correctamente la pérdida de conexión.</w:t>
            </w:r>
            <w:r w:rsidRPr="007542C4">
              <w:rPr>
                <w:sz w:val="16"/>
                <w:szCs w:val="16"/>
              </w:rPr>
              <w:br/>
              <w:t>- Se realizan intentos automáticos de reconexión.</w:t>
            </w:r>
            <w:r w:rsidRPr="007542C4">
              <w:rPr>
                <w:sz w:val="16"/>
                <w:szCs w:val="16"/>
              </w:rPr>
              <w:br/>
              <w:t>- La conexión se restablece sin intervención manual.</w:t>
            </w:r>
            <w:r w:rsidRPr="007542C4">
              <w:rPr>
                <w:sz w:val="16"/>
                <w:szCs w:val="16"/>
              </w:rPr>
              <w:br/>
              <w:t>- El sistema mantiene estabilidad durante fallos.</w:t>
            </w:r>
          </w:p>
        </w:tc>
      </w:tr>
      <w:tr w:rsidR="00F04888" w:rsidRPr="008B19DC" w14:paraId="459BCFE4" w14:textId="77777777" w:rsidTr="00607BB1">
        <w:tc>
          <w:tcPr>
            <w:tcW w:w="2480" w:type="dxa"/>
            <w:shd w:val="clear" w:color="auto" w:fill="FFFFFF" w:themeFill="background1"/>
            <w:vAlign w:val="center"/>
          </w:tcPr>
          <w:p w14:paraId="2908BA00"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ED467B8" w14:textId="63FCBEDA" w:rsidR="00F04888" w:rsidRPr="00C82A46" w:rsidRDefault="000A6CA0" w:rsidP="00607BB1">
            <w:pPr>
              <w:tabs>
                <w:tab w:val="center" w:pos="4680"/>
                <w:tab w:val="right" w:pos="9360"/>
              </w:tabs>
              <w:spacing w:after="200" w:line="276" w:lineRule="auto"/>
              <w:rPr>
                <w:sz w:val="16"/>
                <w:szCs w:val="16"/>
              </w:rPr>
            </w:pPr>
            <w:r w:rsidRPr="000A6CA0">
              <w:rPr>
                <w:sz w:val="16"/>
                <w:szCs w:val="16"/>
              </w:rPr>
              <w:t>Pruebas unitarias e integración (TC</w:t>
            </w:r>
            <w:r w:rsidR="00427EE1">
              <w:rPr>
                <w:sz w:val="16"/>
                <w:szCs w:val="16"/>
              </w:rPr>
              <w:t>-AD-</w:t>
            </w:r>
            <w:r w:rsidRPr="000A6CA0">
              <w:rPr>
                <w:sz w:val="16"/>
                <w:szCs w:val="16"/>
              </w:rPr>
              <w:t>043): simulación de fallos y validación de reconexión automática.</w:t>
            </w:r>
          </w:p>
        </w:tc>
      </w:tr>
      <w:tr w:rsidR="00F04888" w:rsidRPr="008B19DC" w14:paraId="14F594EF" w14:textId="77777777" w:rsidTr="00607BB1">
        <w:tc>
          <w:tcPr>
            <w:tcW w:w="2480" w:type="dxa"/>
            <w:shd w:val="clear" w:color="auto" w:fill="FFFFFF" w:themeFill="background1"/>
            <w:vAlign w:val="center"/>
          </w:tcPr>
          <w:p w14:paraId="058333B3"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56313A6" w14:textId="7C1471C6" w:rsidR="00F04888" w:rsidRPr="00C82A46" w:rsidRDefault="000A6CA0" w:rsidP="000A6CA0">
            <w:pPr>
              <w:tabs>
                <w:tab w:val="left" w:pos="463"/>
              </w:tabs>
              <w:spacing w:line="276" w:lineRule="auto"/>
              <w:rPr>
                <w:sz w:val="16"/>
                <w:szCs w:val="16"/>
              </w:rPr>
            </w:pPr>
            <w:r w:rsidRPr="000A6CA0">
              <w:rPr>
                <w:sz w:val="16"/>
                <w:szCs w:val="16"/>
              </w:rPr>
              <w:t>Release funcional – Baseline SRS v1.0</w:t>
            </w:r>
          </w:p>
        </w:tc>
      </w:tr>
    </w:tbl>
    <w:p w14:paraId="0B4A7D5A"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53D1D710" w14:textId="77777777" w:rsidTr="002445A8">
        <w:tc>
          <w:tcPr>
            <w:tcW w:w="2480" w:type="dxa"/>
            <w:shd w:val="clear" w:color="auto" w:fill="E5004C"/>
          </w:tcPr>
          <w:p w14:paraId="059855BD" w14:textId="77777777" w:rsidR="00F04888" w:rsidRPr="0094599C" w:rsidRDefault="00F04888" w:rsidP="00607BB1">
            <w:pPr>
              <w:spacing w:after="200" w:line="276" w:lineRule="auto"/>
              <w:rPr>
                <w:b/>
                <w:bCs/>
                <w:sz w:val="18"/>
                <w:szCs w:val="18"/>
              </w:rPr>
            </w:pPr>
            <w:r w:rsidRPr="0094599C">
              <w:rPr>
                <w:b/>
                <w:bCs/>
                <w:sz w:val="18"/>
                <w:szCs w:val="18"/>
              </w:rPr>
              <w:t>Campo</w:t>
            </w:r>
          </w:p>
        </w:tc>
        <w:tc>
          <w:tcPr>
            <w:tcW w:w="7860" w:type="dxa"/>
            <w:shd w:val="clear" w:color="auto" w:fill="E5004C"/>
          </w:tcPr>
          <w:p w14:paraId="401DD71A" w14:textId="77777777" w:rsidR="00F04888" w:rsidRPr="0094599C" w:rsidRDefault="00F04888" w:rsidP="00607BB1">
            <w:pPr>
              <w:tabs>
                <w:tab w:val="center" w:pos="4680"/>
                <w:tab w:val="right" w:pos="9360"/>
              </w:tabs>
              <w:rPr>
                <w:b/>
                <w:bCs/>
                <w:sz w:val="18"/>
                <w:szCs w:val="18"/>
              </w:rPr>
            </w:pPr>
            <w:r w:rsidRPr="0094599C">
              <w:rPr>
                <w:b/>
                <w:bCs/>
                <w:sz w:val="18"/>
                <w:szCs w:val="18"/>
              </w:rPr>
              <w:t>Contenido</w:t>
            </w:r>
          </w:p>
        </w:tc>
      </w:tr>
      <w:tr w:rsidR="00F04888" w:rsidRPr="008B19DC" w14:paraId="34290E4F" w14:textId="77777777" w:rsidTr="00607BB1">
        <w:tc>
          <w:tcPr>
            <w:tcW w:w="2480" w:type="dxa"/>
            <w:shd w:val="clear" w:color="auto" w:fill="FFFFFF" w:themeFill="background1"/>
            <w:vAlign w:val="center"/>
          </w:tcPr>
          <w:p w14:paraId="343459C1"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57640BE4" w14:textId="18ECDFDB" w:rsidR="00F04888" w:rsidRPr="00E87024" w:rsidRDefault="0021425D" w:rsidP="00607BB1">
            <w:pPr>
              <w:tabs>
                <w:tab w:val="center" w:pos="4680"/>
                <w:tab w:val="right" w:pos="9360"/>
              </w:tabs>
              <w:spacing w:after="200" w:line="276" w:lineRule="auto"/>
              <w:rPr>
                <w:sz w:val="16"/>
                <w:szCs w:val="16"/>
              </w:rPr>
            </w:pPr>
            <w:r w:rsidRPr="0021425D">
              <w:rPr>
                <w:sz w:val="16"/>
                <w:szCs w:val="16"/>
              </w:rPr>
              <w:t>SRS</w:t>
            </w:r>
            <w:r w:rsidR="00427EE1">
              <w:rPr>
                <w:sz w:val="16"/>
                <w:szCs w:val="16"/>
              </w:rPr>
              <w:t>-AD-</w:t>
            </w:r>
            <w:r w:rsidRPr="0021425D">
              <w:rPr>
                <w:sz w:val="16"/>
                <w:szCs w:val="16"/>
              </w:rPr>
              <w:t>04</w:t>
            </w:r>
            <w:r w:rsidR="007A08F9">
              <w:rPr>
                <w:sz w:val="16"/>
                <w:szCs w:val="16"/>
              </w:rPr>
              <w:t>4</w:t>
            </w:r>
          </w:p>
        </w:tc>
      </w:tr>
      <w:tr w:rsidR="00F04888" w:rsidRPr="008B19DC" w14:paraId="441D62BC" w14:textId="77777777" w:rsidTr="00607BB1">
        <w:tc>
          <w:tcPr>
            <w:tcW w:w="2480" w:type="dxa"/>
            <w:shd w:val="clear" w:color="auto" w:fill="FFFFFF" w:themeFill="background1"/>
            <w:vAlign w:val="center"/>
          </w:tcPr>
          <w:p w14:paraId="2616B66E"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061699C" w14:textId="12D69F85" w:rsidR="00F04888" w:rsidRPr="00A11AF1" w:rsidRDefault="007A08F9" w:rsidP="00607BB1">
            <w:pPr>
              <w:tabs>
                <w:tab w:val="center" w:pos="4680"/>
                <w:tab w:val="right" w:pos="9360"/>
              </w:tabs>
              <w:spacing w:after="200" w:line="276" w:lineRule="auto"/>
              <w:rPr>
                <w:sz w:val="16"/>
                <w:szCs w:val="16"/>
              </w:rPr>
            </w:pPr>
            <w:r w:rsidRPr="007A08F9">
              <w:rPr>
                <w:sz w:val="16"/>
                <w:szCs w:val="16"/>
              </w:rPr>
              <w:t>Sistema de logging configurable</w:t>
            </w:r>
          </w:p>
        </w:tc>
      </w:tr>
      <w:tr w:rsidR="00F04888" w:rsidRPr="008B19DC" w14:paraId="0828E9E2" w14:textId="77777777" w:rsidTr="00607BB1">
        <w:tc>
          <w:tcPr>
            <w:tcW w:w="2480" w:type="dxa"/>
            <w:shd w:val="clear" w:color="auto" w:fill="FFFFFF" w:themeFill="background1"/>
            <w:vAlign w:val="center"/>
          </w:tcPr>
          <w:p w14:paraId="366190B4"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7F90B07" w14:textId="13746A98" w:rsidR="00F04888" w:rsidRPr="000E3606" w:rsidRDefault="007A08F9" w:rsidP="00607BB1">
            <w:pPr>
              <w:tabs>
                <w:tab w:val="center" w:pos="4680"/>
                <w:tab w:val="right" w:pos="9360"/>
              </w:tabs>
              <w:spacing w:after="200" w:line="276" w:lineRule="auto"/>
              <w:rPr>
                <w:sz w:val="16"/>
                <w:szCs w:val="16"/>
              </w:rPr>
            </w:pPr>
            <w:r w:rsidRPr="007A08F9">
              <w:rPr>
                <w:sz w:val="16"/>
                <w:szCs w:val="16"/>
              </w:rPr>
              <w:t>UR</w:t>
            </w:r>
            <w:r w:rsidR="00427EE1">
              <w:rPr>
                <w:sz w:val="16"/>
                <w:szCs w:val="16"/>
              </w:rPr>
              <w:t>-AD-</w:t>
            </w:r>
            <w:r w:rsidRPr="007A08F9">
              <w:rPr>
                <w:sz w:val="16"/>
                <w:szCs w:val="16"/>
              </w:rPr>
              <w:t>044 – Logs de aplicación configurables</w:t>
            </w:r>
          </w:p>
        </w:tc>
      </w:tr>
      <w:tr w:rsidR="00F04888" w:rsidRPr="008B19DC" w14:paraId="5FD712AE" w14:textId="77777777" w:rsidTr="00607BB1">
        <w:tc>
          <w:tcPr>
            <w:tcW w:w="2480" w:type="dxa"/>
            <w:shd w:val="clear" w:color="auto" w:fill="FFFFFF" w:themeFill="background1"/>
            <w:vAlign w:val="center"/>
          </w:tcPr>
          <w:p w14:paraId="24A12A84"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5E8D242" w14:textId="07AA3B3E" w:rsidR="00F04888" w:rsidRPr="000E3606" w:rsidRDefault="007A08F9" w:rsidP="00607BB1">
            <w:pPr>
              <w:tabs>
                <w:tab w:val="center" w:pos="4680"/>
                <w:tab w:val="right" w:pos="9360"/>
              </w:tabs>
              <w:spacing w:after="200" w:line="276" w:lineRule="auto"/>
              <w:rPr>
                <w:sz w:val="16"/>
                <w:szCs w:val="16"/>
              </w:rPr>
            </w:pPr>
            <w:r w:rsidRPr="007A08F9">
              <w:rPr>
                <w:sz w:val="16"/>
                <w:szCs w:val="16"/>
              </w:rPr>
              <w:t>El sistema debe registrar eventos de ejecución en logs de aplicación que incluyan timestamp y nivel de severidad configurable (por ejemplo, DEBUG, INFO, WARNING, ERROR).</w:t>
            </w:r>
          </w:p>
        </w:tc>
      </w:tr>
      <w:tr w:rsidR="00F04888" w:rsidRPr="008B19DC" w14:paraId="4EF81815" w14:textId="77777777" w:rsidTr="00607BB1">
        <w:tc>
          <w:tcPr>
            <w:tcW w:w="2480" w:type="dxa"/>
            <w:shd w:val="clear" w:color="auto" w:fill="FFFFFF" w:themeFill="background1"/>
            <w:vAlign w:val="center"/>
          </w:tcPr>
          <w:p w14:paraId="58F47BD8"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363FF71E" w14:textId="24B5D562" w:rsidR="00F04888" w:rsidRPr="00172569" w:rsidRDefault="003F50AC" w:rsidP="00607BB1">
            <w:pPr>
              <w:tabs>
                <w:tab w:val="center" w:pos="4680"/>
                <w:tab w:val="right" w:pos="9360"/>
              </w:tabs>
              <w:spacing w:after="200" w:line="276" w:lineRule="auto"/>
              <w:rPr>
                <w:sz w:val="16"/>
                <w:szCs w:val="16"/>
              </w:rPr>
            </w:pPr>
            <w:r w:rsidRPr="003F50AC">
              <w:rPr>
                <w:sz w:val="16"/>
                <w:szCs w:val="16"/>
              </w:rPr>
              <w:t>Aplica al core del sistema y a sus componentes asociados, con persistencia en almacenamiento de logs (MongoDB u otro sistema).</w:t>
            </w:r>
          </w:p>
        </w:tc>
      </w:tr>
      <w:tr w:rsidR="00F04888" w:rsidRPr="008B19DC" w14:paraId="1082720E" w14:textId="77777777" w:rsidTr="00607BB1">
        <w:tc>
          <w:tcPr>
            <w:tcW w:w="2480" w:type="dxa"/>
            <w:shd w:val="clear" w:color="auto" w:fill="FFFFFF" w:themeFill="background1"/>
            <w:vAlign w:val="center"/>
          </w:tcPr>
          <w:p w14:paraId="1EC0C3D5"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42592ED" w14:textId="6D81022A" w:rsidR="00F04888" w:rsidRPr="000121C7" w:rsidRDefault="003F50AC" w:rsidP="00607BB1">
            <w:pPr>
              <w:tabs>
                <w:tab w:val="center" w:pos="4680"/>
                <w:tab w:val="right" w:pos="9360"/>
              </w:tabs>
              <w:spacing w:after="200" w:line="276" w:lineRule="auto"/>
              <w:rPr>
                <w:sz w:val="16"/>
                <w:szCs w:val="16"/>
              </w:rPr>
            </w:pPr>
            <w:r w:rsidRPr="003F50AC">
              <w:rPr>
                <w:sz w:val="16"/>
                <w:szCs w:val="16"/>
              </w:rPr>
              <w:t>- Sistema operativo.</w:t>
            </w:r>
            <w:r w:rsidRPr="003F50AC">
              <w:rPr>
                <w:sz w:val="16"/>
                <w:szCs w:val="16"/>
              </w:rPr>
              <w:br/>
              <w:t>- Configuración de nivel de logging definida.</w:t>
            </w:r>
            <w:r w:rsidRPr="003F50AC">
              <w:rPr>
                <w:sz w:val="16"/>
                <w:szCs w:val="16"/>
              </w:rPr>
              <w:br/>
              <w:t>- Componentes activos generando eventos.</w:t>
            </w:r>
          </w:p>
        </w:tc>
      </w:tr>
      <w:tr w:rsidR="00F04888" w:rsidRPr="008B19DC" w14:paraId="31FB0EAA" w14:textId="77777777" w:rsidTr="00607BB1">
        <w:tc>
          <w:tcPr>
            <w:tcW w:w="2480" w:type="dxa"/>
            <w:shd w:val="clear" w:color="auto" w:fill="FFFFFF" w:themeFill="background1"/>
            <w:vAlign w:val="center"/>
          </w:tcPr>
          <w:p w14:paraId="775E4266"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76262F8C" w14:textId="6ECA873E" w:rsidR="00F04888" w:rsidRPr="00274921" w:rsidRDefault="003F50AC" w:rsidP="00607BB1">
            <w:pPr>
              <w:tabs>
                <w:tab w:val="center" w:pos="4680"/>
                <w:tab w:val="right" w:pos="9360"/>
              </w:tabs>
              <w:spacing w:after="200" w:line="276" w:lineRule="auto"/>
              <w:rPr>
                <w:sz w:val="16"/>
                <w:szCs w:val="16"/>
              </w:rPr>
            </w:pPr>
            <w:r w:rsidRPr="003F50AC">
              <w:rPr>
                <w:sz w:val="16"/>
                <w:szCs w:val="16"/>
              </w:rPr>
              <w:t>- Eventos internos del sistema (errores, acciones, estados, mensajes técnicos).</w:t>
            </w:r>
            <w:r w:rsidRPr="003F50AC">
              <w:rPr>
                <w:sz w:val="16"/>
                <w:szCs w:val="16"/>
              </w:rPr>
              <w:br/>
              <w:t>- Configuración de nivel de logging.</w:t>
            </w:r>
          </w:p>
        </w:tc>
      </w:tr>
      <w:tr w:rsidR="00F04888" w:rsidRPr="008B19DC" w14:paraId="52E9ED6D" w14:textId="77777777" w:rsidTr="00607BB1">
        <w:tc>
          <w:tcPr>
            <w:tcW w:w="2480" w:type="dxa"/>
            <w:shd w:val="clear" w:color="auto" w:fill="FFFFFF" w:themeFill="background1"/>
            <w:vAlign w:val="center"/>
          </w:tcPr>
          <w:p w14:paraId="076E4C87"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D7A966F" w14:textId="0980A1F4" w:rsidR="00F04888" w:rsidRPr="00E85090" w:rsidRDefault="003F50AC" w:rsidP="00607BB1">
            <w:pPr>
              <w:tabs>
                <w:tab w:val="center" w:pos="4680"/>
                <w:tab w:val="right" w:pos="9360"/>
              </w:tabs>
              <w:spacing w:after="200" w:line="276" w:lineRule="auto"/>
              <w:rPr>
                <w:sz w:val="16"/>
                <w:szCs w:val="16"/>
              </w:rPr>
            </w:pPr>
            <w:r w:rsidRPr="003F50AC">
              <w:rPr>
                <w:sz w:val="16"/>
                <w:szCs w:val="16"/>
              </w:rPr>
              <w:t>- Registros de log con timestamp.</w:t>
            </w:r>
            <w:r w:rsidRPr="003F50AC">
              <w:rPr>
                <w:sz w:val="16"/>
                <w:szCs w:val="16"/>
              </w:rPr>
              <w:br/>
              <w:t>- Clasificación por nivel de severidad.</w:t>
            </w:r>
            <w:r w:rsidRPr="003F50AC">
              <w:rPr>
                <w:sz w:val="16"/>
                <w:szCs w:val="16"/>
              </w:rPr>
              <w:br/>
              <w:t>- Persistencia en sistema de logs.</w:t>
            </w:r>
            <w:r w:rsidRPr="003F50AC">
              <w:rPr>
                <w:sz w:val="16"/>
                <w:szCs w:val="16"/>
              </w:rPr>
              <w:br/>
            </w:r>
            <w:r w:rsidRPr="003F50AC">
              <w:rPr>
                <w:sz w:val="16"/>
                <w:szCs w:val="16"/>
              </w:rPr>
              <w:lastRenderedPageBreak/>
              <w:t>- Disponibilidad para consulta.</w:t>
            </w:r>
          </w:p>
        </w:tc>
      </w:tr>
      <w:tr w:rsidR="00F04888" w:rsidRPr="008B19DC" w14:paraId="3820AC07" w14:textId="77777777" w:rsidTr="00607BB1">
        <w:tc>
          <w:tcPr>
            <w:tcW w:w="2480" w:type="dxa"/>
            <w:shd w:val="clear" w:color="auto" w:fill="FFFFFF" w:themeFill="background1"/>
            <w:vAlign w:val="center"/>
          </w:tcPr>
          <w:p w14:paraId="734644EA"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69CEA86F" w14:textId="688A4F75" w:rsidR="00F04888" w:rsidRPr="004E5A2E" w:rsidRDefault="007047E2" w:rsidP="00607BB1">
            <w:pPr>
              <w:tabs>
                <w:tab w:val="center" w:pos="4680"/>
                <w:tab w:val="right" w:pos="9360"/>
              </w:tabs>
              <w:spacing w:after="200" w:line="276" w:lineRule="auto"/>
              <w:rPr>
                <w:sz w:val="16"/>
                <w:szCs w:val="16"/>
              </w:rPr>
            </w:pPr>
            <w:r w:rsidRPr="007047E2">
              <w:rPr>
                <w:sz w:val="16"/>
                <w:szCs w:val="16"/>
              </w:rPr>
              <w:t>- Cada evento registrado incluye timestamp.</w:t>
            </w:r>
            <w:r w:rsidRPr="007047E2">
              <w:rPr>
                <w:sz w:val="16"/>
                <w:szCs w:val="16"/>
              </w:rPr>
              <w:br/>
              <w:t>- Los logs se clasifican por nivel.</w:t>
            </w:r>
            <w:r w:rsidRPr="007047E2">
              <w:rPr>
                <w:sz w:val="16"/>
                <w:szCs w:val="16"/>
              </w:rPr>
              <w:br/>
              <w:t>- El nivel de logging es configurable.</w:t>
            </w:r>
            <w:r w:rsidRPr="007047E2">
              <w:rPr>
                <w:sz w:val="16"/>
                <w:szCs w:val="16"/>
              </w:rPr>
              <w:br/>
              <w:t>- Los logs no modifican el comportamiento funcional del sistema.</w:t>
            </w:r>
            <w:r w:rsidRPr="007047E2">
              <w:rPr>
                <w:sz w:val="16"/>
                <w:szCs w:val="16"/>
              </w:rPr>
              <w:br/>
              <w:t>- No se realiza procesamiento clínico en la generación de logs.</w:t>
            </w:r>
          </w:p>
        </w:tc>
      </w:tr>
      <w:tr w:rsidR="00F04888" w:rsidRPr="008B19DC" w14:paraId="17454C4C" w14:textId="77777777" w:rsidTr="00607BB1">
        <w:tc>
          <w:tcPr>
            <w:tcW w:w="2480" w:type="dxa"/>
            <w:shd w:val="clear" w:color="auto" w:fill="FFFFFF" w:themeFill="background1"/>
            <w:vAlign w:val="center"/>
          </w:tcPr>
          <w:p w14:paraId="58744C21"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09961B0" w14:textId="58E89E18" w:rsidR="00F04888" w:rsidRPr="004E5A2E" w:rsidRDefault="007047E2" w:rsidP="00607BB1">
            <w:pPr>
              <w:tabs>
                <w:tab w:val="center" w:pos="4680"/>
                <w:tab w:val="right" w:pos="9360"/>
              </w:tabs>
              <w:spacing w:after="200" w:line="276" w:lineRule="auto"/>
              <w:rPr>
                <w:sz w:val="16"/>
                <w:szCs w:val="16"/>
              </w:rPr>
            </w:pPr>
            <w:r w:rsidRPr="007047E2">
              <w:rPr>
                <w:sz w:val="16"/>
                <w:szCs w:val="16"/>
              </w:rPr>
              <w:t>- Dependencia de sistema de almacenamiento de logs.</w:t>
            </w:r>
            <w:r w:rsidRPr="007047E2">
              <w:rPr>
                <w:sz w:val="16"/>
                <w:szCs w:val="16"/>
              </w:rPr>
              <w:br/>
              <w:t>- Gestión de volumen de logs.</w:t>
            </w:r>
            <w:r w:rsidRPr="007047E2">
              <w:rPr>
                <w:sz w:val="16"/>
                <w:szCs w:val="16"/>
              </w:rPr>
              <w:br/>
              <w:t>- Posible rotación o archivado de logs.</w:t>
            </w:r>
          </w:p>
        </w:tc>
      </w:tr>
      <w:tr w:rsidR="00F04888" w:rsidRPr="008B19DC" w14:paraId="7D0C9EA0" w14:textId="77777777" w:rsidTr="00607BB1">
        <w:tc>
          <w:tcPr>
            <w:tcW w:w="2480" w:type="dxa"/>
            <w:shd w:val="clear" w:color="auto" w:fill="FFFFFF" w:themeFill="background1"/>
            <w:vAlign w:val="center"/>
          </w:tcPr>
          <w:p w14:paraId="588CAB4B"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7943D9E" w14:textId="64272F60" w:rsidR="00F04888" w:rsidRPr="00296E21" w:rsidRDefault="007047E2" w:rsidP="00607BB1">
            <w:pPr>
              <w:tabs>
                <w:tab w:val="center" w:pos="4680"/>
                <w:tab w:val="right" w:pos="9360"/>
              </w:tabs>
              <w:spacing w:after="200" w:line="276" w:lineRule="auto"/>
              <w:rPr>
                <w:sz w:val="16"/>
                <w:szCs w:val="16"/>
              </w:rPr>
            </w:pPr>
            <w:r w:rsidRPr="007047E2">
              <w:rPr>
                <w:sz w:val="16"/>
                <w:szCs w:val="16"/>
              </w:rPr>
              <w:t>- Logging sin impacto significativo en el rendimiento.</w:t>
            </w:r>
            <w:r w:rsidRPr="007047E2">
              <w:rPr>
                <w:sz w:val="16"/>
                <w:szCs w:val="16"/>
              </w:rPr>
              <w:br/>
              <w:t>- Integridad de los registros.</w:t>
            </w:r>
            <w:r w:rsidRPr="007047E2">
              <w:rPr>
                <w:sz w:val="16"/>
                <w:szCs w:val="16"/>
              </w:rPr>
              <w:br/>
              <w:t>- Control de acceso a los logs.</w:t>
            </w:r>
            <w:r w:rsidRPr="007047E2">
              <w:rPr>
                <w:sz w:val="16"/>
                <w:szCs w:val="16"/>
              </w:rPr>
              <w:br/>
              <w:t>- Protección frente a modificación indebida.</w:t>
            </w:r>
          </w:p>
        </w:tc>
      </w:tr>
      <w:tr w:rsidR="00F04888" w:rsidRPr="008B19DC" w14:paraId="48589503" w14:textId="77777777" w:rsidTr="00607BB1">
        <w:tc>
          <w:tcPr>
            <w:tcW w:w="2480" w:type="dxa"/>
            <w:shd w:val="clear" w:color="auto" w:fill="FFFFFF" w:themeFill="background1"/>
            <w:vAlign w:val="center"/>
          </w:tcPr>
          <w:p w14:paraId="682E6439"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6C7C189" w14:textId="0C87AB0B" w:rsidR="00F04888" w:rsidRPr="009D6A00" w:rsidRDefault="007047E2" w:rsidP="00607BB1">
            <w:pPr>
              <w:tabs>
                <w:tab w:val="center" w:pos="4680"/>
                <w:tab w:val="right" w:pos="9360"/>
              </w:tabs>
              <w:spacing w:after="200" w:line="276" w:lineRule="auto"/>
              <w:rPr>
                <w:sz w:val="16"/>
                <w:szCs w:val="16"/>
              </w:rPr>
            </w:pPr>
            <w:r w:rsidRPr="007047E2">
              <w:rPr>
                <w:sz w:val="16"/>
                <w:szCs w:val="16"/>
              </w:rPr>
              <w:t>RISK</w:t>
            </w:r>
            <w:r w:rsidR="00427EE1">
              <w:rPr>
                <w:sz w:val="16"/>
                <w:szCs w:val="16"/>
              </w:rPr>
              <w:t>-AD-</w:t>
            </w:r>
            <w:r w:rsidRPr="007047E2">
              <w:rPr>
                <w:sz w:val="16"/>
                <w:szCs w:val="16"/>
              </w:rPr>
              <w:t>044 – Riesgo de falta de trazabilidad técnica del sistema (mitigado mediante logging configurable).</w:t>
            </w:r>
          </w:p>
        </w:tc>
      </w:tr>
      <w:tr w:rsidR="00F04888" w:rsidRPr="008B19DC" w14:paraId="67874146" w14:textId="77777777" w:rsidTr="00607BB1">
        <w:tc>
          <w:tcPr>
            <w:tcW w:w="2480" w:type="dxa"/>
            <w:shd w:val="clear" w:color="auto" w:fill="FFFFFF" w:themeFill="background1"/>
            <w:vAlign w:val="center"/>
          </w:tcPr>
          <w:p w14:paraId="095971AE"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476ACEAB" w14:textId="19B9BF85" w:rsidR="00F04888" w:rsidRPr="00D50270" w:rsidRDefault="00AB111D" w:rsidP="00607BB1">
            <w:pPr>
              <w:tabs>
                <w:tab w:val="center" w:pos="4680"/>
                <w:tab w:val="right" w:pos="9360"/>
              </w:tabs>
              <w:spacing w:after="200" w:line="276" w:lineRule="auto"/>
              <w:rPr>
                <w:sz w:val="16"/>
                <w:szCs w:val="16"/>
              </w:rPr>
            </w:pPr>
            <w:r w:rsidRPr="00AB111D">
              <w:rPr>
                <w:sz w:val="16"/>
                <w:szCs w:val="16"/>
              </w:rPr>
              <w:t>- Los eventos generan logs correctamente.</w:t>
            </w:r>
            <w:r w:rsidRPr="00AB111D">
              <w:rPr>
                <w:sz w:val="16"/>
                <w:szCs w:val="16"/>
              </w:rPr>
              <w:br/>
              <w:t>- Cada log incluye timestamp.</w:t>
            </w:r>
            <w:r w:rsidRPr="00AB111D">
              <w:rPr>
                <w:sz w:val="16"/>
                <w:szCs w:val="16"/>
              </w:rPr>
              <w:br/>
              <w:t>- Se respeta el nivel configurado.</w:t>
            </w:r>
            <w:r w:rsidRPr="00AB111D">
              <w:rPr>
                <w:sz w:val="16"/>
                <w:szCs w:val="16"/>
              </w:rPr>
              <w:br/>
              <w:t>- Los logs son accesibles para diagnóstico.</w:t>
            </w:r>
          </w:p>
        </w:tc>
      </w:tr>
      <w:tr w:rsidR="00F04888" w:rsidRPr="008B19DC" w14:paraId="7B9E93A9" w14:textId="77777777" w:rsidTr="00607BB1">
        <w:tc>
          <w:tcPr>
            <w:tcW w:w="2480" w:type="dxa"/>
            <w:shd w:val="clear" w:color="auto" w:fill="FFFFFF" w:themeFill="background1"/>
            <w:vAlign w:val="center"/>
          </w:tcPr>
          <w:p w14:paraId="4ADFFB63"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0DBBE075" w14:textId="25440C26" w:rsidR="00F04888" w:rsidRPr="00C82A46" w:rsidRDefault="00AB111D" w:rsidP="00607BB1">
            <w:pPr>
              <w:tabs>
                <w:tab w:val="center" w:pos="4680"/>
                <w:tab w:val="right" w:pos="9360"/>
              </w:tabs>
              <w:spacing w:after="200" w:line="276" w:lineRule="auto"/>
              <w:rPr>
                <w:sz w:val="16"/>
                <w:szCs w:val="16"/>
              </w:rPr>
            </w:pPr>
            <w:r w:rsidRPr="00AB111D">
              <w:rPr>
                <w:sz w:val="16"/>
                <w:szCs w:val="16"/>
              </w:rPr>
              <w:t>Prueba unitaria (TC</w:t>
            </w:r>
            <w:r w:rsidR="00427EE1">
              <w:rPr>
                <w:sz w:val="16"/>
                <w:szCs w:val="16"/>
              </w:rPr>
              <w:t>-AD-</w:t>
            </w:r>
            <w:r w:rsidRPr="00AB111D">
              <w:rPr>
                <w:sz w:val="16"/>
                <w:szCs w:val="16"/>
              </w:rPr>
              <w:t>044): validación de generación de logs y niveles configurables.</w:t>
            </w:r>
          </w:p>
        </w:tc>
      </w:tr>
      <w:tr w:rsidR="00F04888" w:rsidRPr="008B19DC" w14:paraId="0FEF78DF" w14:textId="77777777" w:rsidTr="00607BB1">
        <w:tc>
          <w:tcPr>
            <w:tcW w:w="2480" w:type="dxa"/>
            <w:shd w:val="clear" w:color="auto" w:fill="FFFFFF" w:themeFill="background1"/>
            <w:vAlign w:val="center"/>
          </w:tcPr>
          <w:p w14:paraId="0D93AC37"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75426A28" w14:textId="3A1AF2A4" w:rsidR="00F04888" w:rsidRPr="00C82A46" w:rsidRDefault="00AB111D" w:rsidP="00607BB1">
            <w:pPr>
              <w:tabs>
                <w:tab w:val="center" w:pos="4680"/>
                <w:tab w:val="right" w:pos="9360"/>
              </w:tabs>
              <w:spacing w:after="200" w:line="276" w:lineRule="auto"/>
              <w:rPr>
                <w:sz w:val="16"/>
                <w:szCs w:val="16"/>
              </w:rPr>
            </w:pPr>
            <w:r w:rsidRPr="00AB111D">
              <w:rPr>
                <w:sz w:val="16"/>
                <w:szCs w:val="16"/>
              </w:rPr>
              <w:t>Release funcional – Baseline SRS v1.0</w:t>
            </w:r>
          </w:p>
        </w:tc>
      </w:tr>
    </w:tbl>
    <w:p w14:paraId="6C5A2FBC"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1E92E576" w14:textId="77777777" w:rsidTr="002445A8">
        <w:tc>
          <w:tcPr>
            <w:tcW w:w="2480" w:type="dxa"/>
            <w:shd w:val="clear" w:color="auto" w:fill="E5004C"/>
          </w:tcPr>
          <w:p w14:paraId="4197FB7D" w14:textId="77777777" w:rsidR="00F04888" w:rsidRPr="00981609" w:rsidRDefault="00F04888" w:rsidP="00607BB1">
            <w:pPr>
              <w:spacing w:after="200" w:line="276" w:lineRule="auto"/>
              <w:rPr>
                <w:b/>
                <w:bCs/>
                <w:sz w:val="18"/>
                <w:szCs w:val="18"/>
              </w:rPr>
            </w:pPr>
            <w:r w:rsidRPr="00981609">
              <w:rPr>
                <w:b/>
                <w:bCs/>
                <w:sz w:val="18"/>
                <w:szCs w:val="18"/>
              </w:rPr>
              <w:t>Campo</w:t>
            </w:r>
          </w:p>
        </w:tc>
        <w:tc>
          <w:tcPr>
            <w:tcW w:w="7860" w:type="dxa"/>
            <w:shd w:val="clear" w:color="auto" w:fill="E5004C"/>
          </w:tcPr>
          <w:p w14:paraId="7E97BF4D" w14:textId="77777777" w:rsidR="00F04888" w:rsidRPr="00981609" w:rsidRDefault="00F04888" w:rsidP="00607BB1">
            <w:pPr>
              <w:tabs>
                <w:tab w:val="center" w:pos="4680"/>
                <w:tab w:val="right" w:pos="9360"/>
              </w:tabs>
              <w:rPr>
                <w:b/>
                <w:bCs/>
                <w:sz w:val="18"/>
                <w:szCs w:val="18"/>
              </w:rPr>
            </w:pPr>
            <w:r w:rsidRPr="00981609">
              <w:rPr>
                <w:b/>
                <w:bCs/>
                <w:sz w:val="18"/>
                <w:szCs w:val="18"/>
              </w:rPr>
              <w:t>Contenido</w:t>
            </w:r>
          </w:p>
        </w:tc>
      </w:tr>
      <w:tr w:rsidR="00F04888" w:rsidRPr="008B19DC" w14:paraId="7CB9C097" w14:textId="77777777" w:rsidTr="00607BB1">
        <w:tc>
          <w:tcPr>
            <w:tcW w:w="2480" w:type="dxa"/>
            <w:shd w:val="clear" w:color="auto" w:fill="FFFFFF" w:themeFill="background1"/>
            <w:vAlign w:val="center"/>
          </w:tcPr>
          <w:p w14:paraId="04799658"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7896378" w14:textId="2174DD28" w:rsidR="00F04888" w:rsidRPr="00E87024" w:rsidRDefault="00970085" w:rsidP="00607BB1">
            <w:pPr>
              <w:tabs>
                <w:tab w:val="center" w:pos="4680"/>
                <w:tab w:val="right" w:pos="9360"/>
              </w:tabs>
              <w:spacing w:after="200" w:line="276" w:lineRule="auto"/>
              <w:rPr>
                <w:sz w:val="16"/>
                <w:szCs w:val="16"/>
              </w:rPr>
            </w:pPr>
            <w:r w:rsidRPr="00970085">
              <w:rPr>
                <w:sz w:val="16"/>
                <w:szCs w:val="16"/>
              </w:rPr>
              <w:t>SRS</w:t>
            </w:r>
            <w:r w:rsidR="00427EE1">
              <w:rPr>
                <w:sz w:val="16"/>
                <w:szCs w:val="16"/>
              </w:rPr>
              <w:t>-AD-</w:t>
            </w:r>
            <w:r w:rsidRPr="00970085">
              <w:rPr>
                <w:sz w:val="16"/>
                <w:szCs w:val="16"/>
              </w:rPr>
              <w:t>045</w:t>
            </w:r>
          </w:p>
        </w:tc>
      </w:tr>
      <w:tr w:rsidR="00F04888" w:rsidRPr="008B19DC" w14:paraId="17E871CF" w14:textId="77777777" w:rsidTr="00607BB1">
        <w:tc>
          <w:tcPr>
            <w:tcW w:w="2480" w:type="dxa"/>
            <w:shd w:val="clear" w:color="auto" w:fill="FFFFFF" w:themeFill="background1"/>
            <w:vAlign w:val="center"/>
          </w:tcPr>
          <w:p w14:paraId="7D1E646D"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11FFA84E" w14:textId="15018D86" w:rsidR="00F04888" w:rsidRPr="00A11AF1" w:rsidRDefault="00994AAE" w:rsidP="00607BB1">
            <w:pPr>
              <w:tabs>
                <w:tab w:val="center" w:pos="4680"/>
                <w:tab w:val="right" w:pos="9360"/>
              </w:tabs>
              <w:spacing w:after="200" w:line="276" w:lineRule="auto"/>
              <w:rPr>
                <w:sz w:val="16"/>
                <w:szCs w:val="16"/>
              </w:rPr>
            </w:pPr>
            <w:r w:rsidRPr="00994AAE">
              <w:rPr>
                <w:sz w:val="16"/>
                <w:szCs w:val="16"/>
              </w:rPr>
              <w:t>Compatibilidad con navegadores web</w:t>
            </w:r>
          </w:p>
        </w:tc>
      </w:tr>
      <w:tr w:rsidR="00F04888" w:rsidRPr="008B19DC" w14:paraId="063AE6E3" w14:textId="77777777" w:rsidTr="00607BB1">
        <w:tc>
          <w:tcPr>
            <w:tcW w:w="2480" w:type="dxa"/>
            <w:shd w:val="clear" w:color="auto" w:fill="FFFFFF" w:themeFill="background1"/>
            <w:vAlign w:val="center"/>
          </w:tcPr>
          <w:p w14:paraId="4B62D1E3"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91ADA71" w14:textId="262E4D66" w:rsidR="00F04888" w:rsidRPr="000E3606" w:rsidRDefault="00D36F9B" w:rsidP="00607BB1">
            <w:pPr>
              <w:tabs>
                <w:tab w:val="center" w:pos="4680"/>
                <w:tab w:val="right" w:pos="9360"/>
              </w:tabs>
              <w:spacing w:after="200" w:line="276" w:lineRule="auto"/>
              <w:rPr>
                <w:sz w:val="16"/>
                <w:szCs w:val="16"/>
              </w:rPr>
            </w:pPr>
            <w:r w:rsidRPr="00D36F9B">
              <w:rPr>
                <w:sz w:val="16"/>
                <w:szCs w:val="16"/>
              </w:rPr>
              <w:t>UR</w:t>
            </w:r>
            <w:r w:rsidR="00427EE1">
              <w:rPr>
                <w:sz w:val="16"/>
                <w:szCs w:val="16"/>
              </w:rPr>
              <w:t>-AD-</w:t>
            </w:r>
            <w:r w:rsidRPr="00D36F9B">
              <w:rPr>
                <w:sz w:val="16"/>
                <w:szCs w:val="16"/>
              </w:rPr>
              <w:t>045 – Compatibilidad con navegadores</w:t>
            </w:r>
          </w:p>
        </w:tc>
      </w:tr>
      <w:tr w:rsidR="00F04888" w:rsidRPr="008B19DC" w14:paraId="12AA9BEB" w14:textId="77777777" w:rsidTr="00607BB1">
        <w:tc>
          <w:tcPr>
            <w:tcW w:w="2480" w:type="dxa"/>
            <w:shd w:val="clear" w:color="auto" w:fill="FFFFFF" w:themeFill="background1"/>
            <w:vAlign w:val="center"/>
          </w:tcPr>
          <w:p w14:paraId="1CB85108"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6096D15" w14:textId="538E7714" w:rsidR="00F04888" w:rsidRPr="000E3606" w:rsidRDefault="00DC6DED" w:rsidP="00607BB1">
            <w:pPr>
              <w:tabs>
                <w:tab w:val="center" w:pos="4680"/>
                <w:tab w:val="right" w:pos="9360"/>
              </w:tabs>
              <w:spacing w:after="200" w:line="276" w:lineRule="auto"/>
              <w:rPr>
                <w:sz w:val="16"/>
                <w:szCs w:val="16"/>
              </w:rPr>
            </w:pPr>
            <w:r w:rsidRPr="00DC6DED">
              <w:rPr>
                <w:sz w:val="16"/>
                <w:szCs w:val="16"/>
              </w:rPr>
              <w:t>El sistema debe ser plenamente funcional y visualmente consistente en los navegadores Google Chrome, Mozilla Firefox y Microsoft Edge en sus dos versiones más recientes disponibles en el momento del despliegue.</w:t>
            </w:r>
          </w:p>
        </w:tc>
      </w:tr>
      <w:tr w:rsidR="00F04888" w:rsidRPr="008B19DC" w14:paraId="5D3E5F45" w14:textId="77777777" w:rsidTr="00607BB1">
        <w:tc>
          <w:tcPr>
            <w:tcW w:w="2480" w:type="dxa"/>
            <w:shd w:val="clear" w:color="auto" w:fill="FFFFFF" w:themeFill="background1"/>
            <w:vAlign w:val="center"/>
          </w:tcPr>
          <w:p w14:paraId="362C3F51"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5A85E210" w14:textId="1AE37165" w:rsidR="00F04888" w:rsidRPr="00172569" w:rsidRDefault="00DC6DED" w:rsidP="00607BB1">
            <w:pPr>
              <w:tabs>
                <w:tab w:val="center" w:pos="4680"/>
                <w:tab w:val="right" w:pos="9360"/>
              </w:tabs>
              <w:spacing w:after="200" w:line="276" w:lineRule="auto"/>
              <w:rPr>
                <w:sz w:val="16"/>
                <w:szCs w:val="16"/>
              </w:rPr>
            </w:pPr>
            <w:r w:rsidRPr="00DC6DED">
              <w:rPr>
                <w:sz w:val="16"/>
                <w:szCs w:val="16"/>
              </w:rPr>
              <w:t>Aplica al módulo WebDisplay y al módulo Admin en accesos vía navegador.</w:t>
            </w:r>
          </w:p>
        </w:tc>
      </w:tr>
      <w:tr w:rsidR="00F04888" w:rsidRPr="008B19DC" w14:paraId="0E6FF313" w14:textId="77777777" w:rsidTr="00607BB1">
        <w:tc>
          <w:tcPr>
            <w:tcW w:w="2480" w:type="dxa"/>
            <w:shd w:val="clear" w:color="auto" w:fill="FFFFFF" w:themeFill="background1"/>
            <w:vAlign w:val="center"/>
          </w:tcPr>
          <w:p w14:paraId="3CD9C3A4"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093341CC" w14:textId="2D2482C5" w:rsidR="00F04888" w:rsidRPr="000121C7" w:rsidRDefault="00DC6DED" w:rsidP="00607BB1">
            <w:pPr>
              <w:tabs>
                <w:tab w:val="center" w:pos="4680"/>
                <w:tab w:val="right" w:pos="9360"/>
              </w:tabs>
              <w:spacing w:after="200" w:line="276" w:lineRule="auto"/>
              <w:rPr>
                <w:sz w:val="16"/>
                <w:szCs w:val="16"/>
              </w:rPr>
            </w:pPr>
            <w:r w:rsidRPr="00DC6DED">
              <w:rPr>
                <w:sz w:val="16"/>
                <w:szCs w:val="16"/>
              </w:rPr>
              <w:t>- Navegador web compatible instalado.</w:t>
            </w:r>
            <w:r w:rsidRPr="00DC6DED">
              <w:rPr>
                <w:sz w:val="16"/>
                <w:szCs w:val="16"/>
              </w:rPr>
              <w:br/>
              <w:t>- Sistema accesible a través de interfaz web.</w:t>
            </w:r>
            <w:r w:rsidRPr="00DC6DED">
              <w:rPr>
                <w:sz w:val="16"/>
                <w:szCs w:val="16"/>
              </w:rPr>
              <w:br/>
              <w:t>- Red operativa.</w:t>
            </w:r>
          </w:p>
        </w:tc>
      </w:tr>
      <w:tr w:rsidR="00F04888" w:rsidRPr="008B19DC" w14:paraId="2698C537" w14:textId="77777777" w:rsidTr="00607BB1">
        <w:tc>
          <w:tcPr>
            <w:tcW w:w="2480" w:type="dxa"/>
            <w:shd w:val="clear" w:color="auto" w:fill="FFFFFF" w:themeFill="background1"/>
            <w:vAlign w:val="center"/>
          </w:tcPr>
          <w:p w14:paraId="77CCC9B6"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06633299" w14:textId="69AA69DD" w:rsidR="00F04888" w:rsidRPr="00274921" w:rsidRDefault="00EE414A" w:rsidP="00607BB1">
            <w:pPr>
              <w:tabs>
                <w:tab w:val="center" w:pos="4680"/>
                <w:tab w:val="right" w:pos="9360"/>
              </w:tabs>
              <w:spacing w:after="200" w:line="276" w:lineRule="auto"/>
              <w:rPr>
                <w:sz w:val="16"/>
                <w:szCs w:val="16"/>
              </w:rPr>
            </w:pPr>
            <w:r w:rsidRPr="00EE414A">
              <w:rPr>
                <w:sz w:val="16"/>
                <w:szCs w:val="16"/>
              </w:rPr>
              <w:t>- Solicitud de acceso al sistema desde distintos navegadores.</w:t>
            </w:r>
            <w:r w:rsidRPr="00EE414A">
              <w:rPr>
                <w:sz w:val="16"/>
                <w:szCs w:val="16"/>
              </w:rPr>
              <w:br/>
              <w:t>- Interacciones de usuario a través del navegador.</w:t>
            </w:r>
          </w:p>
        </w:tc>
      </w:tr>
      <w:tr w:rsidR="00F04888" w:rsidRPr="008B19DC" w14:paraId="05E97B15" w14:textId="77777777" w:rsidTr="00607BB1">
        <w:tc>
          <w:tcPr>
            <w:tcW w:w="2480" w:type="dxa"/>
            <w:shd w:val="clear" w:color="auto" w:fill="FFFFFF" w:themeFill="background1"/>
            <w:vAlign w:val="center"/>
          </w:tcPr>
          <w:p w14:paraId="4DD29A35"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372CB2E" w14:textId="3F2B52B1" w:rsidR="00F04888" w:rsidRPr="00E85090" w:rsidRDefault="00EE414A" w:rsidP="00607BB1">
            <w:pPr>
              <w:tabs>
                <w:tab w:val="center" w:pos="4680"/>
                <w:tab w:val="right" w:pos="9360"/>
              </w:tabs>
              <w:spacing w:after="200" w:line="276" w:lineRule="auto"/>
              <w:rPr>
                <w:sz w:val="16"/>
                <w:szCs w:val="16"/>
              </w:rPr>
            </w:pPr>
            <w:r w:rsidRPr="00EE414A">
              <w:rPr>
                <w:sz w:val="16"/>
                <w:szCs w:val="16"/>
              </w:rPr>
              <w:t>- Interfaz correctamente renderizada.</w:t>
            </w:r>
            <w:r w:rsidRPr="00EE414A">
              <w:rPr>
                <w:sz w:val="16"/>
                <w:szCs w:val="16"/>
              </w:rPr>
              <w:br/>
              <w:t>- Funcionalidades disponibles y operativas.</w:t>
            </w:r>
            <w:r w:rsidRPr="00EE414A">
              <w:rPr>
                <w:sz w:val="16"/>
                <w:szCs w:val="16"/>
              </w:rPr>
              <w:br/>
              <w:t>- Comportamiento coherente entre navegadores soportados.</w:t>
            </w:r>
          </w:p>
        </w:tc>
      </w:tr>
      <w:tr w:rsidR="00F04888" w:rsidRPr="008B19DC" w14:paraId="083380AB" w14:textId="77777777" w:rsidTr="00607BB1">
        <w:tc>
          <w:tcPr>
            <w:tcW w:w="2480" w:type="dxa"/>
            <w:shd w:val="clear" w:color="auto" w:fill="FFFFFF" w:themeFill="background1"/>
            <w:vAlign w:val="center"/>
          </w:tcPr>
          <w:p w14:paraId="69238029"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1F89331" w14:textId="45EE9B3D" w:rsidR="00F04888" w:rsidRPr="004E5A2E" w:rsidRDefault="00EE414A" w:rsidP="00607BB1">
            <w:pPr>
              <w:tabs>
                <w:tab w:val="center" w:pos="4680"/>
                <w:tab w:val="right" w:pos="9360"/>
              </w:tabs>
              <w:spacing w:after="200" w:line="276" w:lineRule="auto"/>
              <w:rPr>
                <w:sz w:val="16"/>
                <w:szCs w:val="16"/>
              </w:rPr>
            </w:pPr>
            <w:r w:rsidRPr="00EE414A">
              <w:rPr>
                <w:sz w:val="16"/>
                <w:szCs w:val="16"/>
              </w:rPr>
              <w:t>- Se soportan las dos últimas versiones de cada navegador.</w:t>
            </w:r>
            <w:r w:rsidRPr="00EE414A">
              <w:rPr>
                <w:sz w:val="16"/>
                <w:szCs w:val="16"/>
              </w:rPr>
              <w:br/>
              <w:t>- No se requiere soporte para navegadores no incluidos.</w:t>
            </w:r>
            <w:r w:rsidRPr="00EE414A">
              <w:rPr>
                <w:sz w:val="16"/>
                <w:szCs w:val="16"/>
              </w:rPr>
              <w:br/>
              <w:t>- Las diferencias de comportamiento deben minimizarse.</w:t>
            </w:r>
            <w:r w:rsidRPr="00EE414A">
              <w:rPr>
                <w:sz w:val="16"/>
                <w:szCs w:val="16"/>
              </w:rPr>
              <w:br/>
              <w:t>- No existe lógica clínica dependiente del navegador.</w:t>
            </w:r>
          </w:p>
        </w:tc>
      </w:tr>
      <w:tr w:rsidR="00F04888" w:rsidRPr="008B19DC" w14:paraId="2E3715EB" w14:textId="77777777" w:rsidTr="00607BB1">
        <w:tc>
          <w:tcPr>
            <w:tcW w:w="2480" w:type="dxa"/>
            <w:shd w:val="clear" w:color="auto" w:fill="FFFFFF" w:themeFill="background1"/>
            <w:vAlign w:val="center"/>
          </w:tcPr>
          <w:p w14:paraId="3ADBC6A3"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1C601CA1" w14:textId="03C644C8" w:rsidR="00F04888" w:rsidRPr="004E5A2E" w:rsidRDefault="00EE414A" w:rsidP="00607BB1">
            <w:pPr>
              <w:tabs>
                <w:tab w:val="center" w:pos="4680"/>
                <w:tab w:val="right" w:pos="9360"/>
              </w:tabs>
              <w:spacing w:after="200" w:line="276" w:lineRule="auto"/>
              <w:rPr>
                <w:sz w:val="16"/>
                <w:szCs w:val="16"/>
              </w:rPr>
            </w:pPr>
            <w:r w:rsidRPr="00EE414A">
              <w:rPr>
                <w:sz w:val="16"/>
                <w:szCs w:val="16"/>
              </w:rPr>
              <w:t>- Dependencia de estándares web (HTML5, CSS, JS).</w:t>
            </w:r>
            <w:r w:rsidRPr="00EE414A">
              <w:rPr>
                <w:sz w:val="16"/>
                <w:szCs w:val="16"/>
              </w:rPr>
              <w:br/>
              <w:t>- Posibles diferencias entre motores de renderizado.</w:t>
            </w:r>
            <w:r w:rsidRPr="00EE414A">
              <w:rPr>
                <w:sz w:val="16"/>
                <w:szCs w:val="16"/>
              </w:rPr>
              <w:br/>
              <w:t>- Necesidad de pruebas cruzadas.</w:t>
            </w:r>
          </w:p>
        </w:tc>
      </w:tr>
      <w:tr w:rsidR="00F04888" w:rsidRPr="008B19DC" w14:paraId="0825FED7" w14:textId="77777777" w:rsidTr="00607BB1">
        <w:tc>
          <w:tcPr>
            <w:tcW w:w="2480" w:type="dxa"/>
            <w:shd w:val="clear" w:color="auto" w:fill="FFFFFF" w:themeFill="background1"/>
            <w:vAlign w:val="center"/>
          </w:tcPr>
          <w:p w14:paraId="1250B283" w14:textId="77777777" w:rsidR="00F04888" w:rsidRPr="00D07E01" w:rsidRDefault="00F04888" w:rsidP="00607BB1">
            <w:pPr>
              <w:spacing w:after="200" w:line="276" w:lineRule="auto"/>
              <w:rPr>
                <w:sz w:val="16"/>
                <w:szCs w:val="16"/>
              </w:rPr>
            </w:pPr>
            <w:r w:rsidRPr="00D07E01">
              <w:rPr>
                <w:sz w:val="16"/>
                <w:szCs w:val="16"/>
              </w:rPr>
              <w:lastRenderedPageBreak/>
              <w:t>Criterios de rendimiento / seguridad (si aplica)</w:t>
            </w:r>
          </w:p>
        </w:tc>
        <w:tc>
          <w:tcPr>
            <w:tcW w:w="7860" w:type="dxa"/>
            <w:shd w:val="clear" w:color="auto" w:fill="FFFFFF" w:themeFill="background1"/>
            <w:vAlign w:val="center"/>
          </w:tcPr>
          <w:p w14:paraId="3CDD12C6" w14:textId="3D08B7E1" w:rsidR="00F04888" w:rsidRPr="00296E21" w:rsidRDefault="001D61E4" w:rsidP="00607BB1">
            <w:pPr>
              <w:tabs>
                <w:tab w:val="center" w:pos="4680"/>
                <w:tab w:val="right" w:pos="9360"/>
              </w:tabs>
              <w:spacing w:after="200" w:line="276" w:lineRule="auto"/>
              <w:rPr>
                <w:sz w:val="16"/>
                <w:szCs w:val="16"/>
              </w:rPr>
            </w:pPr>
            <w:r w:rsidRPr="001D61E4">
              <w:rPr>
                <w:sz w:val="16"/>
                <w:szCs w:val="16"/>
              </w:rPr>
              <w:t>- Funcionamiento fluido en navegadores soportados.</w:t>
            </w:r>
            <w:r w:rsidRPr="001D61E4">
              <w:rPr>
                <w:sz w:val="16"/>
                <w:szCs w:val="16"/>
              </w:rPr>
              <w:br/>
              <w:t>- Compatibilidad con mecanismos de seguridad (TLS, autenticación).</w:t>
            </w:r>
            <w:r w:rsidRPr="001D61E4">
              <w:rPr>
                <w:sz w:val="16"/>
                <w:szCs w:val="16"/>
              </w:rPr>
              <w:br/>
              <w:t>- Sin degradación significativa en distintas plataformas.</w:t>
            </w:r>
          </w:p>
        </w:tc>
      </w:tr>
      <w:tr w:rsidR="00F04888" w:rsidRPr="008B19DC" w14:paraId="0D3DA4A0" w14:textId="77777777" w:rsidTr="00607BB1">
        <w:tc>
          <w:tcPr>
            <w:tcW w:w="2480" w:type="dxa"/>
            <w:shd w:val="clear" w:color="auto" w:fill="FFFFFF" w:themeFill="background1"/>
            <w:vAlign w:val="center"/>
          </w:tcPr>
          <w:p w14:paraId="34AE2778"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182CE443" w14:textId="3D95B2A4" w:rsidR="00F04888" w:rsidRPr="009D6A00" w:rsidRDefault="001D61E4" w:rsidP="00607BB1">
            <w:pPr>
              <w:tabs>
                <w:tab w:val="center" w:pos="4680"/>
                <w:tab w:val="right" w:pos="9360"/>
              </w:tabs>
              <w:spacing w:after="200" w:line="276" w:lineRule="auto"/>
              <w:rPr>
                <w:sz w:val="16"/>
                <w:szCs w:val="16"/>
              </w:rPr>
            </w:pPr>
            <w:r w:rsidRPr="001D61E4">
              <w:rPr>
                <w:sz w:val="16"/>
                <w:szCs w:val="16"/>
              </w:rPr>
              <w:t>RISK</w:t>
            </w:r>
            <w:r w:rsidR="00427EE1">
              <w:rPr>
                <w:sz w:val="16"/>
                <w:szCs w:val="16"/>
              </w:rPr>
              <w:t>-AD-</w:t>
            </w:r>
            <w:r w:rsidRPr="001D61E4">
              <w:rPr>
                <w:sz w:val="16"/>
                <w:szCs w:val="16"/>
              </w:rPr>
              <w:t>045 – Riesgo de incompatibilidad con navegadores (mitigado mediante validación en navegadores soportados).</w:t>
            </w:r>
          </w:p>
        </w:tc>
      </w:tr>
      <w:tr w:rsidR="00F04888" w:rsidRPr="008B19DC" w14:paraId="6961FF93" w14:textId="77777777" w:rsidTr="00607BB1">
        <w:tc>
          <w:tcPr>
            <w:tcW w:w="2480" w:type="dxa"/>
            <w:shd w:val="clear" w:color="auto" w:fill="FFFFFF" w:themeFill="background1"/>
            <w:vAlign w:val="center"/>
          </w:tcPr>
          <w:p w14:paraId="10E15024"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ECC2988" w14:textId="2F6FC9B6" w:rsidR="00F04888" w:rsidRPr="00D50270" w:rsidRDefault="001D61E4" w:rsidP="00607BB1">
            <w:pPr>
              <w:tabs>
                <w:tab w:val="center" w:pos="4680"/>
                <w:tab w:val="right" w:pos="9360"/>
              </w:tabs>
              <w:spacing w:after="200" w:line="276" w:lineRule="auto"/>
              <w:rPr>
                <w:sz w:val="16"/>
                <w:szCs w:val="16"/>
              </w:rPr>
            </w:pPr>
            <w:r w:rsidRPr="001D61E4">
              <w:rPr>
                <w:sz w:val="16"/>
                <w:szCs w:val="16"/>
              </w:rPr>
              <w:t>- El sistema funciona en Chrome, Firefox y Edge.</w:t>
            </w:r>
            <w:r w:rsidRPr="001D61E4">
              <w:rPr>
                <w:sz w:val="16"/>
                <w:szCs w:val="16"/>
              </w:rPr>
              <w:br/>
              <w:t>- No aparecen errores críticos.</w:t>
            </w:r>
            <w:r w:rsidRPr="001D61E4">
              <w:rPr>
                <w:sz w:val="16"/>
                <w:szCs w:val="16"/>
              </w:rPr>
              <w:br/>
              <w:t>- La UI se muestra correctamente.</w:t>
            </w:r>
            <w:r w:rsidRPr="001D61E4">
              <w:rPr>
                <w:sz w:val="16"/>
                <w:szCs w:val="16"/>
              </w:rPr>
              <w:br/>
              <w:t>- La funcionalidad es consistente entre navegadores.</w:t>
            </w:r>
          </w:p>
        </w:tc>
      </w:tr>
      <w:tr w:rsidR="00F04888" w:rsidRPr="008B19DC" w14:paraId="783D7C7F" w14:textId="77777777" w:rsidTr="00607BB1">
        <w:tc>
          <w:tcPr>
            <w:tcW w:w="2480" w:type="dxa"/>
            <w:shd w:val="clear" w:color="auto" w:fill="FFFFFF" w:themeFill="background1"/>
            <w:vAlign w:val="center"/>
          </w:tcPr>
          <w:p w14:paraId="6F969AF1"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FC30902" w14:textId="30B9CDDC" w:rsidR="00F04888" w:rsidRPr="00C82A46" w:rsidRDefault="001D61E4" w:rsidP="00607BB1">
            <w:pPr>
              <w:tabs>
                <w:tab w:val="center" w:pos="4680"/>
                <w:tab w:val="right" w:pos="9360"/>
              </w:tabs>
              <w:spacing w:after="200" w:line="276" w:lineRule="auto"/>
              <w:rPr>
                <w:sz w:val="16"/>
                <w:szCs w:val="16"/>
              </w:rPr>
            </w:pPr>
            <w:r w:rsidRPr="001D61E4">
              <w:rPr>
                <w:sz w:val="16"/>
                <w:szCs w:val="16"/>
              </w:rPr>
              <w:t>Prueba de compatibilidad (TC</w:t>
            </w:r>
            <w:r w:rsidR="00427EE1">
              <w:rPr>
                <w:sz w:val="16"/>
                <w:szCs w:val="16"/>
              </w:rPr>
              <w:t>-AD-</w:t>
            </w:r>
            <w:r w:rsidRPr="001D61E4">
              <w:rPr>
                <w:sz w:val="16"/>
                <w:szCs w:val="16"/>
              </w:rPr>
              <w:t>045): validación cruzada en navegadores soportados.</w:t>
            </w:r>
          </w:p>
        </w:tc>
      </w:tr>
      <w:tr w:rsidR="00F04888" w:rsidRPr="008B19DC" w14:paraId="7794B504" w14:textId="77777777" w:rsidTr="00607BB1">
        <w:tc>
          <w:tcPr>
            <w:tcW w:w="2480" w:type="dxa"/>
            <w:shd w:val="clear" w:color="auto" w:fill="FFFFFF" w:themeFill="background1"/>
            <w:vAlign w:val="center"/>
          </w:tcPr>
          <w:p w14:paraId="69DE0E31"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06D369F6" w14:textId="5859B32A" w:rsidR="00F04888" w:rsidRPr="00C82A46" w:rsidRDefault="00C34693" w:rsidP="00607BB1">
            <w:pPr>
              <w:tabs>
                <w:tab w:val="center" w:pos="4680"/>
                <w:tab w:val="right" w:pos="9360"/>
              </w:tabs>
              <w:spacing w:after="200" w:line="276" w:lineRule="auto"/>
              <w:rPr>
                <w:sz w:val="16"/>
                <w:szCs w:val="16"/>
              </w:rPr>
            </w:pPr>
            <w:r w:rsidRPr="00C34693">
              <w:rPr>
                <w:sz w:val="16"/>
                <w:szCs w:val="16"/>
              </w:rPr>
              <w:t>Release funcional – Baseline SRS v1.0</w:t>
            </w:r>
          </w:p>
        </w:tc>
      </w:tr>
    </w:tbl>
    <w:p w14:paraId="453703B6"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428EBB7B" w14:textId="77777777" w:rsidTr="002445A8">
        <w:tc>
          <w:tcPr>
            <w:tcW w:w="2480" w:type="dxa"/>
            <w:shd w:val="clear" w:color="auto" w:fill="E5004C"/>
          </w:tcPr>
          <w:p w14:paraId="4209610C" w14:textId="77777777" w:rsidR="00F04888" w:rsidRPr="00981609" w:rsidRDefault="00F04888" w:rsidP="00607BB1">
            <w:pPr>
              <w:spacing w:after="200" w:line="276" w:lineRule="auto"/>
              <w:rPr>
                <w:b/>
                <w:bCs/>
                <w:sz w:val="18"/>
                <w:szCs w:val="18"/>
              </w:rPr>
            </w:pPr>
            <w:r w:rsidRPr="00981609">
              <w:rPr>
                <w:b/>
                <w:bCs/>
                <w:sz w:val="18"/>
                <w:szCs w:val="18"/>
              </w:rPr>
              <w:t>Campo</w:t>
            </w:r>
          </w:p>
        </w:tc>
        <w:tc>
          <w:tcPr>
            <w:tcW w:w="7860" w:type="dxa"/>
            <w:shd w:val="clear" w:color="auto" w:fill="E5004C"/>
          </w:tcPr>
          <w:p w14:paraId="7CDCED76" w14:textId="77777777" w:rsidR="00F04888" w:rsidRPr="00981609" w:rsidRDefault="00F04888" w:rsidP="00607BB1">
            <w:pPr>
              <w:tabs>
                <w:tab w:val="center" w:pos="4680"/>
                <w:tab w:val="right" w:pos="9360"/>
              </w:tabs>
              <w:rPr>
                <w:b/>
                <w:bCs/>
                <w:sz w:val="18"/>
                <w:szCs w:val="18"/>
              </w:rPr>
            </w:pPr>
            <w:r w:rsidRPr="00981609">
              <w:rPr>
                <w:b/>
                <w:bCs/>
                <w:sz w:val="18"/>
                <w:szCs w:val="18"/>
              </w:rPr>
              <w:t>Contenido</w:t>
            </w:r>
          </w:p>
        </w:tc>
      </w:tr>
      <w:tr w:rsidR="00F04888" w:rsidRPr="008B19DC" w14:paraId="324CFBEE" w14:textId="77777777" w:rsidTr="00607BB1">
        <w:tc>
          <w:tcPr>
            <w:tcW w:w="2480" w:type="dxa"/>
            <w:shd w:val="clear" w:color="auto" w:fill="FFFFFF" w:themeFill="background1"/>
            <w:vAlign w:val="center"/>
          </w:tcPr>
          <w:p w14:paraId="78BB4202"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2E04F3F" w14:textId="245E6292" w:rsidR="00F04888" w:rsidRPr="00E87024" w:rsidRDefault="00D934B1" w:rsidP="00607BB1">
            <w:pPr>
              <w:tabs>
                <w:tab w:val="center" w:pos="4680"/>
                <w:tab w:val="right" w:pos="9360"/>
              </w:tabs>
              <w:spacing w:after="200" w:line="276" w:lineRule="auto"/>
              <w:rPr>
                <w:sz w:val="16"/>
                <w:szCs w:val="16"/>
              </w:rPr>
            </w:pPr>
            <w:r w:rsidRPr="00D934B1">
              <w:rPr>
                <w:sz w:val="16"/>
                <w:szCs w:val="16"/>
              </w:rPr>
              <w:t>SRS</w:t>
            </w:r>
            <w:r w:rsidR="00427EE1">
              <w:rPr>
                <w:sz w:val="16"/>
                <w:szCs w:val="16"/>
              </w:rPr>
              <w:t>-AD-</w:t>
            </w:r>
            <w:r w:rsidRPr="00D934B1">
              <w:rPr>
                <w:sz w:val="16"/>
                <w:szCs w:val="16"/>
              </w:rPr>
              <w:t>046</w:t>
            </w:r>
          </w:p>
        </w:tc>
      </w:tr>
      <w:tr w:rsidR="00F04888" w:rsidRPr="008B19DC" w14:paraId="010DFB5F" w14:textId="77777777" w:rsidTr="00607BB1">
        <w:tc>
          <w:tcPr>
            <w:tcW w:w="2480" w:type="dxa"/>
            <w:shd w:val="clear" w:color="auto" w:fill="FFFFFF" w:themeFill="background1"/>
            <w:vAlign w:val="center"/>
          </w:tcPr>
          <w:p w14:paraId="4E699D58"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44C62889" w14:textId="5233609B" w:rsidR="00F04888" w:rsidRPr="00A11AF1" w:rsidRDefault="00AD0E06" w:rsidP="00607BB1">
            <w:pPr>
              <w:tabs>
                <w:tab w:val="center" w:pos="4680"/>
                <w:tab w:val="right" w:pos="9360"/>
              </w:tabs>
              <w:spacing w:after="200" w:line="276" w:lineRule="auto"/>
              <w:rPr>
                <w:sz w:val="16"/>
                <w:szCs w:val="16"/>
              </w:rPr>
            </w:pPr>
            <w:r w:rsidRPr="00AD0E06">
              <w:rPr>
                <w:sz w:val="16"/>
                <w:szCs w:val="16"/>
              </w:rPr>
              <w:t>Soporte de mensajería HL7 v2.x</w:t>
            </w:r>
          </w:p>
        </w:tc>
      </w:tr>
      <w:tr w:rsidR="00F04888" w:rsidRPr="008B19DC" w14:paraId="232EF735" w14:textId="77777777" w:rsidTr="00607BB1">
        <w:tc>
          <w:tcPr>
            <w:tcW w:w="2480" w:type="dxa"/>
            <w:shd w:val="clear" w:color="auto" w:fill="FFFFFF" w:themeFill="background1"/>
            <w:vAlign w:val="center"/>
          </w:tcPr>
          <w:p w14:paraId="107118B2"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5DCD2C72" w14:textId="783C14A6" w:rsidR="00F04888" w:rsidRPr="000E3606" w:rsidRDefault="00AD0E06" w:rsidP="00607BB1">
            <w:pPr>
              <w:tabs>
                <w:tab w:val="center" w:pos="4680"/>
                <w:tab w:val="right" w:pos="9360"/>
              </w:tabs>
              <w:spacing w:after="200" w:line="276" w:lineRule="auto"/>
              <w:rPr>
                <w:sz w:val="16"/>
                <w:szCs w:val="16"/>
              </w:rPr>
            </w:pPr>
            <w:r w:rsidRPr="00AD0E06">
              <w:rPr>
                <w:sz w:val="16"/>
                <w:szCs w:val="16"/>
              </w:rPr>
              <w:t>UR</w:t>
            </w:r>
            <w:r w:rsidR="00427EE1">
              <w:rPr>
                <w:sz w:val="16"/>
                <w:szCs w:val="16"/>
              </w:rPr>
              <w:t>-AD-</w:t>
            </w:r>
            <w:r w:rsidRPr="00AD0E06">
              <w:rPr>
                <w:sz w:val="16"/>
                <w:szCs w:val="16"/>
              </w:rPr>
              <w:t>046 – Compatibilidad HL7 v2.x</w:t>
            </w:r>
          </w:p>
        </w:tc>
      </w:tr>
      <w:tr w:rsidR="00F04888" w:rsidRPr="008B19DC" w14:paraId="25A4C928" w14:textId="77777777" w:rsidTr="00607BB1">
        <w:tc>
          <w:tcPr>
            <w:tcW w:w="2480" w:type="dxa"/>
            <w:shd w:val="clear" w:color="auto" w:fill="FFFFFF" w:themeFill="background1"/>
            <w:vAlign w:val="center"/>
          </w:tcPr>
          <w:p w14:paraId="5BCE69B2"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8B9A968" w14:textId="5283D496" w:rsidR="00F04888" w:rsidRPr="000E3606" w:rsidRDefault="00AD0E06" w:rsidP="00607BB1">
            <w:pPr>
              <w:tabs>
                <w:tab w:val="center" w:pos="4680"/>
                <w:tab w:val="right" w:pos="9360"/>
              </w:tabs>
              <w:spacing w:after="200" w:line="276" w:lineRule="auto"/>
              <w:rPr>
                <w:sz w:val="16"/>
                <w:szCs w:val="16"/>
              </w:rPr>
            </w:pPr>
            <w:r w:rsidRPr="00AD0E06">
              <w:rPr>
                <w:sz w:val="16"/>
                <w:szCs w:val="16"/>
              </w:rPr>
              <w:t>El sistema debe recibir, procesar y enrutar mensajes HL7 v2.x de tipo ADT (A01, A03, A08, A13), ORU^R01 y ORM a través del sistema de integración, poniéndolos a disposición del core para almacenamiento y visualización.</w:t>
            </w:r>
          </w:p>
        </w:tc>
      </w:tr>
      <w:tr w:rsidR="00F04888" w:rsidRPr="008B19DC" w14:paraId="12F2ABAF" w14:textId="77777777" w:rsidTr="00607BB1">
        <w:tc>
          <w:tcPr>
            <w:tcW w:w="2480" w:type="dxa"/>
            <w:shd w:val="clear" w:color="auto" w:fill="FFFFFF" w:themeFill="background1"/>
            <w:vAlign w:val="center"/>
          </w:tcPr>
          <w:p w14:paraId="3DC5DD39"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6AC49771" w14:textId="77F4B13B" w:rsidR="00F04888" w:rsidRPr="00172569" w:rsidRDefault="005A1B79" w:rsidP="00607BB1">
            <w:pPr>
              <w:tabs>
                <w:tab w:val="center" w:pos="4680"/>
                <w:tab w:val="right" w:pos="9360"/>
              </w:tabs>
              <w:spacing w:after="200" w:line="276" w:lineRule="auto"/>
              <w:rPr>
                <w:sz w:val="16"/>
                <w:szCs w:val="16"/>
              </w:rPr>
            </w:pPr>
            <w:r w:rsidRPr="005A1B79">
              <w:rPr>
                <w:sz w:val="16"/>
                <w:szCs w:val="16"/>
              </w:rPr>
              <w:t>Aplica a Mirth (motor de integración) y su interacción con el core. Cubre parsing, transformación técnica y distribución de mensajes.</w:t>
            </w:r>
          </w:p>
        </w:tc>
      </w:tr>
      <w:tr w:rsidR="00F04888" w:rsidRPr="008B19DC" w14:paraId="4F278E09" w14:textId="77777777" w:rsidTr="00607BB1">
        <w:tc>
          <w:tcPr>
            <w:tcW w:w="2480" w:type="dxa"/>
            <w:shd w:val="clear" w:color="auto" w:fill="FFFFFF" w:themeFill="background1"/>
            <w:vAlign w:val="center"/>
          </w:tcPr>
          <w:p w14:paraId="02B12621"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1107363" w14:textId="622D96E6" w:rsidR="00F04888" w:rsidRPr="000121C7" w:rsidRDefault="005A1B79" w:rsidP="00607BB1">
            <w:pPr>
              <w:tabs>
                <w:tab w:val="center" w:pos="4680"/>
                <w:tab w:val="right" w:pos="9360"/>
              </w:tabs>
              <w:spacing w:after="200" w:line="276" w:lineRule="auto"/>
              <w:rPr>
                <w:sz w:val="16"/>
                <w:szCs w:val="16"/>
              </w:rPr>
            </w:pPr>
            <w:r w:rsidRPr="005A1B79">
              <w:rPr>
                <w:sz w:val="16"/>
                <w:szCs w:val="16"/>
              </w:rPr>
              <w:t>- Motor de integración operativo.</w:t>
            </w:r>
            <w:r w:rsidRPr="005A1B79">
              <w:rPr>
                <w:sz w:val="16"/>
                <w:szCs w:val="16"/>
              </w:rPr>
              <w:br/>
              <w:t>- Canales HL7 configurados.</w:t>
            </w:r>
            <w:r w:rsidRPr="005A1B79">
              <w:rPr>
                <w:sz w:val="16"/>
                <w:szCs w:val="16"/>
              </w:rPr>
              <w:br/>
              <w:t>- Conectividad con sistemas emisores.</w:t>
            </w:r>
          </w:p>
        </w:tc>
      </w:tr>
      <w:tr w:rsidR="00F04888" w:rsidRPr="008B19DC" w14:paraId="076798EB" w14:textId="77777777" w:rsidTr="00607BB1">
        <w:tc>
          <w:tcPr>
            <w:tcW w:w="2480" w:type="dxa"/>
            <w:shd w:val="clear" w:color="auto" w:fill="FFFFFF" w:themeFill="background1"/>
            <w:vAlign w:val="center"/>
          </w:tcPr>
          <w:p w14:paraId="3B80BD6C"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54EF9D05" w14:textId="593C179A" w:rsidR="00F04888" w:rsidRPr="00274921" w:rsidRDefault="005A1B79" w:rsidP="00607BB1">
            <w:pPr>
              <w:tabs>
                <w:tab w:val="center" w:pos="4680"/>
                <w:tab w:val="right" w:pos="9360"/>
              </w:tabs>
              <w:spacing w:after="200" w:line="276" w:lineRule="auto"/>
              <w:rPr>
                <w:sz w:val="16"/>
                <w:szCs w:val="16"/>
              </w:rPr>
            </w:pPr>
            <w:r w:rsidRPr="005A1B79">
              <w:rPr>
                <w:sz w:val="16"/>
                <w:szCs w:val="16"/>
              </w:rPr>
              <w:t>- Mensajes HL7 ADT (A01, A03, A08, A13).</w:t>
            </w:r>
            <w:r w:rsidRPr="005A1B79">
              <w:rPr>
                <w:sz w:val="16"/>
                <w:szCs w:val="16"/>
              </w:rPr>
              <w:br/>
              <w:t>- Mensajes HL7 ORU^R01.</w:t>
            </w:r>
            <w:r w:rsidRPr="005A1B79">
              <w:rPr>
                <w:sz w:val="16"/>
                <w:szCs w:val="16"/>
              </w:rPr>
              <w:br/>
              <w:t>- Mensajes HL7 ORM.</w:t>
            </w:r>
          </w:p>
        </w:tc>
      </w:tr>
      <w:tr w:rsidR="00F04888" w:rsidRPr="008B19DC" w14:paraId="35FDEE86" w14:textId="77777777" w:rsidTr="00607BB1">
        <w:tc>
          <w:tcPr>
            <w:tcW w:w="2480" w:type="dxa"/>
            <w:shd w:val="clear" w:color="auto" w:fill="FFFFFF" w:themeFill="background1"/>
            <w:vAlign w:val="center"/>
          </w:tcPr>
          <w:p w14:paraId="2C622984"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4CDF84FE" w14:textId="446E2577" w:rsidR="00F04888" w:rsidRPr="00E85090" w:rsidRDefault="00A566B4" w:rsidP="00607BB1">
            <w:pPr>
              <w:tabs>
                <w:tab w:val="center" w:pos="4680"/>
                <w:tab w:val="right" w:pos="9360"/>
              </w:tabs>
              <w:spacing w:after="200" w:line="276" w:lineRule="auto"/>
              <w:rPr>
                <w:sz w:val="16"/>
                <w:szCs w:val="16"/>
              </w:rPr>
            </w:pPr>
            <w:r w:rsidRPr="00A566B4">
              <w:rPr>
                <w:sz w:val="16"/>
                <w:szCs w:val="16"/>
              </w:rPr>
              <w:t>- Datos procesados y enviados al core.</w:t>
            </w:r>
            <w:r w:rsidRPr="00A566B4">
              <w:rPr>
                <w:sz w:val="16"/>
                <w:szCs w:val="16"/>
              </w:rPr>
              <w:br/>
              <w:t>- Disponibilidad de datos para persistencia.</w:t>
            </w:r>
            <w:r w:rsidRPr="00A566B4">
              <w:rPr>
                <w:sz w:val="16"/>
                <w:szCs w:val="16"/>
              </w:rPr>
              <w:br/>
              <w:t>- Registro de eventos de integración.</w:t>
            </w:r>
          </w:p>
        </w:tc>
      </w:tr>
      <w:tr w:rsidR="00F04888" w:rsidRPr="008B19DC" w14:paraId="79D8D692" w14:textId="77777777" w:rsidTr="00607BB1">
        <w:tc>
          <w:tcPr>
            <w:tcW w:w="2480" w:type="dxa"/>
            <w:shd w:val="clear" w:color="auto" w:fill="FFFFFF" w:themeFill="background1"/>
            <w:vAlign w:val="center"/>
          </w:tcPr>
          <w:p w14:paraId="69B453E2"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602F0B3" w14:textId="671C7C82" w:rsidR="00F04888" w:rsidRPr="004E5A2E" w:rsidRDefault="00A566B4" w:rsidP="00607BB1">
            <w:pPr>
              <w:tabs>
                <w:tab w:val="center" w:pos="4680"/>
                <w:tab w:val="right" w:pos="9360"/>
              </w:tabs>
              <w:spacing w:after="200" w:line="276" w:lineRule="auto"/>
              <w:rPr>
                <w:sz w:val="16"/>
                <w:szCs w:val="16"/>
              </w:rPr>
            </w:pPr>
            <w:r w:rsidRPr="00A566B4">
              <w:rPr>
                <w:sz w:val="16"/>
                <w:szCs w:val="16"/>
              </w:rPr>
              <w:t>- El sistema procesa los mensajes sin alterar su significado clínico.</w:t>
            </w:r>
            <w:r w:rsidRPr="00A566B4">
              <w:rPr>
                <w:sz w:val="16"/>
                <w:szCs w:val="16"/>
              </w:rPr>
              <w:br/>
              <w:t>- Las transformaciones son únicamente estructurales.</w:t>
            </w:r>
            <w:r w:rsidRPr="00A566B4">
              <w:rPr>
                <w:sz w:val="16"/>
                <w:szCs w:val="16"/>
              </w:rPr>
              <w:br/>
              <w:t>- No se realizan cálculos ni inferencias clínicas.</w:t>
            </w:r>
            <w:r w:rsidRPr="00A566B4">
              <w:rPr>
                <w:sz w:val="16"/>
                <w:szCs w:val="16"/>
              </w:rPr>
              <w:br/>
              <w:t>- El flujo de datos se rige por la configuración del motor de integración.</w:t>
            </w:r>
          </w:p>
        </w:tc>
      </w:tr>
      <w:tr w:rsidR="00F04888" w:rsidRPr="008B19DC" w14:paraId="01EC6AA6" w14:textId="77777777" w:rsidTr="00607BB1">
        <w:tc>
          <w:tcPr>
            <w:tcW w:w="2480" w:type="dxa"/>
            <w:shd w:val="clear" w:color="auto" w:fill="FFFFFF" w:themeFill="background1"/>
            <w:vAlign w:val="center"/>
          </w:tcPr>
          <w:p w14:paraId="0EAC8D30"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0CB11E84" w14:textId="078924AF" w:rsidR="00F04888" w:rsidRPr="004E5A2E" w:rsidRDefault="00A566B4" w:rsidP="00607BB1">
            <w:pPr>
              <w:tabs>
                <w:tab w:val="center" w:pos="4680"/>
                <w:tab w:val="right" w:pos="9360"/>
              </w:tabs>
              <w:spacing w:after="200" w:line="276" w:lineRule="auto"/>
              <w:rPr>
                <w:sz w:val="16"/>
                <w:szCs w:val="16"/>
              </w:rPr>
            </w:pPr>
            <w:r w:rsidRPr="00A566B4">
              <w:rPr>
                <w:sz w:val="16"/>
                <w:szCs w:val="16"/>
              </w:rPr>
              <w:t>- Dependencia del estándar HL7 v2.x.</w:t>
            </w:r>
            <w:r w:rsidRPr="00A566B4">
              <w:rPr>
                <w:sz w:val="16"/>
                <w:szCs w:val="16"/>
              </w:rPr>
              <w:br/>
              <w:t>- Uso de Mirth para procesamiento.</w:t>
            </w:r>
            <w:r w:rsidRPr="00A566B4">
              <w:rPr>
                <w:sz w:val="16"/>
                <w:szCs w:val="16"/>
              </w:rPr>
              <w:br/>
              <w:t>- Posible uso de mensajería intermedia (RabbitMQ).</w:t>
            </w:r>
          </w:p>
        </w:tc>
      </w:tr>
      <w:tr w:rsidR="00F04888" w:rsidRPr="008B19DC" w14:paraId="173DB2B2" w14:textId="77777777" w:rsidTr="00607BB1">
        <w:tc>
          <w:tcPr>
            <w:tcW w:w="2480" w:type="dxa"/>
            <w:shd w:val="clear" w:color="auto" w:fill="FFFFFF" w:themeFill="background1"/>
            <w:vAlign w:val="center"/>
          </w:tcPr>
          <w:p w14:paraId="65C41AB9"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F4222CC" w14:textId="1A8B2C4E" w:rsidR="00F04888" w:rsidRPr="00296E21" w:rsidRDefault="00085E56" w:rsidP="00607BB1">
            <w:pPr>
              <w:tabs>
                <w:tab w:val="center" w:pos="4680"/>
                <w:tab w:val="right" w:pos="9360"/>
              </w:tabs>
              <w:spacing w:after="200" w:line="276" w:lineRule="auto"/>
              <w:rPr>
                <w:sz w:val="16"/>
                <w:szCs w:val="16"/>
              </w:rPr>
            </w:pPr>
            <w:r w:rsidRPr="00085E56">
              <w:rPr>
                <w:sz w:val="16"/>
                <w:szCs w:val="16"/>
              </w:rPr>
              <w:t>- Procesamiento en tiempo real o cuasi</w:t>
            </w:r>
            <w:r w:rsidRPr="00085E56">
              <w:rPr>
                <w:sz w:val="16"/>
                <w:szCs w:val="16"/>
              </w:rPr>
              <w:noBreakHyphen/>
              <w:t>tiempo real.</w:t>
            </w:r>
            <w:r w:rsidRPr="00085E56">
              <w:rPr>
                <w:sz w:val="16"/>
                <w:szCs w:val="16"/>
              </w:rPr>
              <w:br/>
              <w:t>- Integridad de los mensajes.</w:t>
            </w:r>
            <w:r w:rsidRPr="00085E56">
              <w:rPr>
                <w:sz w:val="16"/>
                <w:szCs w:val="16"/>
              </w:rPr>
              <w:br/>
              <w:t>- Trazabilidad de procesamiento.</w:t>
            </w:r>
            <w:r w:rsidRPr="00085E56">
              <w:rPr>
                <w:sz w:val="16"/>
                <w:szCs w:val="16"/>
              </w:rPr>
              <w:br/>
              <w:t>- Seguridad en el transporte.</w:t>
            </w:r>
          </w:p>
        </w:tc>
      </w:tr>
      <w:tr w:rsidR="00F04888" w:rsidRPr="008B19DC" w14:paraId="48B46D3C" w14:textId="77777777" w:rsidTr="00607BB1">
        <w:tc>
          <w:tcPr>
            <w:tcW w:w="2480" w:type="dxa"/>
            <w:shd w:val="clear" w:color="auto" w:fill="FFFFFF" w:themeFill="background1"/>
            <w:vAlign w:val="center"/>
          </w:tcPr>
          <w:p w14:paraId="34FD0E30"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6B1611C4" w14:textId="451820B7" w:rsidR="00F04888" w:rsidRPr="009D6A00" w:rsidRDefault="00085E56" w:rsidP="00607BB1">
            <w:pPr>
              <w:tabs>
                <w:tab w:val="center" w:pos="4680"/>
                <w:tab w:val="right" w:pos="9360"/>
              </w:tabs>
              <w:spacing w:after="200" w:line="276" w:lineRule="auto"/>
              <w:rPr>
                <w:sz w:val="16"/>
                <w:szCs w:val="16"/>
              </w:rPr>
            </w:pPr>
            <w:r w:rsidRPr="00085E56">
              <w:rPr>
                <w:sz w:val="16"/>
                <w:szCs w:val="16"/>
              </w:rPr>
              <w:t>RISK</w:t>
            </w:r>
            <w:r w:rsidR="00427EE1">
              <w:rPr>
                <w:sz w:val="16"/>
                <w:szCs w:val="16"/>
              </w:rPr>
              <w:t>-AD-</w:t>
            </w:r>
            <w:r w:rsidRPr="00085E56">
              <w:rPr>
                <w:sz w:val="16"/>
                <w:szCs w:val="16"/>
              </w:rPr>
              <w:t>046 – Riesgo de pérdida o incorrecto procesamiento de mensajes HL7 (mitigado mediante control de integración y trazabilidad).</w:t>
            </w:r>
          </w:p>
        </w:tc>
      </w:tr>
      <w:tr w:rsidR="00F04888" w:rsidRPr="008B19DC" w14:paraId="7B614F2B" w14:textId="77777777" w:rsidTr="00607BB1">
        <w:tc>
          <w:tcPr>
            <w:tcW w:w="2480" w:type="dxa"/>
            <w:shd w:val="clear" w:color="auto" w:fill="FFFFFF" w:themeFill="background1"/>
            <w:vAlign w:val="center"/>
          </w:tcPr>
          <w:p w14:paraId="4CCF7954" w14:textId="77777777" w:rsidR="00F04888" w:rsidRPr="00D07E01" w:rsidRDefault="00F04888" w:rsidP="00607BB1">
            <w:pPr>
              <w:spacing w:after="200" w:line="276" w:lineRule="auto"/>
              <w:rPr>
                <w:sz w:val="16"/>
                <w:szCs w:val="16"/>
              </w:rPr>
            </w:pPr>
            <w:r w:rsidRPr="00D07E01">
              <w:rPr>
                <w:sz w:val="16"/>
                <w:szCs w:val="16"/>
              </w:rPr>
              <w:lastRenderedPageBreak/>
              <w:t>Criterios de aceptación</w:t>
            </w:r>
          </w:p>
        </w:tc>
        <w:tc>
          <w:tcPr>
            <w:tcW w:w="7860" w:type="dxa"/>
            <w:shd w:val="clear" w:color="auto" w:fill="FFFFFF" w:themeFill="background1"/>
            <w:vAlign w:val="center"/>
          </w:tcPr>
          <w:p w14:paraId="4E6E5FE2" w14:textId="0B76D539" w:rsidR="00F04888" w:rsidRPr="00D50270" w:rsidRDefault="000941B8" w:rsidP="00607BB1">
            <w:pPr>
              <w:tabs>
                <w:tab w:val="center" w:pos="4680"/>
                <w:tab w:val="right" w:pos="9360"/>
              </w:tabs>
              <w:spacing w:after="200" w:line="276" w:lineRule="auto"/>
              <w:rPr>
                <w:sz w:val="16"/>
                <w:szCs w:val="16"/>
              </w:rPr>
            </w:pPr>
            <w:r w:rsidRPr="000941B8">
              <w:rPr>
                <w:sz w:val="16"/>
                <w:szCs w:val="16"/>
              </w:rPr>
              <w:t>- El sistema procesa correctamente ADT, ORU y ORM.</w:t>
            </w:r>
            <w:r w:rsidRPr="000941B8">
              <w:rPr>
                <w:sz w:val="16"/>
                <w:szCs w:val="16"/>
              </w:rPr>
              <w:br/>
              <w:t>- No se pierde información.</w:t>
            </w:r>
            <w:r w:rsidRPr="000941B8">
              <w:rPr>
                <w:sz w:val="16"/>
                <w:szCs w:val="16"/>
              </w:rPr>
              <w:br/>
              <w:t>- Los datos se integran correctamente.</w:t>
            </w:r>
            <w:r w:rsidRPr="000941B8">
              <w:rPr>
                <w:sz w:val="16"/>
                <w:szCs w:val="16"/>
              </w:rPr>
              <w:br/>
              <w:t>- El flujo end</w:t>
            </w:r>
            <w:r w:rsidRPr="000941B8">
              <w:rPr>
                <w:sz w:val="16"/>
                <w:szCs w:val="16"/>
              </w:rPr>
              <w:noBreakHyphen/>
              <w:t>to</w:t>
            </w:r>
            <w:r w:rsidRPr="000941B8">
              <w:rPr>
                <w:sz w:val="16"/>
                <w:szCs w:val="16"/>
              </w:rPr>
              <w:noBreakHyphen/>
              <w:t>end funciona.</w:t>
            </w:r>
          </w:p>
        </w:tc>
      </w:tr>
      <w:tr w:rsidR="00F04888" w:rsidRPr="008B19DC" w14:paraId="103F410F" w14:textId="77777777" w:rsidTr="00607BB1">
        <w:tc>
          <w:tcPr>
            <w:tcW w:w="2480" w:type="dxa"/>
            <w:shd w:val="clear" w:color="auto" w:fill="FFFFFF" w:themeFill="background1"/>
            <w:vAlign w:val="center"/>
          </w:tcPr>
          <w:p w14:paraId="5F271E4E"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AC26F93" w14:textId="626D8C6F" w:rsidR="00F04888" w:rsidRPr="00C82A46" w:rsidRDefault="000941B8" w:rsidP="00607BB1">
            <w:pPr>
              <w:tabs>
                <w:tab w:val="center" w:pos="4680"/>
                <w:tab w:val="right" w:pos="9360"/>
              </w:tabs>
              <w:spacing w:after="200" w:line="276" w:lineRule="auto"/>
              <w:rPr>
                <w:sz w:val="16"/>
                <w:szCs w:val="16"/>
              </w:rPr>
            </w:pPr>
            <w:r w:rsidRPr="000941B8">
              <w:rPr>
                <w:sz w:val="16"/>
                <w:szCs w:val="16"/>
              </w:rPr>
              <w:t>Prueba de integración (TC</w:t>
            </w:r>
            <w:r w:rsidR="00427EE1">
              <w:rPr>
                <w:sz w:val="16"/>
                <w:szCs w:val="16"/>
              </w:rPr>
              <w:t>-AD-</w:t>
            </w:r>
            <w:r w:rsidRPr="000941B8">
              <w:rPr>
                <w:sz w:val="16"/>
                <w:szCs w:val="16"/>
              </w:rPr>
              <w:t>046): validación de procesamiento completo de mensajes HL7.</w:t>
            </w:r>
          </w:p>
        </w:tc>
      </w:tr>
      <w:tr w:rsidR="00F04888" w:rsidRPr="008B19DC" w14:paraId="0FDA1745" w14:textId="77777777" w:rsidTr="00607BB1">
        <w:tc>
          <w:tcPr>
            <w:tcW w:w="2480" w:type="dxa"/>
            <w:shd w:val="clear" w:color="auto" w:fill="FFFFFF" w:themeFill="background1"/>
            <w:vAlign w:val="center"/>
          </w:tcPr>
          <w:p w14:paraId="65AF8A3A"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1A56D29A" w14:textId="71EE8734" w:rsidR="00F04888" w:rsidRPr="00C82A46" w:rsidRDefault="000941B8" w:rsidP="00607BB1">
            <w:pPr>
              <w:tabs>
                <w:tab w:val="center" w:pos="4680"/>
                <w:tab w:val="right" w:pos="9360"/>
              </w:tabs>
              <w:spacing w:after="200" w:line="276" w:lineRule="auto"/>
              <w:rPr>
                <w:sz w:val="16"/>
                <w:szCs w:val="16"/>
              </w:rPr>
            </w:pPr>
            <w:r w:rsidRPr="000941B8">
              <w:rPr>
                <w:sz w:val="16"/>
                <w:szCs w:val="16"/>
              </w:rPr>
              <w:t>Release funcional – Baseline SRS v1.0</w:t>
            </w:r>
          </w:p>
        </w:tc>
      </w:tr>
    </w:tbl>
    <w:p w14:paraId="42EA0D3E"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5E393274" w14:textId="77777777" w:rsidTr="002445A8">
        <w:tc>
          <w:tcPr>
            <w:tcW w:w="2480" w:type="dxa"/>
            <w:shd w:val="clear" w:color="auto" w:fill="E5004C"/>
          </w:tcPr>
          <w:p w14:paraId="7222A46E" w14:textId="77777777" w:rsidR="00F04888" w:rsidRPr="00981609" w:rsidRDefault="00F04888" w:rsidP="00607BB1">
            <w:pPr>
              <w:spacing w:after="200" w:line="276" w:lineRule="auto"/>
              <w:rPr>
                <w:b/>
                <w:bCs/>
                <w:sz w:val="18"/>
                <w:szCs w:val="18"/>
              </w:rPr>
            </w:pPr>
            <w:r w:rsidRPr="00981609">
              <w:rPr>
                <w:b/>
                <w:bCs/>
                <w:sz w:val="18"/>
                <w:szCs w:val="18"/>
              </w:rPr>
              <w:t>Campo</w:t>
            </w:r>
          </w:p>
        </w:tc>
        <w:tc>
          <w:tcPr>
            <w:tcW w:w="7860" w:type="dxa"/>
            <w:shd w:val="clear" w:color="auto" w:fill="E5004C"/>
          </w:tcPr>
          <w:p w14:paraId="360AFA83" w14:textId="77777777" w:rsidR="00F04888" w:rsidRPr="00981609" w:rsidRDefault="00F04888" w:rsidP="00607BB1">
            <w:pPr>
              <w:tabs>
                <w:tab w:val="center" w:pos="4680"/>
                <w:tab w:val="right" w:pos="9360"/>
              </w:tabs>
              <w:rPr>
                <w:b/>
                <w:bCs/>
                <w:sz w:val="18"/>
                <w:szCs w:val="18"/>
              </w:rPr>
            </w:pPr>
            <w:r w:rsidRPr="00981609">
              <w:rPr>
                <w:b/>
                <w:bCs/>
                <w:sz w:val="18"/>
                <w:szCs w:val="18"/>
              </w:rPr>
              <w:t>Contenido</w:t>
            </w:r>
          </w:p>
        </w:tc>
      </w:tr>
      <w:tr w:rsidR="00F04888" w:rsidRPr="008B19DC" w14:paraId="4822E5C1" w14:textId="77777777" w:rsidTr="00607BB1">
        <w:tc>
          <w:tcPr>
            <w:tcW w:w="2480" w:type="dxa"/>
            <w:shd w:val="clear" w:color="auto" w:fill="FFFFFF" w:themeFill="background1"/>
            <w:vAlign w:val="center"/>
          </w:tcPr>
          <w:p w14:paraId="53517530"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7709A599" w14:textId="74339689" w:rsidR="00F04888" w:rsidRPr="00E87024" w:rsidRDefault="009A1E86" w:rsidP="00607BB1">
            <w:pPr>
              <w:tabs>
                <w:tab w:val="center" w:pos="4680"/>
                <w:tab w:val="right" w:pos="9360"/>
              </w:tabs>
              <w:spacing w:after="200" w:line="276" w:lineRule="auto"/>
              <w:rPr>
                <w:sz w:val="16"/>
                <w:szCs w:val="16"/>
              </w:rPr>
            </w:pPr>
            <w:r w:rsidRPr="009A1E86">
              <w:rPr>
                <w:sz w:val="16"/>
                <w:szCs w:val="16"/>
              </w:rPr>
              <w:t>SRS</w:t>
            </w:r>
            <w:r w:rsidR="00427EE1">
              <w:rPr>
                <w:sz w:val="16"/>
                <w:szCs w:val="16"/>
              </w:rPr>
              <w:t>-AD-</w:t>
            </w:r>
            <w:r w:rsidRPr="009A1E86">
              <w:rPr>
                <w:sz w:val="16"/>
                <w:szCs w:val="16"/>
              </w:rPr>
              <w:t>047</w:t>
            </w:r>
          </w:p>
        </w:tc>
      </w:tr>
      <w:tr w:rsidR="00F04888" w:rsidRPr="008B19DC" w14:paraId="3B4CC089" w14:textId="77777777" w:rsidTr="00607BB1">
        <w:tc>
          <w:tcPr>
            <w:tcW w:w="2480" w:type="dxa"/>
            <w:shd w:val="clear" w:color="auto" w:fill="FFFFFF" w:themeFill="background1"/>
            <w:vAlign w:val="center"/>
          </w:tcPr>
          <w:p w14:paraId="7DD4EAA9"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6C3B5585" w14:textId="71620609" w:rsidR="00F04888" w:rsidRPr="00A11AF1" w:rsidRDefault="008B373F" w:rsidP="00607BB1">
            <w:pPr>
              <w:tabs>
                <w:tab w:val="center" w:pos="4680"/>
                <w:tab w:val="right" w:pos="9360"/>
              </w:tabs>
              <w:spacing w:after="200" w:line="276" w:lineRule="auto"/>
              <w:rPr>
                <w:sz w:val="16"/>
                <w:szCs w:val="16"/>
              </w:rPr>
            </w:pPr>
            <w:r w:rsidRPr="008B373F">
              <w:rPr>
                <w:sz w:val="16"/>
                <w:szCs w:val="16"/>
              </w:rPr>
              <w:t>Comunicación WebSocket persistente</w:t>
            </w:r>
          </w:p>
        </w:tc>
      </w:tr>
      <w:tr w:rsidR="00F04888" w:rsidRPr="00537885" w14:paraId="2213F28A" w14:textId="77777777" w:rsidTr="00607BB1">
        <w:tc>
          <w:tcPr>
            <w:tcW w:w="2480" w:type="dxa"/>
            <w:shd w:val="clear" w:color="auto" w:fill="FFFFFF" w:themeFill="background1"/>
            <w:vAlign w:val="center"/>
          </w:tcPr>
          <w:p w14:paraId="0A830CEF"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6093D309" w14:textId="2B306412" w:rsidR="00F04888" w:rsidRPr="008B373F" w:rsidRDefault="008B373F" w:rsidP="00607BB1">
            <w:pPr>
              <w:tabs>
                <w:tab w:val="center" w:pos="4680"/>
                <w:tab w:val="right" w:pos="9360"/>
              </w:tabs>
              <w:spacing w:after="200" w:line="276" w:lineRule="auto"/>
              <w:rPr>
                <w:sz w:val="16"/>
                <w:szCs w:val="16"/>
                <w:lang w:val="en-US"/>
              </w:rPr>
            </w:pPr>
            <w:r w:rsidRPr="008B373F">
              <w:rPr>
                <w:sz w:val="16"/>
                <w:szCs w:val="16"/>
                <w:lang w:val="en-US"/>
              </w:rPr>
              <w:t>UR</w:t>
            </w:r>
            <w:r w:rsidR="00427EE1">
              <w:rPr>
                <w:sz w:val="16"/>
                <w:szCs w:val="16"/>
                <w:lang w:val="en-US"/>
              </w:rPr>
              <w:t>-AD-</w:t>
            </w:r>
            <w:r w:rsidRPr="008B373F">
              <w:rPr>
                <w:sz w:val="16"/>
                <w:szCs w:val="16"/>
                <w:lang w:val="en-US"/>
              </w:rPr>
              <w:t>047 – WebSocket persistente con displays</w:t>
            </w:r>
          </w:p>
        </w:tc>
      </w:tr>
      <w:tr w:rsidR="00F04888" w:rsidRPr="008B19DC" w14:paraId="4B388053" w14:textId="77777777" w:rsidTr="00607BB1">
        <w:tc>
          <w:tcPr>
            <w:tcW w:w="2480" w:type="dxa"/>
            <w:shd w:val="clear" w:color="auto" w:fill="FFFFFF" w:themeFill="background1"/>
            <w:vAlign w:val="center"/>
          </w:tcPr>
          <w:p w14:paraId="724C4BAE"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74005136" w14:textId="61392306" w:rsidR="00F04888" w:rsidRPr="000E3606" w:rsidRDefault="008B373F" w:rsidP="00607BB1">
            <w:pPr>
              <w:tabs>
                <w:tab w:val="center" w:pos="4680"/>
                <w:tab w:val="right" w:pos="9360"/>
              </w:tabs>
              <w:spacing w:after="200" w:line="276" w:lineRule="auto"/>
              <w:rPr>
                <w:sz w:val="16"/>
                <w:szCs w:val="16"/>
              </w:rPr>
            </w:pPr>
            <w:r w:rsidRPr="008B373F">
              <w:rPr>
                <w:sz w:val="16"/>
                <w:szCs w:val="16"/>
              </w:rPr>
              <w:t>El sistema debe establecer y mantener conexiones WebSocket persistentes con los clientes de display activos, permitiendo el envío de actualizaciones en tiempo real desde el core del sistema.</w:t>
            </w:r>
          </w:p>
        </w:tc>
      </w:tr>
      <w:tr w:rsidR="00F04888" w:rsidRPr="008B19DC" w14:paraId="6F85816C" w14:textId="77777777" w:rsidTr="00607BB1">
        <w:tc>
          <w:tcPr>
            <w:tcW w:w="2480" w:type="dxa"/>
            <w:shd w:val="clear" w:color="auto" w:fill="FFFFFF" w:themeFill="background1"/>
            <w:vAlign w:val="center"/>
          </w:tcPr>
          <w:p w14:paraId="519FC5CB"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973EE2F" w14:textId="0888F876" w:rsidR="00F04888" w:rsidRPr="00172569" w:rsidRDefault="008B373F" w:rsidP="00607BB1">
            <w:pPr>
              <w:tabs>
                <w:tab w:val="center" w:pos="4680"/>
                <w:tab w:val="right" w:pos="9360"/>
              </w:tabs>
              <w:spacing w:after="200" w:line="276" w:lineRule="auto"/>
              <w:rPr>
                <w:sz w:val="16"/>
                <w:szCs w:val="16"/>
              </w:rPr>
            </w:pPr>
            <w:r w:rsidRPr="008B373F">
              <w:rPr>
                <w:sz w:val="16"/>
                <w:szCs w:val="16"/>
              </w:rPr>
              <w:t>Aplica al core del sistema y al módulo WebDisplay. Incluye establecimiento, mantenimiento y gestión de conexiones concurrentes.</w:t>
            </w:r>
          </w:p>
        </w:tc>
      </w:tr>
      <w:tr w:rsidR="00F04888" w:rsidRPr="008B19DC" w14:paraId="272F243B" w14:textId="77777777" w:rsidTr="00607BB1">
        <w:tc>
          <w:tcPr>
            <w:tcW w:w="2480" w:type="dxa"/>
            <w:shd w:val="clear" w:color="auto" w:fill="FFFFFF" w:themeFill="background1"/>
            <w:vAlign w:val="center"/>
          </w:tcPr>
          <w:p w14:paraId="6FC31247"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29A12C59" w14:textId="321BC0C0" w:rsidR="00F04888" w:rsidRPr="000121C7" w:rsidRDefault="00331783" w:rsidP="00607BB1">
            <w:pPr>
              <w:tabs>
                <w:tab w:val="center" w:pos="4680"/>
                <w:tab w:val="right" w:pos="9360"/>
              </w:tabs>
              <w:spacing w:after="200" w:line="276" w:lineRule="auto"/>
              <w:rPr>
                <w:sz w:val="16"/>
                <w:szCs w:val="16"/>
              </w:rPr>
            </w:pPr>
            <w:r w:rsidRPr="00331783">
              <w:rPr>
                <w:sz w:val="16"/>
                <w:szCs w:val="16"/>
              </w:rPr>
              <w:t>- Sistema operativo.</w:t>
            </w:r>
            <w:r w:rsidRPr="00331783">
              <w:rPr>
                <w:sz w:val="16"/>
                <w:szCs w:val="16"/>
              </w:rPr>
              <w:br/>
              <w:t>- Cliente conectado y autenticado.</w:t>
            </w:r>
            <w:r w:rsidRPr="00331783">
              <w:rPr>
                <w:sz w:val="16"/>
                <w:szCs w:val="16"/>
              </w:rPr>
              <w:br/>
              <w:t>- Red disponible.</w:t>
            </w:r>
          </w:p>
        </w:tc>
      </w:tr>
      <w:tr w:rsidR="00F04888" w:rsidRPr="008B19DC" w14:paraId="0F4642F8" w14:textId="77777777" w:rsidTr="00607BB1">
        <w:tc>
          <w:tcPr>
            <w:tcW w:w="2480" w:type="dxa"/>
            <w:shd w:val="clear" w:color="auto" w:fill="FFFFFF" w:themeFill="background1"/>
            <w:vAlign w:val="center"/>
          </w:tcPr>
          <w:p w14:paraId="568DB35D"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1526DF03" w14:textId="0ABF9056" w:rsidR="00F04888" w:rsidRPr="00274921" w:rsidRDefault="00331783" w:rsidP="00607BB1">
            <w:pPr>
              <w:tabs>
                <w:tab w:val="center" w:pos="4680"/>
                <w:tab w:val="right" w:pos="9360"/>
              </w:tabs>
              <w:spacing w:after="200" w:line="276" w:lineRule="auto"/>
              <w:rPr>
                <w:sz w:val="16"/>
                <w:szCs w:val="16"/>
              </w:rPr>
            </w:pPr>
            <w:r w:rsidRPr="00331783">
              <w:rPr>
                <w:sz w:val="16"/>
                <w:szCs w:val="16"/>
              </w:rPr>
              <w:t>- Solicitudes de conexión WebSocket desde clientes.</w:t>
            </w:r>
            <w:r w:rsidRPr="00331783">
              <w:rPr>
                <w:sz w:val="16"/>
                <w:szCs w:val="16"/>
              </w:rPr>
              <w:br/>
              <w:t>- Eventos de actualización de datos en el sistema.</w:t>
            </w:r>
          </w:p>
        </w:tc>
      </w:tr>
      <w:tr w:rsidR="00F04888" w:rsidRPr="008B19DC" w14:paraId="5F96882B" w14:textId="77777777" w:rsidTr="00607BB1">
        <w:tc>
          <w:tcPr>
            <w:tcW w:w="2480" w:type="dxa"/>
            <w:shd w:val="clear" w:color="auto" w:fill="FFFFFF" w:themeFill="background1"/>
            <w:vAlign w:val="center"/>
          </w:tcPr>
          <w:p w14:paraId="1583E582"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00875A9" w14:textId="2FBC63C1" w:rsidR="00F04888" w:rsidRPr="00E85090" w:rsidRDefault="00331783" w:rsidP="00607BB1">
            <w:pPr>
              <w:tabs>
                <w:tab w:val="center" w:pos="4680"/>
                <w:tab w:val="right" w:pos="9360"/>
              </w:tabs>
              <w:spacing w:after="200" w:line="276" w:lineRule="auto"/>
              <w:rPr>
                <w:sz w:val="16"/>
                <w:szCs w:val="16"/>
              </w:rPr>
            </w:pPr>
            <w:r w:rsidRPr="00331783">
              <w:rPr>
                <w:sz w:val="16"/>
                <w:szCs w:val="16"/>
              </w:rPr>
              <w:t>- Conexión WebSocket establecida.</w:t>
            </w:r>
            <w:r w:rsidRPr="00331783">
              <w:rPr>
                <w:sz w:val="16"/>
                <w:szCs w:val="16"/>
              </w:rPr>
              <w:br/>
              <w:t>- Envío de datos en tiempo real a displays.</w:t>
            </w:r>
            <w:r w:rsidRPr="00331783">
              <w:rPr>
                <w:sz w:val="16"/>
                <w:szCs w:val="16"/>
              </w:rPr>
              <w:br/>
              <w:t>- Actualización de la interfaz de usuario.</w:t>
            </w:r>
            <w:r w:rsidRPr="00331783">
              <w:rPr>
                <w:sz w:val="16"/>
                <w:szCs w:val="16"/>
              </w:rPr>
              <w:br/>
              <w:t>- Gestión de desconexiones y reconexiones.</w:t>
            </w:r>
          </w:p>
        </w:tc>
      </w:tr>
      <w:tr w:rsidR="00F04888" w:rsidRPr="008B19DC" w14:paraId="4E4D843B" w14:textId="77777777" w:rsidTr="00607BB1">
        <w:tc>
          <w:tcPr>
            <w:tcW w:w="2480" w:type="dxa"/>
            <w:shd w:val="clear" w:color="auto" w:fill="FFFFFF" w:themeFill="background1"/>
            <w:vAlign w:val="center"/>
          </w:tcPr>
          <w:p w14:paraId="2CF2C72B"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78CF9329" w14:textId="50B97A50" w:rsidR="00F04888" w:rsidRPr="004E5A2E" w:rsidRDefault="00C96323" w:rsidP="00607BB1">
            <w:pPr>
              <w:tabs>
                <w:tab w:val="center" w:pos="4680"/>
                <w:tab w:val="right" w:pos="9360"/>
              </w:tabs>
              <w:spacing w:after="200" w:line="276" w:lineRule="auto"/>
              <w:rPr>
                <w:sz w:val="16"/>
                <w:szCs w:val="16"/>
              </w:rPr>
            </w:pPr>
            <w:r w:rsidRPr="00C96323">
              <w:rPr>
                <w:sz w:val="16"/>
                <w:szCs w:val="16"/>
              </w:rPr>
              <w:t>- Cada display mantiene conexión activa.</w:t>
            </w:r>
            <w:r w:rsidRPr="00C96323">
              <w:rPr>
                <w:sz w:val="16"/>
                <w:szCs w:val="16"/>
              </w:rPr>
              <w:br/>
              <w:t>- Las actualizaciones se envían sin polling.</w:t>
            </w:r>
            <w:r w:rsidRPr="00C96323">
              <w:rPr>
                <w:sz w:val="16"/>
                <w:szCs w:val="16"/>
              </w:rPr>
              <w:br/>
              <w:t>- El sistema gestiona múltiples conexiones concurrentes.</w:t>
            </w:r>
            <w:r w:rsidRPr="00C96323">
              <w:rPr>
                <w:sz w:val="16"/>
                <w:szCs w:val="16"/>
              </w:rPr>
              <w:br/>
              <w:t>- No se realiza procesamiento clínico en el envío de datos.</w:t>
            </w:r>
            <w:r w:rsidRPr="00C96323">
              <w:rPr>
                <w:sz w:val="16"/>
                <w:szCs w:val="16"/>
              </w:rPr>
              <w:br/>
              <w:t>- Los datos transmitidos reflejan información ya procesada.</w:t>
            </w:r>
          </w:p>
        </w:tc>
      </w:tr>
      <w:tr w:rsidR="00F04888" w:rsidRPr="008B19DC" w14:paraId="19FF6E95" w14:textId="77777777" w:rsidTr="00607BB1">
        <w:tc>
          <w:tcPr>
            <w:tcW w:w="2480" w:type="dxa"/>
            <w:shd w:val="clear" w:color="auto" w:fill="FFFFFF" w:themeFill="background1"/>
            <w:vAlign w:val="center"/>
          </w:tcPr>
          <w:p w14:paraId="0ED69A7C"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9F152B9" w14:textId="755CBEDD" w:rsidR="00F04888" w:rsidRPr="004E5A2E" w:rsidRDefault="00C96323" w:rsidP="00607BB1">
            <w:pPr>
              <w:tabs>
                <w:tab w:val="center" w:pos="4680"/>
                <w:tab w:val="right" w:pos="9360"/>
              </w:tabs>
              <w:spacing w:after="200" w:line="276" w:lineRule="auto"/>
              <w:rPr>
                <w:sz w:val="16"/>
                <w:szCs w:val="16"/>
              </w:rPr>
            </w:pPr>
            <w:r w:rsidRPr="00C96323">
              <w:rPr>
                <w:sz w:val="16"/>
                <w:szCs w:val="16"/>
              </w:rPr>
              <w:t>- Dependencia del protocolo WebSocket.</w:t>
            </w:r>
            <w:r w:rsidRPr="00C96323">
              <w:rPr>
                <w:sz w:val="16"/>
                <w:szCs w:val="16"/>
              </w:rPr>
              <w:br/>
              <w:t>- Limitaciones de infraestructura de red.</w:t>
            </w:r>
            <w:r w:rsidRPr="00C96323">
              <w:rPr>
                <w:sz w:val="16"/>
                <w:szCs w:val="16"/>
              </w:rPr>
              <w:br/>
              <w:t>- Gestión de conexiones concurrentes.</w:t>
            </w:r>
          </w:p>
        </w:tc>
      </w:tr>
      <w:tr w:rsidR="00F04888" w:rsidRPr="008B19DC" w14:paraId="1D80BC5C" w14:textId="77777777" w:rsidTr="00607BB1">
        <w:tc>
          <w:tcPr>
            <w:tcW w:w="2480" w:type="dxa"/>
            <w:shd w:val="clear" w:color="auto" w:fill="FFFFFF" w:themeFill="background1"/>
            <w:vAlign w:val="center"/>
          </w:tcPr>
          <w:p w14:paraId="774208C4"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3B5741B6" w14:textId="4B055797" w:rsidR="00F04888" w:rsidRPr="00296E21" w:rsidRDefault="00C96323" w:rsidP="00607BB1">
            <w:pPr>
              <w:tabs>
                <w:tab w:val="center" w:pos="4680"/>
                <w:tab w:val="right" w:pos="9360"/>
              </w:tabs>
              <w:spacing w:after="200" w:line="276" w:lineRule="auto"/>
              <w:rPr>
                <w:sz w:val="16"/>
                <w:szCs w:val="16"/>
              </w:rPr>
            </w:pPr>
            <w:r w:rsidRPr="00C96323">
              <w:rPr>
                <w:sz w:val="16"/>
                <w:szCs w:val="16"/>
              </w:rPr>
              <w:t>- Comunicación en tiempo real.</w:t>
            </w:r>
            <w:r w:rsidRPr="00C96323">
              <w:rPr>
                <w:sz w:val="16"/>
                <w:szCs w:val="16"/>
              </w:rPr>
              <w:br/>
              <w:t>- Baja latencia en actualización.</w:t>
            </w:r>
            <w:r w:rsidRPr="00C96323">
              <w:rPr>
                <w:sz w:val="16"/>
                <w:szCs w:val="16"/>
              </w:rPr>
              <w:br/>
              <w:t>- Uso de canales seguros (WSS sobre TLS).</w:t>
            </w:r>
            <w:r w:rsidRPr="00C96323">
              <w:rPr>
                <w:sz w:val="16"/>
                <w:szCs w:val="16"/>
              </w:rPr>
              <w:br/>
              <w:t>- Gestión eficiente de recursos.</w:t>
            </w:r>
          </w:p>
        </w:tc>
      </w:tr>
      <w:tr w:rsidR="00F04888" w:rsidRPr="008B19DC" w14:paraId="1CDCD2D7" w14:textId="77777777" w:rsidTr="00607BB1">
        <w:tc>
          <w:tcPr>
            <w:tcW w:w="2480" w:type="dxa"/>
            <w:shd w:val="clear" w:color="auto" w:fill="FFFFFF" w:themeFill="background1"/>
            <w:vAlign w:val="center"/>
          </w:tcPr>
          <w:p w14:paraId="6EC6D5B5"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5D017B1C" w14:textId="7DB7B6C5" w:rsidR="00F04888" w:rsidRPr="009D6A00" w:rsidRDefault="00C96323" w:rsidP="00607BB1">
            <w:pPr>
              <w:tabs>
                <w:tab w:val="center" w:pos="4680"/>
                <w:tab w:val="right" w:pos="9360"/>
              </w:tabs>
              <w:spacing w:after="200" w:line="276" w:lineRule="auto"/>
              <w:rPr>
                <w:sz w:val="16"/>
                <w:szCs w:val="16"/>
              </w:rPr>
            </w:pPr>
            <w:r w:rsidRPr="00C96323">
              <w:rPr>
                <w:sz w:val="16"/>
                <w:szCs w:val="16"/>
              </w:rPr>
              <w:t>RISK</w:t>
            </w:r>
            <w:r w:rsidR="00427EE1">
              <w:rPr>
                <w:sz w:val="16"/>
                <w:szCs w:val="16"/>
              </w:rPr>
              <w:t>-AD-</w:t>
            </w:r>
            <w:r w:rsidRPr="00C96323">
              <w:rPr>
                <w:sz w:val="16"/>
                <w:szCs w:val="16"/>
              </w:rPr>
              <w:t>047 – Riesgo de pérdida de actualización en tiempo real (mitigado mediante conexión persistente y reconexión automática).</w:t>
            </w:r>
          </w:p>
        </w:tc>
      </w:tr>
      <w:tr w:rsidR="00F04888" w:rsidRPr="008B19DC" w14:paraId="38DBDB24" w14:textId="77777777" w:rsidTr="00607BB1">
        <w:tc>
          <w:tcPr>
            <w:tcW w:w="2480" w:type="dxa"/>
            <w:shd w:val="clear" w:color="auto" w:fill="FFFFFF" w:themeFill="background1"/>
            <w:vAlign w:val="center"/>
          </w:tcPr>
          <w:p w14:paraId="5E914AA2"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6E92277" w14:textId="63057219" w:rsidR="00F04888" w:rsidRPr="00D50270" w:rsidRDefault="008F1B63" w:rsidP="00607BB1">
            <w:pPr>
              <w:tabs>
                <w:tab w:val="center" w:pos="4680"/>
                <w:tab w:val="right" w:pos="9360"/>
              </w:tabs>
              <w:spacing w:after="200" w:line="276" w:lineRule="auto"/>
              <w:rPr>
                <w:sz w:val="16"/>
                <w:szCs w:val="16"/>
              </w:rPr>
            </w:pPr>
            <w:r w:rsidRPr="008F1B63">
              <w:rPr>
                <w:sz w:val="16"/>
                <w:szCs w:val="16"/>
              </w:rPr>
              <w:t>- Las conexiones WebSocket se establecen correctamente.</w:t>
            </w:r>
            <w:r w:rsidRPr="008F1B63">
              <w:rPr>
                <w:sz w:val="16"/>
                <w:szCs w:val="16"/>
              </w:rPr>
              <w:br/>
              <w:t>- Los datos llegan en tiempo real a los displays.</w:t>
            </w:r>
            <w:r w:rsidRPr="008F1B63">
              <w:rPr>
                <w:sz w:val="16"/>
                <w:szCs w:val="16"/>
              </w:rPr>
              <w:br/>
              <w:t>- Se gestionan múltiples clientes.</w:t>
            </w:r>
            <w:r w:rsidRPr="008F1B63">
              <w:rPr>
                <w:sz w:val="16"/>
                <w:szCs w:val="16"/>
              </w:rPr>
              <w:br/>
              <w:t>- La reconexión funciona correctamente en caso de fallo.</w:t>
            </w:r>
          </w:p>
        </w:tc>
      </w:tr>
      <w:tr w:rsidR="00F04888" w:rsidRPr="008B19DC" w14:paraId="45A96CA8" w14:textId="77777777" w:rsidTr="00607BB1">
        <w:tc>
          <w:tcPr>
            <w:tcW w:w="2480" w:type="dxa"/>
            <w:shd w:val="clear" w:color="auto" w:fill="FFFFFF" w:themeFill="background1"/>
            <w:vAlign w:val="center"/>
          </w:tcPr>
          <w:p w14:paraId="6572B87C"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7D1C6707" w14:textId="67672BCC" w:rsidR="00F04888" w:rsidRPr="00C82A46" w:rsidRDefault="008F1B63" w:rsidP="00607BB1">
            <w:pPr>
              <w:tabs>
                <w:tab w:val="center" w:pos="4680"/>
                <w:tab w:val="right" w:pos="9360"/>
              </w:tabs>
              <w:spacing w:after="200" w:line="276" w:lineRule="auto"/>
              <w:rPr>
                <w:sz w:val="16"/>
                <w:szCs w:val="16"/>
              </w:rPr>
            </w:pPr>
            <w:r w:rsidRPr="008F1B63">
              <w:rPr>
                <w:sz w:val="16"/>
                <w:szCs w:val="16"/>
              </w:rPr>
              <w:t>Prueba de integración (TC</w:t>
            </w:r>
            <w:r w:rsidR="00427EE1">
              <w:rPr>
                <w:sz w:val="16"/>
                <w:szCs w:val="16"/>
              </w:rPr>
              <w:t>-AD-</w:t>
            </w:r>
            <w:r w:rsidRPr="008F1B63">
              <w:rPr>
                <w:sz w:val="16"/>
                <w:szCs w:val="16"/>
              </w:rPr>
              <w:t>047): validación de comunicación WebSocket y actualización en tiempo real.</w:t>
            </w:r>
          </w:p>
        </w:tc>
      </w:tr>
      <w:tr w:rsidR="00F04888" w:rsidRPr="008B19DC" w14:paraId="449ED636" w14:textId="77777777" w:rsidTr="00607BB1">
        <w:tc>
          <w:tcPr>
            <w:tcW w:w="2480" w:type="dxa"/>
            <w:shd w:val="clear" w:color="auto" w:fill="FFFFFF" w:themeFill="background1"/>
            <w:vAlign w:val="center"/>
          </w:tcPr>
          <w:p w14:paraId="0FBA3F47" w14:textId="77777777" w:rsidR="00F04888" w:rsidRPr="00D07E01" w:rsidRDefault="00F04888" w:rsidP="00607BB1">
            <w:pPr>
              <w:spacing w:after="200" w:line="276" w:lineRule="auto"/>
              <w:rPr>
                <w:sz w:val="16"/>
                <w:szCs w:val="16"/>
              </w:rPr>
            </w:pPr>
            <w:r w:rsidRPr="00D07E01">
              <w:rPr>
                <w:sz w:val="16"/>
                <w:szCs w:val="16"/>
              </w:rPr>
              <w:lastRenderedPageBreak/>
              <w:t>Release / baseline objetivo</w:t>
            </w:r>
          </w:p>
        </w:tc>
        <w:tc>
          <w:tcPr>
            <w:tcW w:w="7860" w:type="dxa"/>
            <w:shd w:val="clear" w:color="auto" w:fill="FFFFFF" w:themeFill="background1"/>
          </w:tcPr>
          <w:p w14:paraId="771A3CE3" w14:textId="6413E20C" w:rsidR="00F04888" w:rsidRPr="00C82A46" w:rsidRDefault="00A06767" w:rsidP="00607BB1">
            <w:pPr>
              <w:tabs>
                <w:tab w:val="center" w:pos="4680"/>
                <w:tab w:val="right" w:pos="9360"/>
              </w:tabs>
              <w:spacing w:after="200" w:line="276" w:lineRule="auto"/>
              <w:rPr>
                <w:sz w:val="16"/>
                <w:szCs w:val="16"/>
              </w:rPr>
            </w:pPr>
            <w:r w:rsidRPr="00A06767">
              <w:rPr>
                <w:sz w:val="16"/>
                <w:szCs w:val="16"/>
              </w:rPr>
              <w:t>Release funcional – Baseline SRS v1.0</w:t>
            </w:r>
          </w:p>
        </w:tc>
      </w:tr>
    </w:tbl>
    <w:p w14:paraId="0CDE2F85"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7804165D" w14:textId="77777777" w:rsidTr="002445A8">
        <w:tc>
          <w:tcPr>
            <w:tcW w:w="2480" w:type="dxa"/>
            <w:shd w:val="clear" w:color="auto" w:fill="E5004C"/>
          </w:tcPr>
          <w:p w14:paraId="6B7E9147" w14:textId="77777777" w:rsidR="00F04888" w:rsidRPr="00902FD3" w:rsidRDefault="00F04888" w:rsidP="00607BB1">
            <w:pPr>
              <w:spacing w:after="200" w:line="276" w:lineRule="auto"/>
              <w:rPr>
                <w:b/>
                <w:bCs/>
                <w:sz w:val="18"/>
                <w:szCs w:val="18"/>
              </w:rPr>
            </w:pPr>
            <w:r w:rsidRPr="00902FD3">
              <w:rPr>
                <w:b/>
                <w:bCs/>
                <w:sz w:val="18"/>
                <w:szCs w:val="18"/>
              </w:rPr>
              <w:t>Campo</w:t>
            </w:r>
          </w:p>
        </w:tc>
        <w:tc>
          <w:tcPr>
            <w:tcW w:w="7860" w:type="dxa"/>
            <w:shd w:val="clear" w:color="auto" w:fill="E5004C"/>
          </w:tcPr>
          <w:p w14:paraId="71983A5E" w14:textId="77777777" w:rsidR="00F04888" w:rsidRPr="00902FD3" w:rsidRDefault="00F04888" w:rsidP="00607BB1">
            <w:pPr>
              <w:tabs>
                <w:tab w:val="center" w:pos="4680"/>
                <w:tab w:val="right" w:pos="9360"/>
              </w:tabs>
              <w:rPr>
                <w:b/>
                <w:bCs/>
                <w:sz w:val="18"/>
                <w:szCs w:val="18"/>
              </w:rPr>
            </w:pPr>
            <w:r w:rsidRPr="00902FD3">
              <w:rPr>
                <w:b/>
                <w:bCs/>
                <w:sz w:val="18"/>
                <w:szCs w:val="18"/>
              </w:rPr>
              <w:t>Contenido</w:t>
            </w:r>
          </w:p>
        </w:tc>
      </w:tr>
      <w:tr w:rsidR="00F04888" w:rsidRPr="008B19DC" w14:paraId="3EB46E75" w14:textId="77777777" w:rsidTr="00607BB1">
        <w:tc>
          <w:tcPr>
            <w:tcW w:w="2480" w:type="dxa"/>
            <w:shd w:val="clear" w:color="auto" w:fill="FFFFFF" w:themeFill="background1"/>
            <w:vAlign w:val="center"/>
          </w:tcPr>
          <w:p w14:paraId="4FDAF57B"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1E0847BA" w14:textId="5F67521B" w:rsidR="00F04888" w:rsidRPr="00E87024" w:rsidRDefault="00346C95" w:rsidP="00607BB1">
            <w:pPr>
              <w:tabs>
                <w:tab w:val="center" w:pos="4680"/>
                <w:tab w:val="right" w:pos="9360"/>
              </w:tabs>
              <w:spacing w:after="200" w:line="276" w:lineRule="auto"/>
              <w:rPr>
                <w:sz w:val="16"/>
                <w:szCs w:val="16"/>
              </w:rPr>
            </w:pPr>
            <w:r w:rsidRPr="00346C95">
              <w:rPr>
                <w:sz w:val="16"/>
                <w:szCs w:val="16"/>
              </w:rPr>
              <w:t>SRS</w:t>
            </w:r>
            <w:r w:rsidR="00427EE1">
              <w:rPr>
                <w:sz w:val="16"/>
                <w:szCs w:val="16"/>
              </w:rPr>
              <w:t>-AD-</w:t>
            </w:r>
            <w:r w:rsidRPr="00346C95">
              <w:rPr>
                <w:sz w:val="16"/>
                <w:szCs w:val="16"/>
              </w:rPr>
              <w:t>048</w:t>
            </w:r>
          </w:p>
        </w:tc>
      </w:tr>
      <w:tr w:rsidR="00F04888" w:rsidRPr="008B19DC" w14:paraId="5F590E3D" w14:textId="77777777" w:rsidTr="00607BB1">
        <w:tc>
          <w:tcPr>
            <w:tcW w:w="2480" w:type="dxa"/>
            <w:shd w:val="clear" w:color="auto" w:fill="FFFFFF" w:themeFill="background1"/>
            <w:vAlign w:val="center"/>
          </w:tcPr>
          <w:p w14:paraId="2AFE47B6"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7811D659" w14:textId="315A4479" w:rsidR="00F04888" w:rsidRPr="00A11AF1" w:rsidRDefault="005C24B0" w:rsidP="00607BB1">
            <w:pPr>
              <w:tabs>
                <w:tab w:val="center" w:pos="4680"/>
                <w:tab w:val="right" w:pos="9360"/>
              </w:tabs>
              <w:spacing w:after="200" w:line="276" w:lineRule="auto"/>
              <w:rPr>
                <w:sz w:val="16"/>
                <w:szCs w:val="16"/>
              </w:rPr>
            </w:pPr>
            <w:r w:rsidRPr="005C24B0">
              <w:rPr>
                <w:sz w:val="16"/>
                <w:szCs w:val="16"/>
              </w:rPr>
              <w:t>API REST para control de balizas</w:t>
            </w:r>
          </w:p>
        </w:tc>
      </w:tr>
      <w:tr w:rsidR="00F04888" w:rsidRPr="008B19DC" w14:paraId="7D1CC348" w14:textId="77777777" w:rsidTr="00607BB1">
        <w:tc>
          <w:tcPr>
            <w:tcW w:w="2480" w:type="dxa"/>
            <w:shd w:val="clear" w:color="auto" w:fill="FFFFFF" w:themeFill="background1"/>
            <w:vAlign w:val="center"/>
          </w:tcPr>
          <w:p w14:paraId="76842860"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470DF27F" w14:textId="533D5EF4" w:rsidR="00F04888" w:rsidRPr="000E3606" w:rsidRDefault="005C24B0" w:rsidP="00607BB1">
            <w:pPr>
              <w:tabs>
                <w:tab w:val="center" w:pos="4680"/>
                <w:tab w:val="right" w:pos="9360"/>
              </w:tabs>
              <w:spacing w:after="200" w:line="276" w:lineRule="auto"/>
              <w:rPr>
                <w:sz w:val="16"/>
                <w:szCs w:val="16"/>
              </w:rPr>
            </w:pPr>
            <w:r w:rsidRPr="005C24B0">
              <w:rPr>
                <w:sz w:val="16"/>
                <w:szCs w:val="16"/>
              </w:rPr>
              <w:t>UR</w:t>
            </w:r>
            <w:r w:rsidR="00427EE1">
              <w:rPr>
                <w:sz w:val="16"/>
                <w:szCs w:val="16"/>
              </w:rPr>
              <w:t>-AD-</w:t>
            </w:r>
            <w:r w:rsidRPr="005C24B0">
              <w:rPr>
                <w:sz w:val="16"/>
                <w:szCs w:val="16"/>
              </w:rPr>
              <w:t>048 – Interfaz API para balizas</w:t>
            </w:r>
          </w:p>
        </w:tc>
      </w:tr>
      <w:tr w:rsidR="00F04888" w:rsidRPr="008B19DC" w14:paraId="1F97EFB5" w14:textId="77777777" w:rsidTr="00607BB1">
        <w:tc>
          <w:tcPr>
            <w:tcW w:w="2480" w:type="dxa"/>
            <w:shd w:val="clear" w:color="auto" w:fill="FFFFFF" w:themeFill="background1"/>
            <w:vAlign w:val="center"/>
          </w:tcPr>
          <w:p w14:paraId="537C967E"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6DA64AFE" w14:textId="65E807A8" w:rsidR="00F04888" w:rsidRPr="000E3606" w:rsidRDefault="005C24B0" w:rsidP="00607BB1">
            <w:pPr>
              <w:tabs>
                <w:tab w:val="center" w:pos="4680"/>
                <w:tab w:val="right" w:pos="9360"/>
              </w:tabs>
              <w:spacing w:after="200" w:line="276" w:lineRule="auto"/>
              <w:rPr>
                <w:sz w:val="16"/>
                <w:szCs w:val="16"/>
              </w:rPr>
            </w:pPr>
            <w:r w:rsidRPr="005C24B0">
              <w:rPr>
                <w:sz w:val="16"/>
                <w:szCs w:val="16"/>
              </w:rPr>
              <w:t>El sistema debe comunicarse con dispositivos de balizas mediante una interfaz HTTP REST, enviando solicitudes a endpoints específicos para controlar el estado de las balizas.</w:t>
            </w:r>
          </w:p>
        </w:tc>
      </w:tr>
      <w:tr w:rsidR="00F04888" w:rsidRPr="008B19DC" w14:paraId="1EA78444" w14:textId="77777777" w:rsidTr="00607BB1">
        <w:tc>
          <w:tcPr>
            <w:tcW w:w="2480" w:type="dxa"/>
            <w:shd w:val="clear" w:color="auto" w:fill="FFFFFF" w:themeFill="background1"/>
            <w:vAlign w:val="center"/>
          </w:tcPr>
          <w:p w14:paraId="22D3A8EE"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2D047274" w14:textId="6D8ED53A" w:rsidR="00F04888" w:rsidRPr="00172569" w:rsidRDefault="005C24B0" w:rsidP="00607BB1">
            <w:pPr>
              <w:tabs>
                <w:tab w:val="center" w:pos="4680"/>
                <w:tab w:val="right" w:pos="9360"/>
              </w:tabs>
              <w:spacing w:after="200" w:line="276" w:lineRule="auto"/>
              <w:rPr>
                <w:sz w:val="16"/>
                <w:szCs w:val="16"/>
              </w:rPr>
            </w:pPr>
            <w:r w:rsidRPr="005C24B0">
              <w:rPr>
                <w:sz w:val="16"/>
                <w:szCs w:val="16"/>
              </w:rPr>
              <w:t>Aplica al core del sistema en su interacción con sistemas externos de señalización. Incluye llamadas HTTP salientes y gestión de respuestas.</w:t>
            </w:r>
          </w:p>
        </w:tc>
      </w:tr>
      <w:tr w:rsidR="00F04888" w:rsidRPr="008B19DC" w14:paraId="2EDB9642" w14:textId="77777777" w:rsidTr="00607BB1">
        <w:tc>
          <w:tcPr>
            <w:tcW w:w="2480" w:type="dxa"/>
            <w:shd w:val="clear" w:color="auto" w:fill="FFFFFF" w:themeFill="background1"/>
            <w:vAlign w:val="center"/>
          </w:tcPr>
          <w:p w14:paraId="1B89DA0E"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127F0B27" w14:textId="32F10AAD" w:rsidR="00F04888" w:rsidRPr="000121C7" w:rsidRDefault="00AC3079" w:rsidP="00607BB1">
            <w:pPr>
              <w:tabs>
                <w:tab w:val="center" w:pos="4680"/>
                <w:tab w:val="right" w:pos="9360"/>
              </w:tabs>
              <w:spacing w:after="200" w:line="276" w:lineRule="auto"/>
              <w:rPr>
                <w:sz w:val="16"/>
                <w:szCs w:val="16"/>
              </w:rPr>
            </w:pPr>
            <w:r w:rsidRPr="00AC3079">
              <w:rPr>
                <w:sz w:val="16"/>
                <w:szCs w:val="16"/>
              </w:rPr>
              <w:t>- Sistema operativo.</w:t>
            </w:r>
            <w:r w:rsidRPr="00AC3079">
              <w:rPr>
                <w:sz w:val="16"/>
                <w:szCs w:val="16"/>
              </w:rPr>
              <w:br/>
              <w:t>- API REST de balizas disponible.</w:t>
            </w:r>
            <w:r w:rsidRPr="00AC3079">
              <w:rPr>
                <w:sz w:val="16"/>
                <w:szCs w:val="16"/>
              </w:rPr>
              <w:br/>
              <w:t>- Configuración de endpoints válida.</w:t>
            </w:r>
            <w:r w:rsidRPr="00AC3079">
              <w:rPr>
                <w:sz w:val="16"/>
                <w:szCs w:val="16"/>
              </w:rPr>
              <w:br/>
              <w:t>- Conectividad de red activa.</w:t>
            </w:r>
          </w:p>
        </w:tc>
      </w:tr>
      <w:tr w:rsidR="00F04888" w:rsidRPr="008B19DC" w14:paraId="45FB6840" w14:textId="77777777" w:rsidTr="00607BB1">
        <w:tc>
          <w:tcPr>
            <w:tcW w:w="2480" w:type="dxa"/>
            <w:shd w:val="clear" w:color="auto" w:fill="FFFFFF" w:themeFill="background1"/>
            <w:vAlign w:val="center"/>
          </w:tcPr>
          <w:p w14:paraId="39203992"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244D567B" w14:textId="6354323D" w:rsidR="00F04888" w:rsidRPr="00274921" w:rsidRDefault="00AC3079" w:rsidP="00607BB1">
            <w:pPr>
              <w:tabs>
                <w:tab w:val="center" w:pos="4680"/>
                <w:tab w:val="right" w:pos="9360"/>
              </w:tabs>
              <w:spacing w:after="200" w:line="276" w:lineRule="auto"/>
              <w:rPr>
                <w:sz w:val="16"/>
                <w:szCs w:val="16"/>
              </w:rPr>
            </w:pPr>
            <w:r w:rsidRPr="00AC3079">
              <w:rPr>
                <w:sz w:val="16"/>
                <w:szCs w:val="16"/>
              </w:rPr>
              <w:t>- Eventos del sistema que requieren señalización.</w:t>
            </w:r>
            <w:r w:rsidRPr="00AC3079">
              <w:rPr>
                <w:sz w:val="16"/>
                <w:szCs w:val="16"/>
              </w:rPr>
              <w:br/>
              <w:t>- Parámetros de control (estado, color).</w:t>
            </w:r>
          </w:p>
        </w:tc>
      </w:tr>
      <w:tr w:rsidR="00F04888" w:rsidRPr="008B19DC" w14:paraId="2932FA4D" w14:textId="77777777" w:rsidTr="00607BB1">
        <w:tc>
          <w:tcPr>
            <w:tcW w:w="2480" w:type="dxa"/>
            <w:shd w:val="clear" w:color="auto" w:fill="FFFFFF" w:themeFill="background1"/>
            <w:vAlign w:val="center"/>
          </w:tcPr>
          <w:p w14:paraId="58DB4899"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6F7CFE41" w14:textId="4CB0976B" w:rsidR="00F04888" w:rsidRPr="00E85090" w:rsidRDefault="002C093D" w:rsidP="00607BB1">
            <w:pPr>
              <w:tabs>
                <w:tab w:val="center" w:pos="4680"/>
                <w:tab w:val="right" w:pos="9360"/>
              </w:tabs>
              <w:spacing w:after="200" w:line="276" w:lineRule="auto"/>
              <w:rPr>
                <w:sz w:val="16"/>
                <w:szCs w:val="16"/>
              </w:rPr>
            </w:pPr>
            <w:r w:rsidRPr="002C093D">
              <w:rPr>
                <w:sz w:val="16"/>
                <w:szCs w:val="16"/>
              </w:rPr>
              <w:t>- Solicitudes HTTP enviadas al endpoint.</w:t>
            </w:r>
            <w:r w:rsidRPr="002C093D">
              <w:rPr>
                <w:sz w:val="16"/>
                <w:szCs w:val="16"/>
              </w:rPr>
              <w:br/>
              <w:t>- Respuestas de la API procesadas.</w:t>
            </w:r>
            <w:r w:rsidRPr="002C093D">
              <w:rPr>
                <w:sz w:val="16"/>
                <w:szCs w:val="16"/>
              </w:rPr>
              <w:br/>
              <w:t>- Registro de la operación.</w:t>
            </w:r>
          </w:p>
        </w:tc>
      </w:tr>
      <w:tr w:rsidR="00F04888" w:rsidRPr="008B19DC" w14:paraId="4D8ECCEE" w14:textId="77777777" w:rsidTr="00607BB1">
        <w:tc>
          <w:tcPr>
            <w:tcW w:w="2480" w:type="dxa"/>
            <w:shd w:val="clear" w:color="auto" w:fill="FFFFFF" w:themeFill="background1"/>
            <w:vAlign w:val="center"/>
          </w:tcPr>
          <w:p w14:paraId="23B92B06"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11B450DC" w14:textId="0E799D4C" w:rsidR="00F04888" w:rsidRPr="004E5A2E" w:rsidRDefault="002C093D" w:rsidP="00607BB1">
            <w:pPr>
              <w:tabs>
                <w:tab w:val="center" w:pos="4680"/>
                <w:tab w:val="right" w:pos="9360"/>
              </w:tabs>
              <w:spacing w:after="200" w:line="276" w:lineRule="auto"/>
              <w:rPr>
                <w:sz w:val="16"/>
                <w:szCs w:val="16"/>
              </w:rPr>
            </w:pPr>
            <w:r w:rsidRPr="002C093D">
              <w:rPr>
                <w:sz w:val="16"/>
                <w:szCs w:val="16"/>
              </w:rPr>
              <w:t>- La comunicación se realiza mediante HTTP/REST.</w:t>
            </w:r>
            <w:r w:rsidRPr="002C093D">
              <w:rPr>
                <w:sz w:val="16"/>
                <w:szCs w:val="16"/>
              </w:rPr>
              <w:br/>
              <w:t>- El sistema no interpreta datos clínicos para activar balizas.</w:t>
            </w:r>
            <w:r w:rsidRPr="002C093D">
              <w:rPr>
                <w:sz w:val="16"/>
                <w:szCs w:val="16"/>
              </w:rPr>
              <w:br/>
              <w:t>- Las acciones se basan en eventos operativos.</w:t>
            </w:r>
            <w:r w:rsidRPr="002C093D">
              <w:rPr>
                <w:sz w:val="16"/>
                <w:szCs w:val="16"/>
              </w:rPr>
              <w:br/>
              <w:t>- No se realizan decisiones asistenciales.</w:t>
            </w:r>
          </w:p>
        </w:tc>
      </w:tr>
      <w:tr w:rsidR="00F04888" w:rsidRPr="008B19DC" w14:paraId="1D31E41E" w14:textId="77777777" w:rsidTr="00607BB1">
        <w:tc>
          <w:tcPr>
            <w:tcW w:w="2480" w:type="dxa"/>
            <w:shd w:val="clear" w:color="auto" w:fill="FFFFFF" w:themeFill="background1"/>
            <w:vAlign w:val="center"/>
          </w:tcPr>
          <w:p w14:paraId="7A58AB76"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36B6C860" w14:textId="17A68EB0" w:rsidR="00F04888" w:rsidRPr="004E5A2E" w:rsidRDefault="002C093D" w:rsidP="00607BB1">
            <w:pPr>
              <w:tabs>
                <w:tab w:val="center" w:pos="4680"/>
                <w:tab w:val="right" w:pos="9360"/>
              </w:tabs>
              <w:spacing w:after="200" w:line="276" w:lineRule="auto"/>
              <w:rPr>
                <w:sz w:val="16"/>
                <w:szCs w:val="16"/>
              </w:rPr>
            </w:pPr>
            <w:r w:rsidRPr="002C093D">
              <w:rPr>
                <w:sz w:val="16"/>
                <w:szCs w:val="16"/>
              </w:rPr>
              <w:t>- Dependencia de disponibilidad de la API externa.</w:t>
            </w:r>
            <w:r w:rsidRPr="002C093D">
              <w:rPr>
                <w:sz w:val="16"/>
                <w:szCs w:val="16"/>
              </w:rPr>
              <w:br/>
              <w:t>- Formato de datos definido por la API.</w:t>
            </w:r>
            <w:r w:rsidRPr="002C093D">
              <w:rPr>
                <w:sz w:val="16"/>
                <w:szCs w:val="16"/>
              </w:rPr>
              <w:br/>
              <w:t>- Uso de comunicación segura (HTTPS).</w:t>
            </w:r>
          </w:p>
        </w:tc>
      </w:tr>
      <w:tr w:rsidR="00F04888" w:rsidRPr="008B19DC" w14:paraId="5F48298D" w14:textId="77777777" w:rsidTr="00607BB1">
        <w:tc>
          <w:tcPr>
            <w:tcW w:w="2480" w:type="dxa"/>
            <w:shd w:val="clear" w:color="auto" w:fill="FFFFFF" w:themeFill="background1"/>
            <w:vAlign w:val="center"/>
          </w:tcPr>
          <w:p w14:paraId="1E091330"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5D31EC6E" w14:textId="21FDB7F6" w:rsidR="00F04888" w:rsidRPr="00296E21" w:rsidRDefault="002C093D" w:rsidP="00607BB1">
            <w:pPr>
              <w:tabs>
                <w:tab w:val="center" w:pos="4680"/>
                <w:tab w:val="right" w:pos="9360"/>
              </w:tabs>
              <w:spacing w:after="200" w:line="276" w:lineRule="auto"/>
              <w:rPr>
                <w:sz w:val="16"/>
                <w:szCs w:val="16"/>
              </w:rPr>
            </w:pPr>
            <w:r w:rsidRPr="002C093D">
              <w:rPr>
                <w:sz w:val="16"/>
                <w:szCs w:val="16"/>
              </w:rPr>
              <w:t>- Tiempo de respuesta adecuado.</w:t>
            </w:r>
            <w:r w:rsidRPr="002C093D">
              <w:rPr>
                <w:sz w:val="16"/>
                <w:szCs w:val="16"/>
              </w:rPr>
              <w:br/>
              <w:t>- Uso de comunicación segura (TLS).</w:t>
            </w:r>
            <w:r w:rsidRPr="002C093D">
              <w:rPr>
                <w:sz w:val="16"/>
                <w:szCs w:val="16"/>
              </w:rPr>
              <w:br/>
              <w:t>- Registro de llamadas.</w:t>
            </w:r>
            <w:r w:rsidRPr="002C093D">
              <w:rPr>
                <w:sz w:val="16"/>
                <w:szCs w:val="16"/>
              </w:rPr>
              <w:br/>
              <w:t>- Control de errores de comunicación.</w:t>
            </w:r>
          </w:p>
        </w:tc>
      </w:tr>
      <w:tr w:rsidR="00F04888" w:rsidRPr="008B19DC" w14:paraId="5DF40D08" w14:textId="77777777" w:rsidTr="00607BB1">
        <w:tc>
          <w:tcPr>
            <w:tcW w:w="2480" w:type="dxa"/>
            <w:shd w:val="clear" w:color="auto" w:fill="FFFFFF" w:themeFill="background1"/>
            <w:vAlign w:val="center"/>
          </w:tcPr>
          <w:p w14:paraId="6E6EEE25"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30B2FF2C" w14:textId="1FB97575" w:rsidR="00F04888" w:rsidRPr="009D6A00" w:rsidRDefault="00F910F6" w:rsidP="00607BB1">
            <w:pPr>
              <w:tabs>
                <w:tab w:val="center" w:pos="4680"/>
                <w:tab w:val="right" w:pos="9360"/>
              </w:tabs>
              <w:spacing w:after="200" w:line="276" w:lineRule="auto"/>
              <w:rPr>
                <w:sz w:val="16"/>
                <w:szCs w:val="16"/>
              </w:rPr>
            </w:pPr>
            <w:r w:rsidRPr="00F910F6">
              <w:rPr>
                <w:sz w:val="16"/>
                <w:szCs w:val="16"/>
              </w:rPr>
              <w:t>RISK</w:t>
            </w:r>
            <w:r w:rsidR="00427EE1">
              <w:rPr>
                <w:sz w:val="16"/>
                <w:szCs w:val="16"/>
              </w:rPr>
              <w:t>-AD-</w:t>
            </w:r>
            <w:r w:rsidRPr="00F910F6">
              <w:rPr>
                <w:sz w:val="16"/>
                <w:szCs w:val="16"/>
              </w:rPr>
              <w:t>048 – Riesgo de señalización incorrecta por fallo en API (mitigado mediante control de errores y uso operativo).</w:t>
            </w:r>
          </w:p>
        </w:tc>
      </w:tr>
      <w:tr w:rsidR="00F04888" w:rsidRPr="008B19DC" w14:paraId="131EE6B6" w14:textId="77777777" w:rsidTr="00607BB1">
        <w:tc>
          <w:tcPr>
            <w:tcW w:w="2480" w:type="dxa"/>
            <w:shd w:val="clear" w:color="auto" w:fill="FFFFFF" w:themeFill="background1"/>
            <w:vAlign w:val="center"/>
          </w:tcPr>
          <w:p w14:paraId="76A4C1C5"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9AAA8EA" w14:textId="7220B802" w:rsidR="00F04888" w:rsidRPr="00D50270" w:rsidRDefault="00F910F6" w:rsidP="00607BB1">
            <w:pPr>
              <w:tabs>
                <w:tab w:val="center" w:pos="4680"/>
                <w:tab w:val="right" w:pos="9360"/>
              </w:tabs>
              <w:spacing w:after="200" w:line="276" w:lineRule="auto"/>
              <w:rPr>
                <w:sz w:val="16"/>
                <w:szCs w:val="16"/>
              </w:rPr>
            </w:pPr>
            <w:r w:rsidRPr="00F910F6">
              <w:rPr>
                <w:sz w:val="16"/>
                <w:szCs w:val="16"/>
              </w:rPr>
              <w:t>- El sistema se comunica correctamente con la API.</w:t>
            </w:r>
            <w:r w:rsidRPr="00F910F6">
              <w:rPr>
                <w:sz w:val="16"/>
                <w:szCs w:val="16"/>
              </w:rPr>
              <w:br/>
              <w:t>- La señalización se actualiza correctamente.</w:t>
            </w:r>
            <w:r w:rsidRPr="00F910F6">
              <w:rPr>
                <w:sz w:val="16"/>
                <w:szCs w:val="16"/>
              </w:rPr>
              <w:br/>
              <w:t>- Se gestionan errores de comunicación.</w:t>
            </w:r>
            <w:r w:rsidRPr="00F910F6">
              <w:rPr>
                <w:sz w:val="16"/>
                <w:szCs w:val="16"/>
              </w:rPr>
              <w:br/>
              <w:t>- No se usan datos clínicos para control.</w:t>
            </w:r>
          </w:p>
        </w:tc>
      </w:tr>
      <w:tr w:rsidR="00F04888" w:rsidRPr="008B19DC" w14:paraId="2211C0FE" w14:textId="77777777" w:rsidTr="00607BB1">
        <w:tc>
          <w:tcPr>
            <w:tcW w:w="2480" w:type="dxa"/>
            <w:shd w:val="clear" w:color="auto" w:fill="FFFFFF" w:themeFill="background1"/>
            <w:vAlign w:val="center"/>
          </w:tcPr>
          <w:p w14:paraId="23859575"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6C36BF7" w14:textId="14A80FEC" w:rsidR="00F04888" w:rsidRPr="00C82A46" w:rsidRDefault="00F910F6" w:rsidP="00607BB1">
            <w:pPr>
              <w:tabs>
                <w:tab w:val="center" w:pos="4680"/>
                <w:tab w:val="right" w:pos="9360"/>
              </w:tabs>
              <w:spacing w:after="200" w:line="276" w:lineRule="auto"/>
              <w:rPr>
                <w:sz w:val="16"/>
                <w:szCs w:val="16"/>
              </w:rPr>
            </w:pPr>
            <w:r w:rsidRPr="00F910F6">
              <w:rPr>
                <w:sz w:val="16"/>
                <w:szCs w:val="16"/>
              </w:rPr>
              <w:t>Prueba de sistema (TC</w:t>
            </w:r>
            <w:r w:rsidR="00427EE1">
              <w:rPr>
                <w:sz w:val="16"/>
                <w:szCs w:val="16"/>
              </w:rPr>
              <w:t>-AD-</w:t>
            </w:r>
            <w:r w:rsidRPr="00F910F6">
              <w:rPr>
                <w:sz w:val="16"/>
                <w:szCs w:val="16"/>
              </w:rPr>
              <w:t>048): validación de llamadas REST y control de balizas.</w:t>
            </w:r>
          </w:p>
        </w:tc>
      </w:tr>
      <w:tr w:rsidR="00F04888" w:rsidRPr="008B19DC" w14:paraId="62C4766A" w14:textId="77777777" w:rsidTr="00607BB1">
        <w:tc>
          <w:tcPr>
            <w:tcW w:w="2480" w:type="dxa"/>
            <w:shd w:val="clear" w:color="auto" w:fill="FFFFFF" w:themeFill="background1"/>
            <w:vAlign w:val="center"/>
          </w:tcPr>
          <w:p w14:paraId="1E259715"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2321CD0F" w14:textId="7CBF09E7" w:rsidR="00F04888" w:rsidRPr="00C82A46" w:rsidRDefault="00F910F6" w:rsidP="00607BB1">
            <w:pPr>
              <w:tabs>
                <w:tab w:val="center" w:pos="4680"/>
                <w:tab w:val="right" w:pos="9360"/>
              </w:tabs>
              <w:spacing w:after="200" w:line="276" w:lineRule="auto"/>
              <w:rPr>
                <w:sz w:val="16"/>
                <w:szCs w:val="16"/>
              </w:rPr>
            </w:pPr>
            <w:r w:rsidRPr="00F910F6">
              <w:rPr>
                <w:sz w:val="16"/>
                <w:szCs w:val="16"/>
              </w:rPr>
              <w:t>Release funcional – Baseline SRS v1.0</w:t>
            </w:r>
          </w:p>
        </w:tc>
      </w:tr>
    </w:tbl>
    <w:p w14:paraId="0D870BDD"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0AA45C1A" w14:textId="77777777" w:rsidTr="002445A8">
        <w:tc>
          <w:tcPr>
            <w:tcW w:w="2480" w:type="dxa"/>
            <w:shd w:val="clear" w:color="auto" w:fill="E5004C"/>
          </w:tcPr>
          <w:p w14:paraId="7DC5214F" w14:textId="77777777" w:rsidR="00F04888" w:rsidRPr="003632D3" w:rsidRDefault="00F04888" w:rsidP="00607BB1">
            <w:pPr>
              <w:spacing w:after="200" w:line="276" w:lineRule="auto"/>
              <w:rPr>
                <w:b/>
                <w:bCs/>
                <w:sz w:val="18"/>
                <w:szCs w:val="18"/>
              </w:rPr>
            </w:pPr>
            <w:r w:rsidRPr="003632D3">
              <w:rPr>
                <w:b/>
                <w:bCs/>
                <w:sz w:val="18"/>
                <w:szCs w:val="18"/>
              </w:rPr>
              <w:t>Campo</w:t>
            </w:r>
          </w:p>
        </w:tc>
        <w:tc>
          <w:tcPr>
            <w:tcW w:w="7860" w:type="dxa"/>
            <w:shd w:val="clear" w:color="auto" w:fill="E5004C"/>
          </w:tcPr>
          <w:p w14:paraId="0E9BD0C2" w14:textId="77777777" w:rsidR="00F04888" w:rsidRPr="003632D3" w:rsidRDefault="00F04888" w:rsidP="00607BB1">
            <w:pPr>
              <w:tabs>
                <w:tab w:val="center" w:pos="4680"/>
                <w:tab w:val="right" w:pos="9360"/>
              </w:tabs>
              <w:rPr>
                <w:b/>
                <w:bCs/>
                <w:sz w:val="18"/>
                <w:szCs w:val="18"/>
              </w:rPr>
            </w:pPr>
            <w:r w:rsidRPr="003632D3">
              <w:rPr>
                <w:b/>
                <w:bCs/>
                <w:sz w:val="18"/>
                <w:szCs w:val="18"/>
              </w:rPr>
              <w:t>Contenido</w:t>
            </w:r>
          </w:p>
        </w:tc>
      </w:tr>
      <w:tr w:rsidR="00F04888" w:rsidRPr="008B19DC" w14:paraId="451739FE" w14:textId="77777777" w:rsidTr="00607BB1">
        <w:tc>
          <w:tcPr>
            <w:tcW w:w="2480" w:type="dxa"/>
            <w:shd w:val="clear" w:color="auto" w:fill="FFFFFF" w:themeFill="background1"/>
            <w:vAlign w:val="center"/>
          </w:tcPr>
          <w:p w14:paraId="5E6DF8B5"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3BEB187D" w14:textId="1BF507D3" w:rsidR="00F04888" w:rsidRPr="00E87024" w:rsidRDefault="009936C2" w:rsidP="00607BB1">
            <w:pPr>
              <w:tabs>
                <w:tab w:val="center" w:pos="4680"/>
                <w:tab w:val="right" w:pos="9360"/>
              </w:tabs>
              <w:spacing w:after="200" w:line="276" w:lineRule="auto"/>
              <w:rPr>
                <w:sz w:val="16"/>
                <w:szCs w:val="16"/>
              </w:rPr>
            </w:pPr>
            <w:r w:rsidRPr="009936C2">
              <w:rPr>
                <w:sz w:val="16"/>
                <w:szCs w:val="16"/>
              </w:rPr>
              <w:t>SRS</w:t>
            </w:r>
            <w:r w:rsidR="00427EE1">
              <w:rPr>
                <w:sz w:val="16"/>
                <w:szCs w:val="16"/>
              </w:rPr>
              <w:t>-AD-</w:t>
            </w:r>
            <w:r w:rsidRPr="009936C2">
              <w:rPr>
                <w:sz w:val="16"/>
                <w:szCs w:val="16"/>
              </w:rPr>
              <w:t>049</w:t>
            </w:r>
          </w:p>
        </w:tc>
      </w:tr>
      <w:tr w:rsidR="00F04888" w:rsidRPr="008B19DC" w14:paraId="401F39BD" w14:textId="77777777" w:rsidTr="00607BB1">
        <w:tc>
          <w:tcPr>
            <w:tcW w:w="2480" w:type="dxa"/>
            <w:shd w:val="clear" w:color="auto" w:fill="FFFFFF" w:themeFill="background1"/>
            <w:vAlign w:val="center"/>
          </w:tcPr>
          <w:p w14:paraId="2718A329" w14:textId="77777777" w:rsidR="00F04888" w:rsidRPr="00D07E01" w:rsidRDefault="00F04888" w:rsidP="00607BB1">
            <w:pPr>
              <w:spacing w:after="200" w:line="276" w:lineRule="auto"/>
              <w:rPr>
                <w:sz w:val="16"/>
                <w:szCs w:val="16"/>
              </w:rPr>
            </w:pPr>
            <w:r w:rsidRPr="00D07E01">
              <w:rPr>
                <w:sz w:val="16"/>
                <w:szCs w:val="16"/>
              </w:rPr>
              <w:lastRenderedPageBreak/>
              <w:t>Título / nombre corto</w:t>
            </w:r>
          </w:p>
        </w:tc>
        <w:tc>
          <w:tcPr>
            <w:tcW w:w="7860" w:type="dxa"/>
            <w:shd w:val="clear" w:color="auto" w:fill="FFFFFF" w:themeFill="background1"/>
            <w:vAlign w:val="center"/>
          </w:tcPr>
          <w:p w14:paraId="77382638" w14:textId="7830F7CB" w:rsidR="00F04888" w:rsidRPr="00A11AF1" w:rsidRDefault="003D0940" w:rsidP="00607BB1">
            <w:pPr>
              <w:tabs>
                <w:tab w:val="center" w:pos="4680"/>
                <w:tab w:val="right" w:pos="9360"/>
              </w:tabs>
              <w:spacing w:after="200" w:line="276" w:lineRule="auto"/>
              <w:rPr>
                <w:sz w:val="16"/>
                <w:szCs w:val="16"/>
              </w:rPr>
            </w:pPr>
            <w:r w:rsidRPr="003D0940">
              <w:rPr>
                <w:sz w:val="16"/>
                <w:szCs w:val="16"/>
              </w:rPr>
              <w:t>Comunicación UDP con relés</w:t>
            </w:r>
          </w:p>
        </w:tc>
      </w:tr>
      <w:tr w:rsidR="00F04888" w:rsidRPr="00537885" w14:paraId="5A8F15B1" w14:textId="77777777" w:rsidTr="00607BB1">
        <w:tc>
          <w:tcPr>
            <w:tcW w:w="2480" w:type="dxa"/>
            <w:shd w:val="clear" w:color="auto" w:fill="FFFFFF" w:themeFill="background1"/>
            <w:vAlign w:val="center"/>
          </w:tcPr>
          <w:p w14:paraId="08F6EA32"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03832E2D" w14:textId="21CB0251" w:rsidR="00F04888" w:rsidRPr="00427EE1" w:rsidRDefault="003D0940" w:rsidP="00607BB1">
            <w:pPr>
              <w:tabs>
                <w:tab w:val="center" w:pos="4680"/>
                <w:tab w:val="right" w:pos="9360"/>
              </w:tabs>
              <w:spacing w:after="200" w:line="276" w:lineRule="auto"/>
              <w:rPr>
                <w:sz w:val="16"/>
                <w:szCs w:val="16"/>
                <w:lang w:val="en-US"/>
              </w:rPr>
            </w:pPr>
            <w:r w:rsidRPr="00427EE1">
              <w:rPr>
                <w:sz w:val="16"/>
                <w:szCs w:val="16"/>
                <w:lang w:val="en-US"/>
              </w:rPr>
              <w:t>UR</w:t>
            </w:r>
            <w:r w:rsidR="00427EE1" w:rsidRPr="00427EE1">
              <w:rPr>
                <w:sz w:val="16"/>
                <w:szCs w:val="16"/>
                <w:lang w:val="en-US"/>
              </w:rPr>
              <w:t>-AD-</w:t>
            </w:r>
            <w:r w:rsidRPr="00427EE1">
              <w:rPr>
                <w:sz w:val="16"/>
                <w:szCs w:val="16"/>
                <w:lang w:val="en-US"/>
              </w:rPr>
              <w:t>049 – Interfaz relés UDP</w:t>
            </w:r>
          </w:p>
        </w:tc>
      </w:tr>
      <w:tr w:rsidR="00F04888" w:rsidRPr="008B19DC" w14:paraId="0ADB09A8" w14:textId="77777777" w:rsidTr="00607BB1">
        <w:tc>
          <w:tcPr>
            <w:tcW w:w="2480" w:type="dxa"/>
            <w:shd w:val="clear" w:color="auto" w:fill="FFFFFF" w:themeFill="background1"/>
            <w:vAlign w:val="center"/>
          </w:tcPr>
          <w:p w14:paraId="3E3FFA9F"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377E7F01" w14:textId="437E4712" w:rsidR="00F04888" w:rsidRPr="000E3606" w:rsidRDefault="003D0940" w:rsidP="00607BB1">
            <w:pPr>
              <w:tabs>
                <w:tab w:val="center" w:pos="4680"/>
                <w:tab w:val="right" w:pos="9360"/>
              </w:tabs>
              <w:spacing w:after="200" w:line="276" w:lineRule="auto"/>
              <w:rPr>
                <w:sz w:val="16"/>
                <w:szCs w:val="16"/>
              </w:rPr>
            </w:pPr>
            <w:r w:rsidRPr="003D0940">
              <w:rPr>
                <w:sz w:val="16"/>
                <w:szCs w:val="16"/>
              </w:rPr>
              <w:t>El sistema debe enviar mensajes en formato ASCII mediante datagramas UDP a dispositivos de relé para activar o desactivar funciones de control físico, de acuerdo con eventos definidos en el sistema.</w:t>
            </w:r>
          </w:p>
        </w:tc>
      </w:tr>
      <w:tr w:rsidR="00F04888" w:rsidRPr="008B19DC" w14:paraId="4F2AB679" w14:textId="77777777" w:rsidTr="00607BB1">
        <w:tc>
          <w:tcPr>
            <w:tcW w:w="2480" w:type="dxa"/>
            <w:shd w:val="clear" w:color="auto" w:fill="FFFFFF" w:themeFill="background1"/>
            <w:vAlign w:val="center"/>
          </w:tcPr>
          <w:p w14:paraId="100E1FAA" w14:textId="77777777" w:rsidR="00F04888" w:rsidRPr="00D07E01" w:rsidRDefault="00F04888"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08E187FD" w14:textId="0A90D1B2" w:rsidR="00F04888" w:rsidRPr="00172569" w:rsidRDefault="003D0940" w:rsidP="00607BB1">
            <w:pPr>
              <w:tabs>
                <w:tab w:val="center" w:pos="4680"/>
                <w:tab w:val="right" w:pos="9360"/>
              </w:tabs>
              <w:spacing w:after="200" w:line="276" w:lineRule="auto"/>
              <w:rPr>
                <w:sz w:val="16"/>
                <w:szCs w:val="16"/>
              </w:rPr>
            </w:pPr>
            <w:r w:rsidRPr="003D0940">
              <w:rPr>
                <w:sz w:val="16"/>
                <w:szCs w:val="16"/>
              </w:rPr>
              <w:t>Aplica al core del sistema en su interacción con dispositivos externos de relé. Incluye envío de datagramas UDP y gestión de respuestas (si aplica).</w:t>
            </w:r>
          </w:p>
        </w:tc>
      </w:tr>
      <w:tr w:rsidR="00F04888" w:rsidRPr="008B19DC" w14:paraId="0F33C3A8" w14:textId="77777777" w:rsidTr="00607BB1">
        <w:tc>
          <w:tcPr>
            <w:tcW w:w="2480" w:type="dxa"/>
            <w:shd w:val="clear" w:color="auto" w:fill="FFFFFF" w:themeFill="background1"/>
            <w:vAlign w:val="center"/>
          </w:tcPr>
          <w:p w14:paraId="34A71753"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09369D0D" w14:textId="13C428BC" w:rsidR="00F04888" w:rsidRPr="000121C7" w:rsidRDefault="00483877" w:rsidP="00607BB1">
            <w:pPr>
              <w:tabs>
                <w:tab w:val="center" w:pos="4680"/>
                <w:tab w:val="right" w:pos="9360"/>
              </w:tabs>
              <w:spacing w:after="200" w:line="276" w:lineRule="auto"/>
              <w:rPr>
                <w:sz w:val="16"/>
                <w:szCs w:val="16"/>
              </w:rPr>
            </w:pPr>
            <w:r w:rsidRPr="00483877">
              <w:rPr>
                <w:sz w:val="16"/>
                <w:szCs w:val="16"/>
              </w:rPr>
              <w:t>- Sistema operativo.</w:t>
            </w:r>
            <w:r w:rsidRPr="00483877">
              <w:rPr>
                <w:sz w:val="16"/>
                <w:szCs w:val="16"/>
              </w:rPr>
              <w:br/>
              <w:t>- Dispositivo de relé disponible en red.</w:t>
            </w:r>
            <w:r w:rsidRPr="00483877">
              <w:rPr>
                <w:sz w:val="16"/>
                <w:szCs w:val="16"/>
              </w:rPr>
              <w:br/>
              <w:t>- Dirección IP y puerto configurados.</w:t>
            </w:r>
            <w:r w:rsidRPr="00483877">
              <w:rPr>
                <w:sz w:val="16"/>
                <w:szCs w:val="16"/>
              </w:rPr>
              <w:br/>
              <w:t>- Permisos de red adecuados.</w:t>
            </w:r>
          </w:p>
        </w:tc>
      </w:tr>
      <w:tr w:rsidR="00F04888" w:rsidRPr="008B19DC" w14:paraId="527A06F3" w14:textId="77777777" w:rsidTr="00607BB1">
        <w:tc>
          <w:tcPr>
            <w:tcW w:w="2480" w:type="dxa"/>
            <w:shd w:val="clear" w:color="auto" w:fill="FFFFFF" w:themeFill="background1"/>
            <w:vAlign w:val="center"/>
          </w:tcPr>
          <w:p w14:paraId="4FE5C5E4"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CE5AF11" w14:textId="781858A8" w:rsidR="00F04888" w:rsidRPr="00274921" w:rsidRDefault="00483877" w:rsidP="00607BB1">
            <w:pPr>
              <w:tabs>
                <w:tab w:val="center" w:pos="4680"/>
                <w:tab w:val="right" w:pos="9360"/>
              </w:tabs>
              <w:spacing w:after="200" w:line="276" w:lineRule="auto"/>
              <w:rPr>
                <w:sz w:val="16"/>
                <w:szCs w:val="16"/>
              </w:rPr>
            </w:pPr>
            <w:r w:rsidRPr="00483877">
              <w:rPr>
                <w:sz w:val="16"/>
                <w:szCs w:val="16"/>
              </w:rPr>
              <w:t>- Eventos del sistema o acciones autorizadas.</w:t>
            </w:r>
            <w:r w:rsidRPr="00483877">
              <w:rPr>
                <w:sz w:val="16"/>
                <w:szCs w:val="16"/>
              </w:rPr>
              <w:br/>
              <w:t>- Parámetros de control (identificador de relé, comando ASCII).</w:t>
            </w:r>
          </w:p>
        </w:tc>
      </w:tr>
      <w:tr w:rsidR="00F04888" w:rsidRPr="008B19DC" w14:paraId="10D87E65" w14:textId="77777777" w:rsidTr="00607BB1">
        <w:tc>
          <w:tcPr>
            <w:tcW w:w="2480" w:type="dxa"/>
            <w:shd w:val="clear" w:color="auto" w:fill="FFFFFF" w:themeFill="background1"/>
            <w:vAlign w:val="center"/>
          </w:tcPr>
          <w:p w14:paraId="2E698812"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2195F4AE" w14:textId="67C9F13A" w:rsidR="00F04888" w:rsidRPr="00E85090" w:rsidRDefault="00483877" w:rsidP="00607BB1">
            <w:pPr>
              <w:tabs>
                <w:tab w:val="center" w:pos="4680"/>
                <w:tab w:val="right" w:pos="9360"/>
              </w:tabs>
              <w:spacing w:after="200" w:line="276" w:lineRule="auto"/>
              <w:rPr>
                <w:sz w:val="16"/>
                <w:szCs w:val="16"/>
              </w:rPr>
            </w:pPr>
            <w:r w:rsidRPr="00483877">
              <w:rPr>
                <w:sz w:val="16"/>
                <w:szCs w:val="16"/>
              </w:rPr>
              <w:t>- Datagrama UDP enviado al dispositivo.</w:t>
            </w:r>
            <w:r w:rsidRPr="00483877">
              <w:rPr>
                <w:sz w:val="16"/>
                <w:szCs w:val="16"/>
              </w:rPr>
              <w:br/>
              <w:t>- Activación/desactivación del relé.</w:t>
            </w:r>
            <w:r w:rsidRPr="00483877">
              <w:rPr>
                <w:sz w:val="16"/>
                <w:szCs w:val="16"/>
              </w:rPr>
              <w:br/>
              <w:t>- Registro del evento en el sistema.</w:t>
            </w:r>
          </w:p>
        </w:tc>
      </w:tr>
      <w:tr w:rsidR="00F04888" w:rsidRPr="008B19DC" w14:paraId="5037365D" w14:textId="77777777" w:rsidTr="00607BB1">
        <w:tc>
          <w:tcPr>
            <w:tcW w:w="2480" w:type="dxa"/>
            <w:shd w:val="clear" w:color="auto" w:fill="FFFFFF" w:themeFill="background1"/>
            <w:vAlign w:val="center"/>
          </w:tcPr>
          <w:p w14:paraId="5C75B198"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2A2B0A4F" w14:textId="44F1E684" w:rsidR="00F04888" w:rsidRPr="004E5A2E" w:rsidRDefault="00483877" w:rsidP="00607BB1">
            <w:pPr>
              <w:tabs>
                <w:tab w:val="center" w:pos="4680"/>
                <w:tab w:val="right" w:pos="9360"/>
              </w:tabs>
              <w:spacing w:after="200" w:line="276" w:lineRule="auto"/>
              <w:rPr>
                <w:sz w:val="16"/>
                <w:szCs w:val="16"/>
              </w:rPr>
            </w:pPr>
            <w:r w:rsidRPr="00483877">
              <w:rPr>
                <w:sz w:val="16"/>
                <w:szCs w:val="16"/>
              </w:rPr>
              <w:t>- La comunicación se realiza mediante UDP.</w:t>
            </w:r>
            <w:r w:rsidRPr="00483877">
              <w:rPr>
                <w:sz w:val="16"/>
                <w:szCs w:val="16"/>
              </w:rPr>
              <w:br/>
              <w:t>- Los mensajes siguen el formato ASCII definido por el dispositivo.</w:t>
            </w:r>
            <w:r w:rsidRPr="00483877">
              <w:rPr>
                <w:sz w:val="16"/>
                <w:szCs w:val="16"/>
              </w:rPr>
              <w:br/>
              <w:t>- Las acciones se basan en eventos operativos o acciones de usuario autorizadas.</w:t>
            </w:r>
            <w:r w:rsidRPr="00483877">
              <w:rPr>
                <w:sz w:val="16"/>
                <w:szCs w:val="16"/>
              </w:rPr>
              <w:br/>
              <w:t>- No se utilizan datos clínicos para disparar acciones.</w:t>
            </w:r>
            <w:r w:rsidRPr="00483877">
              <w:rPr>
                <w:sz w:val="16"/>
                <w:szCs w:val="16"/>
              </w:rPr>
              <w:br/>
              <w:t>- No se realizan decisiones asistenciales.</w:t>
            </w:r>
          </w:p>
        </w:tc>
      </w:tr>
      <w:tr w:rsidR="00F04888" w:rsidRPr="008B19DC" w14:paraId="4765DC21" w14:textId="77777777" w:rsidTr="00607BB1">
        <w:tc>
          <w:tcPr>
            <w:tcW w:w="2480" w:type="dxa"/>
            <w:shd w:val="clear" w:color="auto" w:fill="FFFFFF" w:themeFill="background1"/>
            <w:vAlign w:val="center"/>
          </w:tcPr>
          <w:p w14:paraId="712D7A6E"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78BEB655" w14:textId="4BC64BB6" w:rsidR="00F04888" w:rsidRPr="004E5A2E" w:rsidRDefault="00183027" w:rsidP="00607BB1">
            <w:pPr>
              <w:tabs>
                <w:tab w:val="center" w:pos="4680"/>
                <w:tab w:val="right" w:pos="9360"/>
              </w:tabs>
              <w:spacing w:after="200" w:line="276" w:lineRule="auto"/>
              <w:rPr>
                <w:sz w:val="16"/>
                <w:szCs w:val="16"/>
              </w:rPr>
            </w:pPr>
            <w:r w:rsidRPr="00183027">
              <w:rPr>
                <w:sz w:val="16"/>
                <w:szCs w:val="16"/>
              </w:rPr>
              <w:t>- UDP no garantiza entrega (debe gestionarse a nivel aplicación si es necesario).</w:t>
            </w:r>
            <w:r w:rsidRPr="00183027">
              <w:rPr>
                <w:sz w:val="16"/>
                <w:szCs w:val="16"/>
              </w:rPr>
              <w:br/>
              <w:t>- Dependencia de protocolo del dispositivo.</w:t>
            </w:r>
            <w:r w:rsidRPr="00183027">
              <w:rPr>
                <w:sz w:val="16"/>
                <w:szCs w:val="16"/>
              </w:rPr>
              <w:br/>
              <w:t>- Configuración de red adecuada.</w:t>
            </w:r>
          </w:p>
        </w:tc>
      </w:tr>
      <w:tr w:rsidR="00F04888" w:rsidRPr="008B19DC" w14:paraId="7914B7BD" w14:textId="77777777" w:rsidTr="00607BB1">
        <w:tc>
          <w:tcPr>
            <w:tcW w:w="2480" w:type="dxa"/>
            <w:shd w:val="clear" w:color="auto" w:fill="FFFFFF" w:themeFill="background1"/>
            <w:vAlign w:val="center"/>
          </w:tcPr>
          <w:p w14:paraId="29BAC491"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7D13BBB3" w14:textId="2B7CC05F" w:rsidR="00F04888" w:rsidRPr="00296E21" w:rsidRDefault="00183027" w:rsidP="00607BB1">
            <w:pPr>
              <w:tabs>
                <w:tab w:val="center" w:pos="4680"/>
                <w:tab w:val="right" w:pos="9360"/>
              </w:tabs>
              <w:spacing w:after="200" w:line="276" w:lineRule="auto"/>
              <w:rPr>
                <w:sz w:val="16"/>
                <w:szCs w:val="16"/>
              </w:rPr>
            </w:pPr>
            <w:r w:rsidRPr="00183027">
              <w:rPr>
                <w:sz w:val="16"/>
                <w:szCs w:val="16"/>
              </w:rPr>
              <w:t>- Envío de comandos en tiempo adecuado para operación.</w:t>
            </w:r>
            <w:r w:rsidRPr="00183027">
              <w:rPr>
                <w:sz w:val="16"/>
                <w:szCs w:val="16"/>
              </w:rPr>
              <w:br/>
              <w:t>- Registro de eventos de control.</w:t>
            </w:r>
            <w:r w:rsidRPr="00183027">
              <w:rPr>
                <w:sz w:val="16"/>
                <w:szCs w:val="16"/>
              </w:rPr>
              <w:br/>
              <w:t>- Control de acceso a la funcionalidad.</w:t>
            </w:r>
            <w:r w:rsidRPr="00183027">
              <w:rPr>
                <w:sz w:val="16"/>
                <w:szCs w:val="16"/>
              </w:rPr>
              <w:br/>
              <w:t>- Seguridad de red (segmentación, firewall).</w:t>
            </w:r>
          </w:p>
        </w:tc>
      </w:tr>
      <w:tr w:rsidR="00F04888" w:rsidRPr="008B19DC" w14:paraId="66818C20" w14:textId="77777777" w:rsidTr="00607BB1">
        <w:tc>
          <w:tcPr>
            <w:tcW w:w="2480" w:type="dxa"/>
            <w:shd w:val="clear" w:color="auto" w:fill="FFFFFF" w:themeFill="background1"/>
            <w:vAlign w:val="center"/>
          </w:tcPr>
          <w:p w14:paraId="2AD9B54A"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D0C9373" w14:textId="0C1C6578" w:rsidR="00F04888" w:rsidRPr="009D6A00" w:rsidRDefault="00183027" w:rsidP="00607BB1">
            <w:pPr>
              <w:tabs>
                <w:tab w:val="center" w:pos="4680"/>
                <w:tab w:val="right" w:pos="9360"/>
              </w:tabs>
              <w:spacing w:after="200" w:line="276" w:lineRule="auto"/>
              <w:rPr>
                <w:sz w:val="16"/>
                <w:szCs w:val="16"/>
              </w:rPr>
            </w:pPr>
            <w:r w:rsidRPr="00183027">
              <w:rPr>
                <w:sz w:val="16"/>
                <w:szCs w:val="16"/>
              </w:rPr>
              <w:t>RISK</w:t>
            </w:r>
            <w:r w:rsidR="00427EE1">
              <w:rPr>
                <w:sz w:val="16"/>
                <w:szCs w:val="16"/>
              </w:rPr>
              <w:t>-AD-</w:t>
            </w:r>
            <w:r w:rsidRPr="00183027">
              <w:rPr>
                <w:sz w:val="16"/>
                <w:szCs w:val="16"/>
              </w:rPr>
              <w:t>049 – Riesgo de control incorrecto de relés (mitigado mediante control de acceso y uso operativo no clínico).</w:t>
            </w:r>
          </w:p>
        </w:tc>
      </w:tr>
      <w:tr w:rsidR="00F04888" w:rsidRPr="008B19DC" w14:paraId="258BC871" w14:textId="77777777" w:rsidTr="00607BB1">
        <w:tc>
          <w:tcPr>
            <w:tcW w:w="2480" w:type="dxa"/>
            <w:shd w:val="clear" w:color="auto" w:fill="FFFFFF" w:themeFill="background1"/>
            <w:vAlign w:val="center"/>
          </w:tcPr>
          <w:p w14:paraId="12E99074"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25576A0A" w14:textId="1DEFFD49" w:rsidR="00F04888" w:rsidRPr="00D50270" w:rsidRDefault="00183027" w:rsidP="00607BB1">
            <w:pPr>
              <w:tabs>
                <w:tab w:val="center" w:pos="4680"/>
                <w:tab w:val="right" w:pos="9360"/>
              </w:tabs>
              <w:spacing w:after="200" w:line="276" w:lineRule="auto"/>
              <w:rPr>
                <w:sz w:val="16"/>
                <w:szCs w:val="16"/>
              </w:rPr>
            </w:pPr>
            <w:r w:rsidRPr="00183027">
              <w:rPr>
                <w:sz w:val="16"/>
                <w:szCs w:val="16"/>
              </w:rPr>
              <w:t>- El sistema envía correctamente datagramas UDP.</w:t>
            </w:r>
            <w:r w:rsidRPr="00183027">
              <w:rPr>
                <w:sz w:val="16"/>
                <w:szCs w:val="16"/>
              </w:rPr>
              <w:br/>
              <w:t>- Los dispositivos responden según lo esperado.</w:t>
            </w:r>
            <w:r w:rsidRPr="00183027">
              <w:rPr>
                <w:sz w:val="16"/>
                <w:szCs w:val="16"/>
              </w:rPr>
              <w:br/>
              <w:t>- Solo usuarios autorizados pueden activar el control.</w:t>
            </w:r>
            <w:r w:rsidRPr="00183027">
              <w:rPr>
                <w:sz w:val="16"/>
                <w:szCs w:val="16"/>
              </w:rPr>
              <w:br/>
              <w:t>- La funcionalidad no depende de datos clínicos.</w:t>
            </w:r>
          </w:p>
        </w:tc>
      </w:tr>
      <w:tr w:rsidR="00F04888" w:rsidRPr="008B19DC" w14:paraId="2062798A" w14:textId="77777777" w:rsidTr="00607BB1">
        <w:tc>
          <w:tcPr>
            <w:tcW w:w="2480" w:type="dxa"/>
            <w:shd w:val="clear" w:color="auto" w:fill="FFFFFF" w:themeFill="background1"/>
            <w:vAlign w:val="center"/>
          </w:tcPr>
          <w:p w14:paraId="7E956379"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441623A6" w14:textId="58B4D112" w:rsidR="00F04888" w:rsidRPr="00C82A46" w:rsidRDefault="00730110" w:rsidP="00607BB1">
            <w:pPr>
              <w:tabs>
                <w:tab w:val="center" w:pos="4680"/>
                <w:tab w:val="right" w:pos="9360"/>
              </w:tabs>
              <w:spacing w:after="200" w:line="276" w:lineRule="auto"/>
              <w:rPr>
                <w:sz w:val="16"/>
                <w:szCs w:val="16"/>
              </w:rPr>
            </w:pPr>
            <w:r w:rsidRPr="00730110">
              <w:rPr>
                <w:sz w:val="16"/>
                <w:szCs w:val="16"/>
              </w:rPr>
              <w:t>Prueba de sistema (TC</w:t>
            </w:r>
            <w:r w:rsidR="00427EE1">
              <w:rPr>
                <w:sz w:val="16"/>
                <w:szCs w:val="16"/>
              </w:rPr>
              <w:t>-AD-</w:t>
            </w:r>
            <w:r w:rsidRPr="00730110">
              <w:rPr>
                <w:sz w:val="16"/>
                <w:szCs w:val="16"/>
              </w:rPr>
              <w:t>049): validación de envío UDP y activación del relé.</w:t>
            </w:r>
          </w:p>
        </w:tc>
      </w:tr>
      <w:tr w:rsidR="00F04888" w:rsidRPr="008B19DC" w14:paraId="4F60701B" w14:textId="77777777" w:rsidTr="00607BB1">
        <w:tc>
          <w:tcPr>
            <w:tcW w:w="2480" w:type="dxa"/>
            <w:shd w:val="clear" w:color="auto" w:fill="FFFFFF" w:themeFill="background1"/>
            <w:vAlign w:val="center"/>
          </w:tcPr>
          <w:p w14:paraId="7CDD5BA0"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531107AE" w14:textId="4E0650B5" w:rsidR="00F04888" w:rsidRPr="00C82A46" w:rsidRDefault="00730110" w:rsidP="00607BB1">
            <w:pPr>
              <w:tabs>
                <w:tab w:val="center" w:pos="4680"/>
                <w:tab w:val="right" w:pos="9360"/>
              </w:tabs>
              <w:spacing w:after="200" w:line="276" w:lineRule="auto"/>
              <w:rPr>
                <w:sz w:val="16"/>
                <w:szCs w:val="16"/>
              </w:rPr>
            </w:pPr>
            <w:r w:rsidRPr="00730110">
              <w:rPr>
                <w:sz w:val="16"/>
                <w:szCs w:val="16"/>
              </w:rPr>
              <w:t>Release funcional – Baseline SRS v1.0</w:t>
            </w:r>
          </w:p>
        </w:tc>
      </w:tr>
    </w:tbl>
    <w:p w14:paraId="085C072A"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F04888" w:rsidRPr="008B19DC" w14:paraId="09B28124" w14:textId="77777777" w:rsidTr="002445A8">
        <w:tc>
          <w:tcPr>
            <w:tcW w:w="2480" w:type="dxa"/>
            <w:shd w:val="clear" w:color="auto" w:fill="E5004C"/>
          </w:tcPr>
          <w:p w14:paraId="0B47A9C2" w14:textId="77777777" w:rsidR="00F04888" w:rsidRPr="003632D3" w:rsidRDefault="00F04888" w:rsidP="00607BB1">
            <w:pPr>
              <w:spacing w:after="200" w:line="276" w:lineRule="auto"/>
              <w:rPr>
                <w:b/>
                <w:bCs/>
                <w:sz w:val="18"/>
                <w:szCs w:val="18"/>
              </w:rPr>
            </w:pPr>
            <w:r w:rsidRPr="003632D3">
              <w:rPr>
                <w:b/>
                <w:bCs/>
                <w:sz w:val="18"/>
                <w:szCs w:val="18"/>
              </w:rPr>
              <w:t>Campo</w:t>
            </w:r>
          </w:p>
        </w:tc>
        <w:tc>
          <w:tcPr>
            <w:tcW w:w="7860" w:type="dxa"/>
            <w:shd w:val="clear" w:color="auto" w:fill="E5004C"/>
          </w:tcPr>
          <w:p w14:paraId="57483F55" w14:textId="77777777" w:rsidR="00F04888" w:rsidRPr="003632D3" w:rsidRDefault="00F04888" w:rsidP="00607BB1">
            <w:pPr>
              <w:tabs>
                <w:tab w:val="center" w:pos="4680"/>
                <w:tab w:val="right" w:pos="9360"/>
              </w:tabs>
              <w:rPr>
                <w:b/>
                <w:bCs/>
                <w:sz w:val="18"/>
                <w:szCs w:val="18"/>
              </w:rPr>
            </w:pPr>
            <w:r w:rsidRPr="003632D3">
              <w:rPr>
                <w:b/>
                <w:bCs/>
                <w:sz w:val="18"/>
                <w:szCs w:val="18"/>
              </w:rPr>
              <w:t>Contenido</w:t>
            </w:r>
          </w:p>
        </w:tc>
      </w:tr>
      <w:tr w:rsidR="00F04888" w:rsidRPr="008B19DC" w14:paraId="2EEC6045" w14:textId="77777777" w:rsidTr="00607BB1">
        <w:tc>
          <w:tcPr>
            <w:tcW w:w="2480" w:type="dxa"/>
            <w:shd w:val="clear" w:color="auto" w:fill="FFFFFF" w:themeFill="background1"/>
            <w:vAlign w:val="center"/>
          </w:tcPr>
          <w:p w14:paraId="2010ECB7" w14:textId="77777777" w:rsidR="00F04888" w:rsidRPr="008B19DC" w:rsidRDefault="00F04888"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4455E985" w14:textId="525289F6" w:rsidR="00F04888" w:rsidRPr="00E87024" w:rsidRDefault="007B114D" w:rsidP="00607BB1">
            <w:pPr>
              <w:tabs>
                <w:tab w:val="center" w:pos="4680"/>
                <w:tab w:val="right" w:pos="9360"/>
              </w:tabs>
              <w:spacing w:after="200" w:line="276" w:lineRule="auto"/>
              <w:rPr>
                <w:sz w:val="16"/>
                <w:szCs w:val="16"/>
              </w:rPr>
            </w:pPr>
            <w:r w:rsidRPr="007B114D">
              <w:rPr>
                <w:sz w:val="16"/>
                <w:szCs w:val="16"/>
              </w:rPr>
              <w:t>SRS</w:t>
            </w:r>
            <w:r w:rsidR="00427EE1">
              <w:rPr>
                <w:sz w:val="16"/>
                <w:szCs w:val="16"/>
              </w:rPr>
              <w:t>-AD-</w:t>
            </w:r>
            <w:r w:rsidRPr="007B114D">
              <w:rPr>
                <w:sz w:val="16"/>
                <w:szCs w:val="16"/>
              </w:rPr>
              <w:t>050</w:t>
            </w:r>
          </w:p>
        </w:tc>
      </w:tr>
      <w:tr w:rsidR="00F04888" w:rsidRPr="008B19DC" w14:paraId="16C4BA82" w14:textId="77777777" w:rsidTr="00607BB1">
        <w:tc>
          <w:tcPr>
            <w:tcW w:w="2480" w:type="dxa"/>
            <w:shd w:val="clear" w:color="auto" w:fill="FFFFFF" w:themeFill="background1"/>
            <w:vAlign w:val="center"/>
          </w:tcPr>
          <w:p w14:paraId="3D35FF73" w14:textId="77777777" w:rsidR="00F04888" w:rsidRPr="00D07E01" w:rsidRDefault="00F04888"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5B95A416" w14:textId="3145A837" w:rsidR="00F04888" w:rsidRPr="00A11AF1" w:rsidRDefault="00A479BF" w:rsidP="00607BB1">
            <w:pPr>
              <w:tabs>
                <w:tab w:val="center" w:pos="4680"/>
                <w:tab w:val="right" w:pos="9360"/>
              </w:tabs>
              <w:spacing w:after="200" w:line="276" w:lineRule="auto"/>
              <w:rPr>
                <w:sz w:val="16"/>
                <w:szCs w:val="16"/>
              </w:rPr>
            </w:pPr>
            <w:r w:rsidRPr="00A479BF">
              <w:rPr>
                <w:sz w:val="16"/>
                <w:szCs w:val="16"/>
              </w:rPr>
              <w:t>Integración sensores REST/BACnet</w:t>
            </w:r>
          </w:p>
        </w:tc>
      </w:tr>
      <w:tr w:rsidR="00F04888" w:rsidRPr="008B19DC" w14:paraId="3D711696" w14:textId="77777777" w:rsidTr="00607BB1">
        <w:tc>
          <w:tcPr>
            <w:tcW w:w="2480" w:type="dxa"/>
            <w:shd w:val="clear" w:color="auto" w:fill="FFFFFF" w:themeFill="background1"/>
            <w:vAlign w:val="center"/>
          </w:tcPr>
          <w:p w14:paraId="1433D0E4" w14:textId="77777777" w:rsidR="00F04888" w:rsidRPr="00D07E01" w:rsidRDefault="00F04888"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22E16F21" w14:textId="2685CBD3" w:rsidR="00F04888" w:rsidRPr="000E3606" w:rsidRDefault="00A479BF" w:rsidP="00607BB1">
            <w:pPr>
              <w:tabs>
                <w:tab w:val="center" w:pos="4680"/>
                <w:tab w:val="right" w:pos="9360"/>
              </w:tabs>
              <w:spacing w:after="200" w:line="276" w:lineRule="auto"/>
              <w:rPr>
                <w:sz w:val="16"/>
                <w:szCs w:val="16"/>
              </w:rPr>
            </w:pPr>
            <w:r w:rsidRPr="00A479BF">
              <w:rPr>
                <w:sz w:val="16"/>
                <w:szCs w:val="16"/>
              </w:rPr>
              <w:t>UR</w:t>
            </w:r>
            <w:r w:rsidR="00427EE1">
              <w:rPr>
                <w:sz w:val="16"/>
                <w:szCs w:val="16"/>
              </w:rPr>
              <w:t>-AD-</w:t>
            </w:r>
            <w:r w:rsidRPr="00A479BF">
              <w:rPr>
                <w:sz w:val="16"/>
                <w:szCs w:val="16"/>
              </w:rPr>
              <w:t>050 – Interfaz sensores industriales</w:t>
            </w:r>
          </w:p>
        </w:tc>
      </w:tr>
      <w:tr w:rsidR="00F04888" w:rsidRPr="008B19DC" w14:paraId="5769FF6F" w14:textId="77777777" w:rsidTr="00607BB1">
        <w:tc>
          <w:tcPr>
            <w:tcW w:w="2480" w:type="dxa"/>
            <w:shd w:val="clear" w:color="auto" w:fill="FFFFFF" w:themeFill="background1"/>
            <w:vAlign w:val="center"/>
          </w:tcPr>
          <w:p w14:paraId="367C4AEA" w14:textId="77777777" w:rsidR="00F04888" w:rsidRPr="00D07E01" w:rsidRDefault="00F04888"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5952C55A" w14:textId="33BE463D" w:rsidR="00F04888" w:rsidRPr="000E3606" w:rsidRDefault="00A479BF" w:rsidP="00607BB1">
            <w:pPr>
              <w:tabs>
                <w:tab w:val="center" w:pos="4680"/>
                <w:tab w:val="right" w:pos="9360"/>
              </w:tabs>
              <w:spacing w:after="200" w:line="276" w:lineRule="auto"/>
              <w:rPr>
                <w:sz w:val="16"/>
                <w:szCs w:val="16"/>
              </w:rPr>
            </w:pPr>
            <w:r w:rsidRPr="00A479BF">
              <w:rPr>
                <w:sz w:val="16"/>
                <w:szCs w:val="16"/>
              </w:rPr>
              <w:t>El sistema debe recibir datos de sensores industriales o de confort a través de interfaces HTTP (REST / Web API) o mediante protocolos industriales como BACnet, procesarlos a nivel técnico y ponerlos a disposición del sistema para su almacenamiento y visualización.</w:t>
            </w:r>
          </w:p>
        </w:tc>
      </w:tr>
      <w:tr w:rsidR="00F04888" w:rsidRPr="008B19DC" w14:paraId="2624B9F6" w14:textId="77777777" w:rsidTr="00607BB1">
        <w:tc>
          <w:tcPr>
            <w:tcW w:w="2480" w:type="dxa"/>
            <w:shd w:val="clear" w:color="auto" w:fill="FFFFFF" w:themeFill="background1"/>
            <w:vAlign w:val="center"/>
          </w:tcPr>
          <w:p w14:paraId="18793B30" w14:textId="77777777" w:rsidR="00F04888" w:rsidRPr="00D07E01" w:rsidRDefault="00F04888" w:rsidP="00607BB1">
            <w:pPr>
              <w:spacing w:after="200" w:line="276" w:lineRule="auto"/>
              <w:rPr>
                <w:sz w:val="16"/>
                <w:szCs w:val="16"/>
              </w:rPr>
            </w:pPr>
            <w:r w:rsidRPr="00D07E01">
              <w:rPr>
                <w:sz w:val="16"/>
                <w:szCs w:val="16"/>
              </w:rPr>
              <w:lastRenderedPageBreak/>
              <w:t>Contexto / alcance</w:t>
            </w:r>
          </w:p>
        </w:tc>
        <w:tc>
          <w:tcPr>
            <w:tcW w:w="7860" w:type="dxa"/>
            <w:shd w:val="clear" w:color="auto" w:fill="FFFFFF" w:themeFill="background1"/>
            <w:vAlign w:val="center"/>
          </w:tcPr>
          <w:p w14:paraId="7DE06F8F" w14:textId="03EEB9F8" w:rsidR="00F04888" w:rsidRPr="00172569" w:rsidRDefault="00A479BF" w:rsidP="00607BB1">
            <w:pPr>
              <w:tabs>
                <w:tab w:val="center" w:pos="4680"/>
                <w:tab w:val="right" w:pos="9360"/>
              </w:tabs>
              <w:spacing w:after="200" w:line="276" w:lineRule="auto"/>
              <w:rPr>
                <w:sz w:val="16"/>
                <w:szCs w:val="16"/>
              </w:rPr>
            </w:pPr>
            <w:r w:rsidRPr="00A479BF">
              <w:rPr>
                <w:sz w:val="16"/>
                <w:szCs w:val="16"/>
              </w:rPr>
              <w:t>Aplica al core del sistema en su interacción con sistemas externos IoT/industriales. Incluye consumo de APIs REST y/o integración BACnet.</w:t>
            </w:r>
          </w:p>
        </w:tc>
      </w:tr>
      <w:tr w:rsidR="00F04888" w:rsidRPr="008B19DC" w14:paraId="0498CFCA" w14:textId="77777777" w:rsidTr="00607BB1">
        <w:tc>
          <w:tcPr>
            <w:tcW w:w="2480" w:type="dxa"/>
            <w:shd w:val="clear" w:color="auto" w:fill="FFFFFF" w:themeFill="background1"/>
            <w:vAlign w:val="center"/>
          </w:tcPr>
          <w:p w14:paraId="69FED354" w14:textId="77777777" w:rsidR="00F04888" w:rsidRPr="00D07E01" w:rsidRDefault="00F04888"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6FFE29DC" w14:textId="0200638E" w:rsidR="00F04888" w:rsidRPr="000121C7" w:rsidRDefault="00CF7385" w:rsidP="00607BB1">
            <w:pPr>
              <w:tabs>
                <w:tab w:val="center" w:pos="4680"/>
                <w:tab w:val="right" w:pos="9360"/>
              </w:tabs>
              <w:spacing w:after="200" w:line="276" w:lineRule="auto"/>
              <w:rPr>
                <w:sz w:val="16"/>
                <w:szCs w:val="16"/>
              </w:rPr>
            </w:pPr>
            <w:r w:rsidRPr="00CF7385">
              <w:rPr>
                <w:sz w:val="16"/>
                <w:szCs w:val="16"/>
              </w:rPr>
              <w:t>- Sistema operativo.</w:t>
            </w:r>
            <w:r w:rsidRPr="00CF7385">
              <w:rPr>
                <w:sz w:val="16"/>
                <w:szCs w:val="16"/>
              </w:rPr>
              <w:br/>
              <w:t>- Disponibilidad de la interfaz REST o red BACnet.</w:t>
            </w:r>
            <w:r w:rsidRPr="00CF7385">
              <w:rPr>
                <w:sz w:val="16"/>
                <w:szCs w:val="16"/>
              </w:rPr>
              <w:br/>
              <w:t>- Configuración de endpoints o dispositivos.</w:t>
            </w:r>
            <w:r w:rsidRPr="00CF7385">
              <w:rPr>
                <w:sz w:val="16"/>
                <w:szCs w:val="16"/>
              </w:rPr>
              <w:br/>
              <w:t>- Conectividad de red.</w:t>
            </w:r>
          </w:p>
        </w:tc>
      </w:tr>
      <w:tr w:rsidR="00F04888" w:rsidRPr="008B19DC" w14:paraId="3E813306" w14:textId="77777777" w:rsidTr="00607BB1">
        <w:tc>
          <w:tcPr>
            <w:tcW w:w="2480" w:type="dxa"/>
            <w:shd w:val="clear" w:color="auto" w:fill="FFFFFF" w:themeFill="background1"/>
            <w:vAlign w:val="center"/>
          </w:tcPr>
          <w:p w14:paraId="75683D64" w14:textId="77777777" w:rsidR="00F04888" w:rsidRPr="00D07E01" w:rsidRDefault="00F04888" w:rsidP="00607BB1">
            <w:pPr>
              <w:spacing w:after="200" w:line="276" w:lineRule="auto"/>
              <w:rPr>
                <w:sz w:val="16"/>
                <w:szCs w:val="16"/>
              </w:rPr>
            </w:pPr>
            <w:r w:rsidRPr="00D07E01">
              <w:rPr>
                <w:sz w:val="16"/>
                <w:szCs w:val="16"/>
              </w:rPr>
              <w:t>Entradas esperadas</w:t>
            </w:r>
          </w:p>
        </w:tc>
        <w:tc>
          <w:tcPr>
            <w:tcW w:w="7860" w:type="dxa"/>
            <w:shd w:val="clear" w:color="auto" w:fill="FFFFFF" w:themeFill="background1"/>
            <w:vAlign w:val="center"/>
          </w:tcPr>
          <w:p w14:paraId="3B080A55" w14:textId="2CC1AE28" w:rsidR="00F04888" w:rsidRPr="00274921" w:rsidRDefault="00CF7385" w:rsidP="00607BB1">
            <w:pPr>
              <w:tabs>
                <w:tab w:val="center" w:pos="4680"/>
                <w:tab w:val="right" w:pos="9360"/>
              </w:tabs>
              <w:spacing w:after="200" w:line="276" w:lineRule="auto"/>
              <w:rPr>
                <w:sz w:val="16"/>
                <w:szCs w:val="16"/>
              </w:rPr>
            </w:pPr>
            <w:r w:rsidRPr="00CF7385">
              <w:rPr>
                <w:sz w:val="16"/>
                <w:szCs w:val="16"/>
              </w:rPr>
              <w:t>- Datos de sensores (temperatura, humedad, CO</w:t>
            </w:r>
            <w:r w:rsidRPr="00CF7385">
              <w:rPr>
                <w:rFonts w:ascii="Cambria Math" w:hAnsi="Cambria Math" w:cs="Cambria Math"/>
                <w:sz w:val="16"/>
                <w:szCs w:val="16"/>
              </w:rPr>
              <w:t>₂</w:t>
            </w:r>
            <w:r w:rsidRPr="00CF7385">
              <w:rPr>
                <w:sz w:val="16"/>
                <w:szCs w:val="16"/>
              </w:rPr>
              <w:t>, etc.).</w:t>
            </w:r>
            <w:r w:rsidRPr="00CF7385">
              <w:rPr>
                <w:sz w:val="16"/>
                <w:szCs w:val="16"/>
              </w:rPr>
              <w:br/>
              <w:t>- Respuestas de API o frames BACnet.</w:t>
            </w:r>
            <w:r w:rsidRPr="00CF7385">
              <w:rPr>
                <w:sz w:val="16"/>
                <w:szCs w:val="16"/>
              </w:rPr>
              <w:br/>
              <w:t>- Configuraci</w:t>
            </w:r>
            <w:r w:rsidRPr="00CF7385">
              <w:rPr>
                <w:rFonts w:cs="Arial"/>
                <w:sz w:val="16"/>
                <w:szCs w:val="16"/>
              </w:rPr>
              <w:t>ó</w:t>
            </w:r>
            <w:r w:rsidRPr="00CF7385">
              <w:rPr>
                <w:sz w:val="16"/>
                <w:szCs w:val="16"/>
              </w:rPr>
              <w:t>n de dispositivos o endpoints.</w:t>
            </w:r>
          </w:p>
        </w:tc>
      </w:tr>
      <w:tr w:rsidR="00F04888" w:rsidRPr="008B19DC" w14:paraId="680347DB" w14:textId="77777777" w:rsidTr="00607BB1">
        <w:tc>
          <w:tcPr>
            <w:tcW w:w="2480" w:type="dxa"/>
            <w:shd w:val="clear" w:color="auto" w:fill="FFFFFF" w:themeFill="background1"/>
            <w:vAlign w:val="center"/>
          </w:tcPr>
          <w:p w14:paraId="7D8F4657" w14:textId="77777777" w:rsidR="00F04888" w:rsidRPr="00D07E01" w:rsidRDefault="00F04888"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7C8A7DA6" w14:textId="610C1532" w:rsidR="00F04888" w:rsidRPr="00E85090" w:rsidRDefault="00CF7385" w:rsidP="00607BB1">
            <w:pPr>
              <w:tabs>
                <w:tab w:val="center" w:pos="4680"/>
                <w:tab w:val="right" w:pos="9360"/>
              </w:tabs>
              <w:spacing w:after="200" w:line="276" w:lineRule="auto"/>
              <w:rPr>
                <w:sz w:val="16"/>
                <w:szCs w:val="16"/>
              </w:rPr>
            </w:pPr>
            <w:r w:rsidRPr="00CF7385">
              <w:rPr>
                <w:sz w:val="16"/>
                <w:szCs w:val="16"/>
              </w:rPr>
              <w:t>- Datos integrados en el sistema.</w:t>
            </w:r>
            <w:r w:rsidRPr="00CF7385">
              <w:rPr>
                <w:sz w:val="16"/>
                <w:szCs w:val="16"/>
              </w:rPr>
              <w:br/>
              <w:t>- Disponibilidad para almacenamiento y visualización.</w:t>
            </w:r>
            <w:r w:rsidRPr="00CF7385">
              <w:rPr>
                <w:sz w:val="16"/>
                <w:szCs w:val="16"/>
              </w:rPr>
              <w:br/>
              <w:t>- Registro de eventos de integración.</w:t>
            </w:r>
          </w:p>
        </w:tc>
      </w:tr>
      <w:tr w:rsidR="00F04888" w:rsidRPr="008B19DC" w14:paraId="4388C092" w14:textId="77777777" w:rsidTr="00607BB1">
        <w:tc>
          <w:tcPr>
            <w:tcW w:w="2480" w:type="dxa"/>
            <w:shd w:val="clear" w:color="auto" w:fill="FFFFFF" w:themeFill="background1"/>
            <w:vAlign w:val="center"/>
          </w:tcPr>
          <w:p w14:paraId="60E894D1" w14:textId="77777777" w:rsidR="00F04888" w:rsidRPr="00D07E01" w:rsidRDefault="00F04888"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55A20438" w14:textId="0729C566" w:rsidR="00F04888" w:rsidRPr="004E5A2E" w:rsidRDefault="00E10BA2" w:rsidP="00607BB1">
            <w:pPr>
              <w:tabs>
                <w:tab w:val="center" w:pos="4680"/>
                <w:tab w:val="right" w:pos="9360"/>
              </w:tabs>
              <w:spacing w:after="200" w:line="276" w:lineRule="auto"/>
              <w:rPr>
                <w:sz w:val="16"/>
                <w:szCs w:val="16"/>
              </w:rPr>
            </w:pPr>
            <w:r w:rsidRPr="00E10BA2">
              <w:rPr>
                <w:sz w:val="16"/>
                <w:szCs w:val="16"/>
              </w:rPr>
              <w:t>- El sistema procesa los datos sin alterar su significado.</w:t>
            </w:r>
            <w:r w:rsidRPr="00E10BA2">
              <w:rPr>
                <w:sz w:val="16"/>
                <w:szCs w:val="16"/>
              </w:rPr>
              <w:br/>
              <w:t>- Las transformaciones son únicamente técnicas.</w:t>
            </w:r>
            <w:r w:rsidRPr="00E10BA2">
              <w:rPr>
                <w:sz w:val="16"/>
                <w:szCs w:val="16"/>
              </w:rPr>
              <w:br/>
              <w:t>- No se realizan cálculos ni inferencias clínicas.</w:t>
            </w:r>
            <w:r w:rsidRPr="00E10BA2">
              <w:rPr>
                <w:sz w:val="16"/>
                <w:szCs w:val="16"/>
              </w:rPr>
              <w:br/>
              <w:t>- No se generan alarmas clínicas a partir de estos datos.</w:t>
            </w:r>
            <w:r w:rsidRPr="00E10BA2">
              <w:rPr>
                <w:sz w:val="16"/>
                <w:szCs w:val="16"/>
              </w:rPr>
              <w:br/>
              <w:t>- Los datos se utilizan únicamente como información contextual.</w:t>
            </w:r>
          </w:p>
        </w:tc>
      </w:tr>
      <w:tr w:rsidR="00F04888" w:rsidRPr="008B19DC" w14:paraId="7D069585" w14:textId="77777777" w:rsidTr="00607BB1">
        <w:tc>
          <w:tcPr>
            <w:tcW w:w="2480" w:type="dxa"/>
            <w:shd w:val="clear" w:color="auto" w:fill="FFFFFF" w:themeFill="background1"/>
            <w:vAlign w:val="center"/>
          </w:tcPr>
          <w:p w14:paraId="70506DEA" w14:textId="77777777" w:rsidR="00F04888" w:rsidRPr="00D07E01" w:rsidRDefault="00F04888"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89591C8" w14:textId="3438DEB0" w:rsidR="00F04888" w:rsidRPr="004E5A2E" w:rsidRDefault="00E10BA2" w:rsidP="00607BB1">
            <w:pPr>
              <w:tabs>
                <w:tab w:val="center" w:pos="4680"/>
                <w:tab w:val="right" w:pos="9360"/>
              </w:tabs>
              <w:spacing w:after="200" w:line="276" w:lineRule="auto"/>
              <w:rPr>
                <w:sz w:val="16"/>
                <w:szCs w:val="16"/>
              </w:rPr>
            </w:pPr>
            <w:r w:rsidRPr="00E10BA2">
              <w:rPr>
                <w:sz w:val="16"/>
                <w:szCs w:val="16"/>
              </w:rPr>
              <w:t>- Dependencia de protocolos externos (REST/BACnet).</w:t>
            </w:r>
            <w:r w:rsidRPr="00E10BA2">
              <w:rPr>
                <w:sz w:val="16"/>
                <w:szCs w:val="16"/>
              </w:rPr>
              <w:br/>
              <w:t>- Variabilidad de formatos de datos.</w:t>
            </w:r>
            <w:r w:rsidRPr="00E10BA2">
              <w:rPr>
                <w:sz w:val="16"/>
                <w:szCs w:val="16"/>
              </w:rPr>
              <w:br/>
              <w:t>- Configuración específica por dispositivo/integración.</w:t>
            </w:r>
          </w:p>
        </w:tc>
      </w:tr>
      <w:tr w:rsidR="00F04888" w:rsidRPr="008B19DC" w14:paraId="2E3A0CB2" w14:textId="77777777" w:rsidTr="00607BB1">
        <w:tc>
          <w:tcPr>
            <w:tcW w:w="2480" w:type="dxa"/>
            <w:shd w:val="clear" w:color="auto" w:fill="FFFFFF" w:themeFill="background1"/>
            <w:vAlign w:val="center"/>
          </w:tcPr>
          <w:p w14:paraId="00A316CA" w14:textId="77777777" w:rsidR="00F04888" w:rsidRPr="00D07E01" w:rsidRDefault="00F04888"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0BAE0672" w14:textId="5BBBB5D8" w:rsidR="00F04888" w:rsidRPr="00296E21" w:rsidRDefault="00E10BA2" w:rsidP="00607BB1">
            <w:pPr>
              <w:tabs>
                <w:tab w:val="center" w:pos="4680"/>
                <w:tab w:val="right" w:pos="9360"/>
              </w:tabs>
              <w:spacing w:after="200" w:line="276" w:lineRule="auto"/>
              <w:rPr>
                <w:sz w:val="16"/>
                <w:szCs w:val="16"/>
              </w:rPr>
            </w:pPr>
            <w:r w:rsidRPr="00E10BA2">
              <w:rPr>
                <w:sz w:val="16"/>
                <w:szCs w:val="16"/>
              </w:rPr>
              <w:t>- Recepción en tiempo real o cuasi</w:t>
            </w:r>
            <w:r w:rsidRPr="00E10BA2">
              <w:rPr>
                <w:sz w:val="16"/>
                <w:szCs w:val="16"/>
              </w:rPr>
              <w:noBreakHyphen/>
              <w:t>tiempo real.</w:t>
            </w:r>
            <w:r w:rsidRPr="00E10BA2">
              <w:rPr>
                <w:sz w:val="16"/>
                <w:szCs w:val="16"/>
              </w:rPr>
              <w:br/>
              <w:t>- Integridad de datos.</w:t>
            </w:r>
            <w:r w:rsidRPr="00E10BA2">
              <w:rPr>
                <w:sz w:val="16"/>
                <w:szCs w:val="16"/>
              </w:rPr>
              <w:br/>
              <w:t>- Seguridad en comunicaciones (HTTPS si aplica).</w:t>
            </w:r>
            <w:r w:rsidRPr="00E10BA2">
              <w:rPr>
                <w:sz w:val="16"/>
                <w:szCs w:val="16"/>
              </w:rPr>
              <w:br/>
              <w:t>- Trazabilidad de integración.</w:t>
            </w:r>
          </w:p>
        </w:tc>
      </w:tr>
      <w:tr w:rsidR="00F04888" w:rsidRPr="008B19DC" w14:paraId="1314D747" w14:textId="77777777" w:rsidTr="00607BB1">
        <w:tc>
          <w:tcPr>
            <w:tcW w:w="2480" w:type="dxa"/>
            <w:shd w:val="clear" w:color="auto" w:fill="FFFFFF" w:themeFill="background1"/>
            <w:vAlign w:val="center"/>
          </w:tcPr>
          <w:p w14:paraId="0405E05F" w14:textId="77777777" w:rsidR="00F04888" w:rsidRPr="00D07E01" w:rsidRDefault="00F04888"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707D5438" w14:textId="0B9E9581" w:rsidR="00F04888" w:rsidRPr="009D6A00" w:rsidRDefault="00E10BA2" w:rsidP="00607BB1">
            <w:pPr>
              <w:tabs>
                <w:tab w:val="center" w:pos="4680"/>
                <w:tab w:val="right" w:pos="9360"/>
              </w:tabs>
              <w:spacing w:after="200" w:line="276" w:lineRule="auto"/>
              <w:rPr>
                <w:sz w:val="16"/>
                <w:szCs w:val="16"/>
              </w:rPr>
            </w:pPr>
            <w:r w:rsidRPr="00E10BA2">
              <w:rPr>
                <w:sz w:val="16"/>
                <w:szCs w:val="16"/>
              </w:rPr>
              <w:t>RISK</w:t>
            </w:r>
            <w:r w:rsidR="00427EE1">
              <w:rPr>
                <w:sz w:val="16"/>
                <w:szCs w:val="16"/>
              </w:rPr>
              <w:t>-AD-</w:t>
            </w:r>
            <w:r w:rsidRPr="00E10BA2">
              <w:rPr>
                <w:sz w:val="16"/>
                <w:szCs w:val="16"/>
              </w:rPr>
              <w:t>050 – Riesgo de datos ambientales incorrectos o inconsistentes (mitigado mediante tratamiento informativo sin impacto clínico).</w:t>
            </w:r>
          </w:p>
        </w:tc>
      </w:tr>
      <w:tr w:rsidR="00F04888" w:rsidRPr="008B19DC" w14:paraId="33DA8E6F" w14:textId="77777777" w:rsidTr="00607BB1">
        <w:tc>
          <w:tcPr>
            <w:tcW w:w="2480" w:type="dxa"/>
            <w:shd w:val="clear" w:color="auto" w:fill="FFFFFF" w:themeFill="background1"/>
            <w:vAlign w:val="center"/>
          </w:tcPr>
          <w:p w14:paraId="21938275" w14:textId="77777777" w:rsidR="00F04888" w:rsidRPr="00D07E01" w:rsidRDefault="00F04888"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330076CE" w14:textId="3B7A1368" w:rsidR="00F04888" w:rsidRPr="00D50270" w:rsidRDefault="00A35433" w:rsidP="00607BB1">
            <w:pPr>
              <w:tabs>
                <w:tab w:val="center" w:pos="4680"/>
                <w:tab w:val="right" w:pos="9360"/>
              </w:tabs>
              <w:spacing w:after="200" w:line="276" w:lineRule="auto"/>
              <w:rPr>
                <w:sz w:val="16"/>
                <w:szCs w:val="16"/>
              </w:rPr>
            </w:pPr>
            <w:r w:rsidRPr="00A35433">
              <w:rPr>
                <w:sz w:val="16"/>
                <w:szCs w:val="16"/>
              </w:rPr>
              <w:t>- El sistema recibe datos vía REST o BACnet.</w:t>
            </w:r>
            <w:r w:rsidRPr="00A35433">
              <w:rPr>
                <w:sz w:val="16"/>
                <w:szCs w:val="16"/>
              </w:rPr>
              <w:br/>
              <w:t>- Los datos se integran correctamente.</w:t>
            </w:r>
            <w:r w:rsidRPr="00A35433">
              <w:rPr>
                <w:sz w:val="16"/>
                <w:szCs w:val="16"/>
              </w:rPr>
              <w:br/>
              <w:t>- No se producen errores de compatibilidad.</w:t>
            </w:r>
            <w:r w:rsidRPr="00A35433">
              <w:rPr>
                <w:sz w:val="16"/>
                <w:szCs w:val="16"/>
              </w:rPr>
              <w:br/>
              <w:t>- Los datos están disponibles para visualización.</w:t>
            </w:r>
          </w:p>
        </w:tc>
      </w:tr>
      <w:tr w:rsidR="00F04888" w:rsidRPr="008B19DC" w14:paraId="00F5DEAE" w14:textId="77777777" w:rsidTr="00607BB1">
        <w:tc>
          <w:tcPr>
            <w:tcW w:w="2480" w:type="dxa"/>
            <w:shd w:val="clear" w:color="auto" w:fill="FFFFFF" w:themeFill="background1"/>
            <w:vAlign w:val="center"/>
          </w:tcPr>
          <w:p w14:paraId="62970ABE" w14:textId="77777777" w:rsidR="00F04888" w:rsidRPr="00D07E01" w:rsidRDefault="00F04888"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578413BB" w14:textId="17E923D4" w:rsidR="00F04888" w:rsidRPr="00C82A46" w:rsidRDefault="00A35433" w:rsidP="00607BB1">
            <w:pPr>
              <w:tabs>
                <w:tab w:val="center" w:pos="4680"/>
                <w:tab w:val="right" w:pos="9360"/>
              </w:tabs>
              <w:spacing w:after="200" w:line="276" w:lineRule="auto"/>
              <w:rPr>
                <w:sz w:val="16"/>
                <w:szCs w:val="16"/>
              </w:rPr>
            </w:pPr>
            <w:r w:rsidRPr="00A35433">
              <w:rPr>
                <w:sz w:val="16"/>
                <w:szCs w:val="16"/>
              </w:rPr>
              <w:t>Prueba de integración (TC</w:t>
            </w:r>
            <w:r w:rsidR="00427EE1">
              <w:rPr>
                <w:sz w:val="16"/>
                <w:szCs w:val="16"/>
              </w:rPr>
              <w:t>-AD-</w:t>
            </w:r>
            <w:r w:rsidRPr="00A35433">
              <w:rPr>
                <w:sz w:val="16"/>
                <w:szCs w:val="16"/>
              </w:rPr>
              <w:t>050): validación de recepción de datos vía REST y/o BACnet.</w:t>
            </w:r>
          </w:p>
        </w:tc>
      </w:tr>
      <w:tr w:rsidR="00F04888" w:rsidRPr="008B19DC" w14:paraId="178EC9B1" w14:textId="77777777" w:rsidTr="00607BB1">
        <w:tc>
          <w:tcPr>
            <w:tcW w:w="2480" w:type="dxa"/>
            <w:shd w:val="clear" w:color="auto" w:fill="FFFFFF" w:themeFill="background1"/>
            <w:vAlign w:val="center"/>
          </w:tcPr>
          <w:p w14:paraId="736C6258" w14:textId="77777777" w:rsidR="00F04888" w:rsidRPr="00D07E01" w:rsidRDefault="00F04888"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2005BF76" w14:textId="3145B31D" w:rsidR="00F04888" w:rsidRPr="00C82A46" w:rsidRDefault="004100AF" w:rsidP="004100AF">
            <w:pPr>
              <w:tabs>
                <w:tab w:val="left" w:pos="449"/>
              </w:tabs>
              <w:spacing w:line="276" w:lineRule="auto"/>
              <w:rPr>
                <w:sz w:val="16"/>
                <w:szCs w:val="16"/>
              </w:rPr>
            </w:pPr>
            <w:r w:rsidRPr="004100AF">
              <w:rPr>
                <w:sz w:val="16"/>
                <w:szCs w:val="16"/>
              </w:rPr>
              <w:t>Release funcional – Baseline SRS v1.0</w:t>
            </w:r>
          </w:p>
        </w:tc>
      </w:tr>
    </w:tbl>
    <w:p w14:paraId="7AB19FAD" w14:textId="77777777" w:rsidR="00F04888" w:rsidRDefault="00F04888"/>
    <w:tbl>
      <w:tblPr>
        <w:tblStyle w:val="Tablaconcuadrcula"/>
        <w:tblW w:w="0" w:type="auto"/>
        <w:tblInd w:w="38" w:type="dxa"/>
        <w:tblLook w:val="04A0" w:firstRow="1" w:lastRow="0" w:firstColumn="1" w:lastColumn="0" w:noHBand="0" w:noVBand="1"/>
      </w:tblPr>
      <w:tblGrid>
        <w:gridCol w:w="2480"/>
        <w:gridCol w:w="7860"/>
      </w:tblGrid>
      <w:tr w:rsidR="006101B3" w:rsidRPr="008B19DC" w14:paraId="2B0CDDC4" w14:textId="77777777" w:rsidTr="002445A8">
        <w:tc>
          <w:tcPr>
            <w:tcW w:w="2480" w:type="dxa"/>
            <w:shd w:val="clear" w:color="auto" w:fill="E5004C"/>
          </w:tcPr>
          <w:p w14:paraId="3802F1EF" w14:textId="77777777" w:rsidR="006101B3" w:rsidRPr="003632D3" w:rsidRDefault="006101B3" w:rsidP="00607BB1">
            <w:pPr>
              <w:spacing w:after="200" w:line="276" w:lineRule="auto"/>
              <w:rPr>
                <w:b/>
                <w:bCs/>
                <w:sz w:val="18"/>
                <w:szCs w:val="18"/>
              </w:rPr>
            </w:pPr>
            <w:r w:rsidRPr="003632D3">
              <w:rPr>
                <w:b/>
                <w:bCs/>
                <w:sz w:val="18"/>
                <w:szCs w:val="18"/>
              </w:rPr>
              <w:t>Campo</w:t>
            </w:r>
          </w:p>
        </w:tc>
        <w:tc>
          <w:tcPr>
            <w:tcW w:w="7860" w:type="dxa"/>
            <w:shd w:val="clear" w:color="auto" w:fill="E5004C"/>
          </w:tcPr>
          <w:p w14:paraId="64083CAE" w14:textId="77777777" w:rsidR="006101B3" w:rsidRPr="003632D3" w:rsidRDefault="006101B3" w:rsidP="00607BB1">
            <w:pPr>
              <w:tabs>
                <w:tab w:val="center" w:pos="4680"/>
                <w:tab w:val="right" w:pos="9360"/>
              </w:tabs>
              <w:rPr>
                <w:b/>
                <w:bCs/>
                <w:sz w:val="18"/>
                <w:szCs w:val="18"/>
              </w:rPr>
            </w:pPr>
            <w:r w:rsidRPr="003632D3">
              <w:rPr>
                <w:b/>
                <w:bCs/>
                <w:sz w:val="18"/>
                <w:szCs w:val="18"/>
              </w:rPr>
              <w:t>Contenido</w:t>
            </w:r>
          </w:p>
        </w:tc>
      </w:tr>
      <w:tr w:rsidR="006101B3" w:rsidRPr="008B19DC" w14:paraId="0FC78436" w14:textId="77777777" w:rsidTr="00607BB1">
        <w:tc>
          <w:tcPr>
            <w:tcW w:w="2480" w:type="dxa"/>
            <w:shd w:val="clear" w:color="auto" w:fill="FFFFFF" w:themeFill="background1"/>
            <w:vAlign w:val="center"/>
          </w:tcPr>
          <w:p w14:paraId="27A47A07" w14:textId="77777777" w:rsidR="006101B3" w:rsidRPr="008B19DC" w:rsidRDefault="006101B3" w:rsidP="00607BB1">
            <w:pPr>
              <w:spacing w:after="200" w:line="276" w:lineRule="auto"/>
              <w:rPr>
                <w:sz w:val="16"/>
                <w:szCs w:val="16"/>
              </w:rPr>
            </w:pPr>
            <w:r w:rsidRPr="00D07E01">
              <w:rPr>
                <w:sz w:val="16"/>
                <w:szCs w:val="16"/>
              </w:rPr>
              <w:t>ID único (SRS-xxx)</w:t>
            </w:r>
          </w:p>
        </w:tc>
        <w:tc>
          <w:tcPr>
            <w:tcW w:w="7860" w:type="dxa"/>
            <w:shd w:val="clear" w:color="auto" w:fill="FFFFFF" w:themeFill="background1"/>
            <w:vAlign w:val="center"/>
          </w:tcPr>
          <w:p w14:paraId="6BEA1F81" w14:textId="1805EEE9" w:rsidR="006101B3" w:rsidRPr="00E87024" w:rsidRDefault="006101B3" w:rsidP="00607BB1">
            <w:pPr>
              <w:tabs>
                <w:tab w:val="center" w:pos="4680"/>
                <w:tab w:val="right" w:pos="9360"/>
              </w:tabs>
              <w:spacing w:after="200" w:line="276" w:lineRule="auto"/>
              <w:rPr>
                <w:sz w:val="16"/>
                <w:szCs w:val="16"/>
              </w:rPr>
            </w:pPr>
            <w:r w:rsidRPr="007B114D">
              <w:rPr>
                <w:sz w:val="16"/>
                <w:szCs w:val="16"/>
              </w:rPr>
              <w:t>SRS</w:t>
            </w:r>
            <w:r w:rsidR="00427EE1">
              <w:rPr>
                <w:sz w:val="16"/>
                <w:szCs w:val="16"/>
              </w:rPr>
              <w:t>-AD-</w:t>
            </w:r>
            <w:r w:rsidRPr="007B114D">
              <w:rPr>
                <w:sz w:val="16"/>
                <w:szCs w:val="16"/>
              </w:rPr>
              <w:t>05</w:t>
            </w:r>
            <w:r>
              <w:rPr>
                <w:sz w:val="16"/>
                <w:szCs w:val="16"/>
              </w:rPr>
              <w:t>1</w:t>
            </w:r>
          </w:p>
        </w:tc>
      </w:tr>
      <w:tr w:rsidR="006101B3" w:rsidRPr="008B19DC" w14:paraId="28714A22" w14:textId="77777777" w:rsidTr="00607BB1">
        <w:tc>
          <w:tcPr>
            <w:tcW w:w="2480" w:type="dxa"/>
            <w:shd w:val="clear" w:color="auto" w:fill="FFFFFF" w:themeFill="background1"/>
            <w:vAlign w:val="center"/>
          </w:tcPr>
          <w:p w14:paraId="7427D844" w14:textId="77777777" w:rsidR="006101B3" w:rsidRPr="00D07E01" w:rsidRDefault="006101B3" w:rsidP="00607BB1">
            <w:pPr>
              <w:spacing w:after="200" w:line="276" w:lineRule="auto"/>
              <w:rPr>
                <w:sz w:val="16"/>
                <w:szCs w:val="16"/>
              </w:rPr>
            </w:pPr>
            <w:r w:rsidRPr="00D07E01">
              <w:rPr>
                <w:sz w:val="16"/>
                <w:szCs w:val="16"/>
              </w:rPr>
              <w:t>Título / nombre corto</w:t>
            </w:r>
          </w:p>
        </w:tc>
        <w:tc>
          <w:tcPr>
            <w:tcW w:w="7860" w:type="dxa"/>
            <w:shd w:val="clear" w:color="auto" w:fill="FFFFFF" w:themeFill="background1"/>
            <w:vAlign w:val="center"/>
          </w:tcPr>
          <w:p w14:paraId="37A0A1F0" w14:textId="3EB0A3ED" w:rsidR="006101B3" w:rsidRPr="00A11AF1" w:rsidRDefault="00B72A28" w:rsidP="00607BB1">
            <w:pPr>
              <w:tabs>
                <w:tab w:val="center" w:pos="4680"/>
                <w:tab w:val="right" w:pos="9360"/>
              </w:tabs>
              <w:spacing w:after="200" w:line="276" w:lineRule="auto"/>
              <w:rPr>
                <w:sz w:val="16"/>
                <w:szCs w:val="16"/>
              </w:rPr>
            </w:pPr>
            <w:r w:rsidRPr="00B72A28">
              <w:rPr>
                <w:sz w:val="16"/>
                <w:szCs w:val="16"/>
              </w:rPr>
              <w:t>Acceso seguro a registro Docker</w:t>
            </w:r>
          </w:p>
        </w:tc>
      </w:tr>
      <w:tr w:rsidR="006101B3" w:rsidRPr="008B19DC" w14:paraId="1D9DEF32" w14:textId="77777777" w:rsidTr="00607BB1">
        <w:tc>
          <w:tcPr>
            <w:tcW w:w="2480" w:type="dxa"/>
            <w:shd w:val="clear" w:color="auto" w:fill="FFFFFF" w:themeFill="background1"/>
            <w:vAlign w:val="center"/>
          </w:tcPr>
          <w:p w14:paraId="1D35BAF1" w14:textId="77777777" w:rsidR="006101B3" w:rsidRPr="00D07E01" w:rsidRDefault="006101B3" w:rsidP="00607BB1">
            <w:pPr>
              <w:spacing w:after="200" w:line="276" w:lineRule="auto"/>
              <w:rPr>
                <w:sz w:val="16"/>
                <w:szCs w:val="16"/>
              </w:rPr>
            </w:pPr>
            <w:r w:rsidRPr="00D07E01">
              <w:rPr>
                <w:sz w:val="16"/>
                <w:szCs w:val="16"/>
              </w:rPr>
              <w:t>UR/PRD de origen</w:t>
            </w:r>
          </w:p>
        </w:tc>
        <w:tc>
          <w:tcPr>
            <w:tcW w:w="7860" w:type="dxa"/>
            <w:shd w:val="clear" w:color="auto" w:fill="FFFFFF" w:themeFill="background1"/>
            <w:vAlign w:val="center"/>
          </w:tcPr>
          <w:p w14:paraId="3151790F" w14:textId="5EB39DF7" w:rsidR="006101B3" w:rsidRPr="000E3606" w:rsidRDefault="00B72A28" w:rsidP="00607BB1">
            <w:pPr>
              <w:tabs>
                <w:tab w:val="center" w:pos="4680"/>
                <w:tab w:val="right" w:pos="9360"/>
              </w:tabs>
              <w:spacing w:after="200" w:line="276" w:lineRule="auto"/>
              <w:rPr>
                <w:sz w:val="16"/>
                <w:szCs w:val="16"/>
              </w:rPr>
            </w:pPr>
            <w:r w:rsidRPr="00B72A28">
              <w:rPr>
                <w:sz w:val="16"/>
                <w:szCs w:val="16"/>
              </w:rPr>
              <w:t>UR</w:t>
            </w:r>
            <w:r w:rsidR="00427EE1">
              <w:rPr>
                <w:sz w:val="16"/>
                <w:szCs w:val="16"/>
              </w:rPr>
              <w:t>-AD-</w:t>
            </w:r>
            <w:r w:rsidRPr="00B72A28">
              <w:rPr>
                <w:sz w:val="16"/>
                <w:szCs w:val="16"/>
              </w:rPr>
              <w:t>051 – Registro Docker privado</w:t>
            </w:r>
          </w:p>
        </w:tc>
      </w:tr>
      <w:tr w:rsidR="006101B3" w:rsidRPr="008B19DC" w14:paraId="4BB54EE6" w14:textId="77777777" w:rsidTr="00607BB1">
        <w:tc>
          <w:tcPr>
            <w:tcW w:w="2480" w:type="dxa"/>
            <w:shd w:val="clear" w:color="auto" w:fill="FFFFFF" w:themeFill="background1"/>
            <w:vAlign w:val="center"/>
          </w:tcPr>
          <w:p w14:paraId="4EEE1439" w14:textId="77777777" w:rsidR="006101B3" w:rsidRPr="00D07E01" w:rsidRDefault="006101B3" w:rsidP="00607BB1">
            <w:pPr>
              <w:spacing w:after="200" w:line="276" w:lineRule="auto"/>
              <w:rPr>
                <w:sz w:val="16"/>
                <w:szCs w:val="16"/>
              </w:rPr>
            </w:pPr>
            <w:r w:rsidRPr="00D07E01">
              <w:rPr>
                <w:sz w:val="16"/>
                <w:szCs w:val="16"/>
              </w:rPr>
              <w:t>Descripción clara del comportamiento esperado</w:t>
            </w:r>
          </w:p>
        </w:tc>
        <w:tc>
          <w:tcPr>
            <w:tcW w:w="7860" w:type="dxa"/>
            <w:shd w:val="clear" w:color="auto" w:fill="FFFFFF" w:themeFill="background1"/>
            <w:vAlign w:val="center"/>
          </w:tcPr>
          <w:p w14:paraId="1E8ABE5A" w14:textId="62048B23" w:rsidR="006101B3" w:rsidRPr="000E3606" w:rsidRDefault="00B72A28" w:rsidP="00607BB1">
            <w:pPr>
              <w:tabs>
                <w:tab w:val="center" w:pos="4680"/>
                <w:tab w:val="right" w:pos="9360"/>
              </w:tabs>
              <w:spacing w:after="200" w:line="276" w:lineRule="auto"/>
              <w:rPr>
                <w:sz w:val="16"/>
                <w:szCs w:val="16"/>
              </w:rPr>
            </w:pPr>
            <w:r w:rsidRPr="00B72A28">
              <w:rPr>
                <w:sz w:val="16"/>
                <w:szCs w:val="16"/>
              </w:rPr>
              <w:t>El sistema debe autenticarse contra un registro Docker privado utilizando credenciales almacenadas de forma segura en mecanismos de gestión de secretos (por ejemplo, Woodpecker secrets), evitando el uso de credenciales en claro.</w:t>
            </w:r>
          </w:p>
        </w:tc>
      </w:tr>
      <w:tr w:rsidR="006101B3" w:rsidRPr="008B19DC" w14:paraId="59AD0D5F" w14:textId="77777777" w:rsidTr="00607BB1">
        <w:tc>
          <w:tcPr>
            <w:tcW w:w="2480" w:type="dxa"/>
            <w:shd w:val="clear" w:color="auto" w:fill="FFFFFF" w:themeFill="background1"/>
            <w:vAlign w:val="center"/>
          </w:tcPr>
          <w:p w14:paraId="05A09CFC" w14:textId="77777777" w:rsidR="006101B3" w:rsidRPr="00D07E01" w:rsidRDefault="006101B3" w:rsidP="00607BB1">
            <w:pPr>
              <w:spacing w:after="200" w:line="276" w:lineRule="auto"/>
              <w:rPr>
                <w:sz w:val="16"/>
                <w:szCs w:val="16"/>
              </w:rPr>
            </w:pPr>
            <w:r w:rsidRPr="00D07E01">
              <w:rPr>
                <w:sz w:val="16"/>
                <w:szCs w:val="16"/>
              </w:rPr>
              <w:t>Contexto / alcance</w:t>
            </w:r>
          </w:p>
        </w:tc>
        <w:tc>
          <w:tcPr>
            <w:tcW w:w="7860" w:type="dxa"/>
            <w:shd w:val="clear" w:color="auto" w:fill="FFFFFF" w:themeFill="background1"/>
            <w:vAlign w:val="center"/>
          </w:tcPr>
          <w:p w14:paraId="7DB31156" w14:textId="1BB23AD8" w:rsidR="006101B3" w:rsidRPr="00172569" w:rsidRDefault="00B72A28" w:rsidP="00607BB1">
            <w:pPr>
              <w:tabs>
                <w:tab w:val="center" w:pos="4680"/>
                <w:tab w:val="right" w:pos="9360"/>
              </w:tabs>
              <w:spacing w:after="200" w:line="276" w:lineRule="auto"/>
              <w:rPr>
                <w:sz w:val="16"/>
                <w:szCs w:val="16"/>
              </w:rPr>
            </w:pPr>
            <w:r w:rsidRPr="00B72A28">
              <w:rPr>
                <w:sz w:val="16"/>
                <w:szCs w:val="16"/>
              </w:rPr>
              <w:t>Aplica al entorno CI/CD (COMP</w:t>
            </w:r>
            <w:r w:rsidRPr="00B72A28">
              <w:rPr>
                <w:sz w:val="16"/>
                <w:szCs w:val="16"/>
              </w:rPr>
              <w:noBreakHyphen/>
              <w:t>CICD) y al proceso de construcción y despliegue de imágenes del sistema.</w:t>
            </w:r>
          </w:p>
        </w:tc>
      </w:tr>
      <w:tr w:rsidR="006101B3" w:rsidRPr="008B19DC" w14:paraId="06B1994C" w14:textId="77777777" w:rsidTr="00607BB1">
        <w:tc>
          <w:tcPr>
            <w:tcW w:w="2480" w:type="dxa"/>
            <w:shd w:val="clear" w:color="auto" w:fill="FFFFFF" w:themeFill="background1"/>
            <w:vAlign w:val="center"/>
          </w:tcPr>
          <w:p w14:paraId="5EE6DC89" w14:textId="77777777" w:rsidR="006101B3" w:rsidRPr="00D07E01" w:rsidRDefault="006101B3" w:rsidP="00607BB1">
            <w:pPr>
              <w:spacing w:after="200" w:line="276" w:lineRule="auto"/>
              <w:rPr>
                <w:sz w:val="16"/>
                <w:szCs w:val="16"/>
              </w:rPr>
            </w:pPr>
            <w:r w:rsidRPr="00D07E01">
              <w:rPr>
                <w:sz w:val="16"/>
                <w:szCs w:val="16"/>
              </w:rPr>
              <w:t>Precondiciones</w:t>
            </w:r>
          </w:p>
        </w:tc>
        <w:tc>
          <w:tcPr>
            <w:tcW w:w="7860" w:type="dxa"/>
            <w:shd w:val="clear" w:color="auto" w:fill="FFFFFF" w:themeFill="background1"/>
            <w:vAlign w:val="center"/>
          </w:tcPr>
          <w:p w14:paraId="59A76A9B" w14:textId="606FEDCE" w:rsidR="006101B3" w:rsidRPr="000121C7" w:rsidRDefault="00AC5CCD" w:rsidP="00607BB1">
            <w:pPr>
              <w:tabs>
                <w:tab w:val="center" w:pos="4680"/>
                <w:tab w:val="right" w:pos="9360"/>
              </w:tabs>
              <w:spacing w:after="200" w:line="276" w:lineRule="auto"/>
              <w:rPr>
                <w:sz w:val="16"/>
                <w:szCs w:val="16"/>
              </w:rPr>
            </w:pPr>
            <w:r w:rsidRPr="00AC5CCD">
              <w:rPr>
                <w:sz w:val="16"/>
                <w:szCs w:val="16"/>
              </w:rPr>
              <w:t>- Infraestructura CI/CD operativa.</w:t>
            </w:r>
            <w:r w:rsidRPr="00AC5CCD">
              <w:rPr>
                <w:sz w:val="16"/>
                <w:szCs w:val="16"/>
              </w:rPr>
              <w:br/>
              <w:t>- Registro Docker accesible.</w:t>
            </w:r>
            <w:r w:rsidRPr="00AC5CCD">
              <w:rPr>
                <w:sz w:val="16"/>
                <w:szCs w:val="16"/>
              </w:rPr>
              <w:br/>
              <w:t>- Secretos configurados en el sistema de CI/CD.</w:t>
            </w:r>
          </w:p>
        </w:tc>
      </w:tr>
      <w:tr w:rsidR="006101B3" w:rsidRPr="008B19DC" w14:paraId="48CA02DC" w14:textId="77777777" w:rsidTr="00607BB1">
        <w:tc>
          <w:tcPr>
            <w:tcW w:w="2480" w:type="dxa"/>
            <w:shd w:val="clear" w:color="auto" w:fill="FFFFFF" w:themeFill="background1"/>
            <w:vAlign w:val="center"/>
          </w:tcPr>
          <w:p w14:paraId="6652BC0B" w14:textId="77777777" w:rsidR="006101B3" w:rsidRPr="00D07E01" w:rsidRDefault="006101B3" w:rsidP="00607BB1">
            <w:pPr>
              <w:spacing w:after="200" w:line="276" w:lineRule="auto"/>
              <w:rPr>
                <w:sz w:val="16"/>
                <w:szCs w:val="16"/>
              </w:rPr>
            </w:pPr>
            <w:r w:rsidRPr="00D07E01">
              <w:rPr>
                <w:sz w:val="16"/>
                <w:szCs w:val="16"/>
              </w:rPr>
              <w:lastRenderedPageBreak/>
              <w:t>Entradas esperadas</w:t>
            </w:r>
          </w:p>
        </w:tc>
        <w:tc>
          <w:tcPr>
            <w:tcW w:w="7860" w:type="dxa"/>
            <w:shd w:val="clear" w:color="auto" w:fill="FFFFFF" w:themeFill="background1"/>
            <w:vAlign w:val="center"/>
          </w:tcPr>
          <w:p w14:paraId="0F04DE1F" w14:textId="384E12EF" w:rsidR="006101B3" w:rsidRPr="00274921" w:rsidRDefault="00AC5CCD" w:rsidP="00607BB1">
            <w:pPr>
              <w:tabs>
                <w:tab w:val="center" w:pos="4680"/>
                <w:tab w:val="right" w:pos="9360"/>
              </w:tabs>
              <w:spacing w:after="200" w:line="276" w:lineRule="auto"/>
              <w:rPr>
                <w:sz w:val="16"/>
                <w:szCs w:val="16"/>
              </w:rPr>
            </w:pPr>
            <w:r w:rsidRPr="00AC5CCD">
              <w:rPr>
                <w:sz w:val="16"/>
                <w:szCs w:val="16"/>
              </w:rPr>
              <w:t>- Credenciales de acceso al registro (usuario, token, password).</w:t>
            </w:r>
            <w:r w:rsidRPr="00AC5CCD">
              <w:rPr>
                <w:sz w:val="16"/>
                <w:szCs w:val="16"/>
              </w:rPr>
              <w:br/>
              <w:t>- Configuración de secretos en el pipeline.</w:t>
            </w:r>
          </w:p>
        </w:tc>
      </w:tr>
      <w:tr w:rsidR="006101B3" w:rsidRPr="008B19DC" w14:paraId="184F1872" w14:textId="77777777" w:rsidTr="00607BB1">
        <w:tc>
          <w:tcPr>
            <w:tcW w:w="2480" w:type="dxa"/>
            <w:shd w:val="clear" w:color="auto" w:fill="FFFFFF" w:themeFill="background1"/>
            <w:vAlign w:val="center"/>
          </w:tcPr>
          <w:p w14:paraId="08DC8339" w14:textId="77777777" w:rsidR="006101B3" w:rsidRPr="00D07E01" w:rsidRDefault="006101B3" w:rsidP="00607BB1">
            <w:pPr>
              <w:spacing w:after="200" w:line="276" w:lineRule="auto"/>
              <w:rPr>
                <w:sz w:val="16"/>
                <w:szCs w:val="16"/>
              </w:rPr>
            </w:pPr>
            <w:r w:rsidRPr="00D07E01">
              <w:rPr>
                <w:sz w:val="16"/>
                <w:szCs w:val="16"/>
              </w:rPr>
              <w:t>Salidas esperadas</w:t>
            </w:r>
          </w:p>
        </w:tc>
        <w:tc>
          <w:tcPr>
            <w:tcW w:w="7860" w:type="dxa"/>
            <w:shd w:val="clear" w:color="auto" w:fill="FFFFFF" w:themeFill="background1"/>
            <w:vAlign w:val="center"/>
          </w:tcPr>
          <w:p w14:paraId="0EA2D842" w14:textId="59D4E14F" w:rsidR="006101B3" w:rsidRPr="00E85090" w:rsidRDefault="00AC5CCD" w:rsidP="00607BB1">
            <w:pPr>
              <w:tabs>
                <w:tab w:val="center" w:pos="4680"/>
                <w:tab w:val="right" w:pos="9360"/>
              </w:tabs>
              <w:spacing w:after="200" w:line="276" w:lineRule="auto"/>
              <w:rPr>
                <w:sz w:val="16"/>
                <w:szCs w:val="16"/>
              </w:rPr>
            </w:pPr>
            <w:r w:rsidRPr="00AC5CCD">
              <w:rPr>
                <w:sz w:val="16"/>
                <w:szCs w:val="16"/>
              </w:rPr>
              <w:t>- Autenticación exitosa en el registro Docker.</w:t>
            </w:r>
            <w:r w:rsidRPr="00AC5CCD">
              <w:rPr>
                <w:sz w:val="16"/>
                <w:szCs w:val="16"/>
              </w:rPr>
              <w:br/>
              <w:t>- Push/pull de imágenes autorizado.</w:t>
            </w:r>
            <w:r w:rsidRPr="00AC5CCD">
              <w:rPr>
                <w:sz w:val="16"/>
                <w:szCs w:val="16"/>
              </w:rPr>
              <w:br/>
              <w:t>- Protección de credenciales durante el proceso.</w:t>
            </w:r>
          </w:p>
        </w:tc>
      </w:tr>
      <w:tr w:rsidR="006101B3" w:rsidRPr="008B19DC" w14:paraId="4C2CC133" w14:textId="77777777" w:rsidTr="00607BB1">
        <w:tc>
          <w:tcPr>
            <w:tcW w:w="2480" w:type="dxa"/>
            <w:shd w:val="clear" w:color="auto" w:fill="FFFFFF" w:themeFill="background1"/>
            <w:vAlign w:val="center"/>
          </w:tcPr>
          <w:p w14:paraId="2D69974B" w14:textId="77777777" w:rsidR="006101B3" w:rsidRPr="00D07E01" w:rsidRDefault="006101B3" w:rsidP="00607BB1">
            <w:pPr>
              <w:spacing w:after="200" w:line="276" w:lineRule="auto"/>
              <w:rPr>
                <w:sz w:val="16"/>
                <w:szCs w:val="16"/>
              </w:rPr>
            </w:pPr>
            <w:r w:rsidRPr="00D07E01">
              <w:rPr>
                <w:sz w:val="16"/>
                <w:szCs w:val="16"/>
              </w:rPr>
              <w:t>Reglas de negocio</w:t>
            </w:r>
          </w:p>
        </w:tc>
        <w:tc>
          <w:tcPr>
            <w:tcW w:w="7860" w:type="dxa"/>
            <w:shd w:val="clear" w:color="auto" w:fill="FFFFFF" w:themeFill="background1"/>
            <w:vAlign w:val="center"/>
          </w:tcPr>
          <w:p w14:paraId="46DDF5D5" w14:textId="6C878A03" w:rsidR="006101B3" w:rsidRPr="004E5A2E" w:rsidRDefault="00C178B3" w:rsidP="00607BB1">
            <w:pPr>
              <w:tabs>
                <w:tab w:val="center" w:pos="4680"/>
                <w:tab w:val="right" w:pos="9360"/>
              </w:tabs>
              <w:spacing w:after="200" w:line="276" w:lineRule="auto"/>
              <w:rPr>
                <w:sz w:val="16"/>
                <w:szCs w:val="16"/>
              </w:rPr>
            </w:pPr>
            <w:r w:rsidRPr="00C178B3">
              <w:rPr>
                <w:sz w:val="16"/>
                <w:szCs w:val="16"/>
              </w:rPr>
              <w:t>- Las credenciales se almacenan como secretos.</w:t>
            </w:r>
            <w:r w:rsidRPr="00C178B3">
              <w:rPr>
                <w:sz w:val="16"/>
                <w:szCs w:val="16"/>
              </w:rPr>
              <w:br/>
              <w:t>- No se permiten credenciales en texto plano en código.</w:t>
            </w:r>
            <w:r w:rsidRPr="00C178B3">
              <w:rPr>
                <w:sz w:val="16"/>
                <w:szCs w:val="16"/>
              </w:rPr>
              <w:br/>
              <w:t>- El acceso está restringido a procesos autorizados.</w:t>
            </w:r>
            <w:r w:rsidRPr="00C178B3">
              <w:rPr>
                <w:sz w:val="16"/>
                <w:szCs w:val="16"/>
              </w:rPr>
              <w:br/>
              <w:t>- Las credenciales no se exponen en logs.</w:t>
            </w:r>
            <w:r w:rsidRPr="00C178B3">
              <w:rPr>
                <w:sz w:val="16"/>
                <w:szCs w:val="16"/>
              </w:rPr>
              <w:br/>
              <w:t>- No existe relación con datos clínicos.</w:t>
            </w:r>
          </w:p>
        </w:tc>
      </w:tr>
      <w:tr w:rsidR="006101B3" w:rsidRPr="008B19DC" w14:paraId="7117DD41" w14:textId="77777777" w:rsidTr="00607BB1">
        <w:tc>
          <w:tcPr>
            <w:tcW w:w="2480" w:type="dxa"/>
            <w:shd w:val="clear" w:color="auto" w:fill="FFFFFF" w:themeFill="background1"/>
            <w:vAlign w:val="center"/>
          </w:tcPr>
          <w:p w14:paraId="6BFC8CAE" w14:textId="77777777" w:rsidR="006101B3" w:rsidRPr="00D07E01" w:rsidRDefault="006101B3" w:rsidP="00607BB1">
            <w:pPr>
              <w:spacing w:after="200" w:line="276" w:lineRule="auto"/>
              <w:rPr>
                <w:sz w:val="16"/>
                <w:szCs w:val="16"/>
              </w:rPr>
            </w:pPr>
            <w:r w:rsidRPr="00D07E01">
              <w:rPr>
                <w:sz w:val="16"/>
                <w:szCs w:val="16"/>
              </w:rPr>
              <w:t>Restricciones funcionales o técnicas</w:t>
            </w:r>
          </w:p>
        </w:tc>
        <w:tc>
          <w:tcPr>
            <w:tcW w:w="7860" w:type="dxa"/>
            <w:shd w:val="clear" w:color="auto" w:fill="FFFFFF" w:themeFill="background1"/>
            <w:vAlign w:val="center"/>
          </w:tcPr>
          <w:p w14:paraId="52ADD02B" w14:textId="59D3606B" w:rsidR="006101B3" w:rsidRPr="004E5A2E" w:rsidRDefault="00C178B3" w:rsidP="00607BB1">
            <w:pPr>
              <w:tabs>
                <w:tab w:val="center" w:pos="4680"/>
                <w:tab w:val="right" w:pos="9360"/>
              </w:tabs>
              <w:spacing w:after="200" w:line="276" w:lineRule="auto"/>
              <w:rPr>
                <w:sz w:val="16"/>
                <w:szCs w:val="16"/>
              </w:rPr>
            </w:pPr>
            <w:r w:rsidRPr="00C178B3">
              <w:rPr>
                <w:sz w:val="16"/>
                <w:szCs w:val="16"/>
              </w:rPr>
              <w:t>- Dependencia de plataforma CI/CD (Woodpecker u otra).</w:t>
            </w:r>
            <w:r w:rsidRPr="00C178B3">
              <w:rPr>
                <w:sz w:val="16"/>
                <w:szCs w:val="16"/>
              </w:rPr>
              <w:br/>
              <w:t>- Dependencia del registro Docker.</w:t>
            </w:r>
            <w:r w:rsidRPr="00C178B3">
              <w:rPr>
                <w:sz w:val="16"/>
                <w:szCs w:val="16"/>
              </w:rPr>
              <w:br/>
              <w:t>- Gestión segura de secretos.</w:t>
            </w:r>
          </w:p>
        </w:tc>
      </w:tr>
      <w:tr w:rsidR="006101B3" w:rsidRPr="008B19DC" w14:paraId="6887F983" w14:textId="77777777" w:rsidTr="00607BB1">
        <w:tc>
          <w:tcPr>
            <w:tcW w:w="2480" w:type="dxa"/>
            <w:shd w:val="clear" w:color="auto" w:fill="FFFFFF" w:themeFill="background1"/>
            <w:vAlign w:val="center"/>
          </w:tcPr>
          <w:p w14:paraId="3B900C70" w14:textId="77777777" w:rsidR="006101B3" w:rsidRPr="00D07E01" w:rsidRDefault="006101B3" w:rsidP="00607BB1">
            <w:pPr>
              <w:spacing w:after="200" w:line="276" w:lineRule="auto"/>
              <w:rPr>
                <w:sz w:val="16"/>
                <w:szCs w:val="16"/>
              </w:rPr>
            </w:pPr>
            <w:r w:rsidRPr="00D07E01">
              <w:rPr>
                <w:sz w:val="16"/>
                <w:szCs w:val="16"/>
              </w:rPr>
              <w:t>Criterios de rendimiento / seguridad (si aplica)</w:t>
            </w:r>
          </w:p>
        </w:tc>
        <w:tc>
          <w:tcPr>
            <w:tcW w:w="7860" w:type="dxa"/>
            <w:shd w:val="clear" w:color="auto" w:fill="FFFFFF" w:themeFill="background1"/>
            <w:vAlign w:val="center"/>
          </w:tcPr>
          <w:p w14:paraId="2039E80D" w14:textId="2FF2434D" w:rsidR="006101B3" w:rsidRPr="00296E21" w:rsidRDefault="00C178B3" w:rsidP="00607BB1">
            <w:pPr>
              <w:tabs>
                <w:tab w:val="center" w:pos="4680"/>
                <w:tab w:val="right" w:pos="9360"/>
              </w:tabs>
              <w:spacing w:after="200" w:line="276" w:lineRule="auto"/>
              <w:rPr>
                <w:sz w:val="16"/>
                <w:szCs w:val="16"/>
              </w:rPr>
            </w:pPr>
            <w:r w:rsidRPr="00C178B3">
              <w:rPr>
                <w:sz w:val="16"/>
                <w:szCs w:val="16"/>
              </w:rPr>
              <w:t>- Acceso seguro al registro.</w:t>
            </w:r>
            <w:r w:rsidRPr="00C178B3">
              <w:rPr>
                <w:sz w:val="16"/>
                <w:szCs w:val="16"/>
              </w:rPr>
              <w:br/>
              <w:t>- Protección frente a fuga de credenciales.</w:t>
            </w:r>
            <w:r w:rsidRPr="00C178B3">
              <w:rPr>
                <w:sz w:val="16"/>
                <w:szCs w:val="16"/>
              </w:rPr>
              <w:br/>
              <w:t>- Auditoría de accesos si aplica.</w:t>
            </w:r>
            <w:r w:rsidRPr="00C178B3">
              <w:rPr>
                <w:sz w:val="16"/>
                <w:szCs w:val="16"/>
              </w:rPr>
              <w:br/>
              <w:t>- Cumplimiento de políticas de seguridad.</w:t>
            </w:r>
          </w:p>
        </w:tc>
      </w:tr>
      <w:tr w:rsidR="006101B3" w:rsidRPr="008B19DC" w14:paraId="3CF90937" w14:textId="77777777" w:rsidTr="00607BB1">
        <w:tc>
          <w:tcPr>
            <w:tcW w:w="2480" w:type="dxa"/>
            <w:shd w:val="clear" w:color="auto" w:fill="FFFFFF" w:themeFill="background1"/>
            <w:vAlign w:val="center"/>
          </w:tcPr>
          <w:p w14:paraId="437BF8AC" w14:textId="77777777" w:rsidR="006101B3" w:rsidRPr="00D07E01" w:rsidRDefault="006101B3" w:rsidP="00607BB1">
            <w:pPr>
              <w:spacing w:after="200" w:line="276" w:lineRule="auto"/>
              <w:rPr>
                <w:sz w:val="16"/>
                <w:szCs w:val="16"/>
              </w:rPr>
            </w:pPr>
            <w:r w:rsidRPr="00D07E01">
              <w:rPr>
                <w:sz w:val="16"/>
                <w:szCs w:val="16"/>
              </w:rPr>
              <w:t>RISK relacionado (si aplica)</w:t>
            </w:r>
          </w:p>
        </w:tc>
        <w:tc>
          <w:tcPr>
            <w:tcW w:w="7860" w:type="dxa"/>
            <w:shd w:val="clear" w:color="auto" w:fill="FFFFFF" w:themeFill="background1"/>
            <w:vAlign w:val="center"/>
          </w:tcPr>
          <w:p w14:paraId="05FFAF69" w14:textId="7B90059F" w:rsidR="006101B3" w:rsidRPr="009D6A00" w:rsidRDefault="00C178B3" w:rsidP="00607BB1">
            <w:pPr>
              <w:tabs>
                <w:tab w:val="center" w:pos="4680"/>
                <w:tab w:val="right" w:pos="9360"/>
              </w:tabs>
              <w:spacing w:after="200" w:line="276" w:lineRule="auto"/>
              <w:rPr>
                <w:sz w:val="16"/>
                <w:szCs w:val="16"/>
              </w:rPr>
            </w:pPr>
            <w:r w:rsidRPr="00C178B3">
              <w:rPr>
                <w:sz w:val="16"/>
                <w:szCs w:val="16"/>
              </w:rPr>
              <w:t>RISK</w:t>
            </w:r>
            <w:r w:rsidR="00427EE1">
              <w:rPr>
                <w:sz w:val="16"/>
                <w:szCs w:val="16"/>
              </w:rPr>
              <w:t>-AD-</w:t>
            </w:r>
            <w:r w:rsidRPr="00C178B3">
              <w:rPr>
                <w:sz w:val="16"/>
                <w:szCs w:val="16"/>
              </w:rPr>
              <w:t>051 – Riesgo de acceso no autorizado a artefactos del sistema (mitigado mediante uso de secretos).</w:t>
            </w:r>
          </w:p>
        </w:tc>
      </w:tr>
      <w:tr w:rsidR="006101B3" w:rsidRPr="008B19DC" w14:paraId="505F128C" w14:textId="77777777" w:rsidTr="00607BB1">
        <w:tc>
          <w:tcPr>
            <w:tcW w:w="2480" w:type="dxa"/>
            <w:shd w:val="clear" w:color="auto" w:fill="FFFFFF" w:themeFill="background1"/>
            <w:vAlign w:val="center"/>
          </w:tcPr>
          <w:p w14:paraId="38E3540E" w14:textId="77777777" w:rsidR="006101B3" w:rsidRPr="00D07E01" w:rsidRDefault="006101B3" w:rsidP="00607BB1">
            <w:pPr>
              <w:spacing w:after="200" w:line="276" w:lineRule="auto"/>
              <w:rPr>
                <w:sz w:val="16"/>
                <w:szCs w:val="16"/>
              </w:rPr>
            </w:pPr>
            <w:r w:rsidRPr="00D07E01">
              <w:rPr>
                <w:sz w:val="16"/>
                <w:szCs w:val="16"/>
              </w:rPr>
              <w:t>Criterios de aceptación</w:t>
            </w:r>
          </w:p>
        </w:tc>
        <w:tc>
          <w:tcPr>
            <w:tcW w:w="7860" w:type="dxa"/>
            <w:shd w:val="clear" w:color="auto" w:fill="FFFFFF" w:themeFill="background1"/>
            <w:vAlign w:val="center"/>
          </w:tcPr>
          <w:p w14:paraId="041C6519" w14:textId="127846B2" w:rsidR="006101B3" w:rsidRPr="00D50270" w:rsidRDefault="000F115F" w:rsidP="00607BB1">
            <w:pPr>
              <w:tabs>
                <w:tab w:val="center" w:pos="4680"/>
                <w:tab w:val="right" w:pos="9360"/>
              </w:tabs>
              <w:spacing w:after="200" w:line="276" w:lineRule="auto"/>
              <w:rPr>
                <w:sz w:val="16"/>
                <w:szCs w:val="16"/>
              </w:rPr>
            </w:pPr>
            <w:r w:rsidRPr="000F115F">
              <w:rPr>
                <w:sz w:val="16"/>
                <w:szCs w:val="16"/>
              </w:rPr>
              <w:t>- El sistema se autentica correctamente en el registro.</w:t>
            </w:r>
            <w:r w:rsidRPr="000F115F">
              <w:rPr>
                <w:sz w:val="16"/>
                <w:szCs w:val="16"/>
              </w:rPr>
              <w:br/>
              <w:t>- No hay credenciales en código o logs.</w:t>
            </w:r>
            <w:r w:rsidRPr="000F115F">
              <w:rPr>
                <w:sz w:val="16"/>
                <w:szCs w:val="16"/>
              </w:rPr>
              <w:br/>
              <w:t>- El acceso está restringido.</w:t>
            </w:r>
            <w:r w:rsidRPr="000F115F">
              <w:rPr>
                <w:sz w:val="16"/>
                <w:szCs w:val="16"/>
              </w:rPr>
              <w:br/>
              <w:t>- El pipeline funciona correctamente.</w:t>
            </w:r>
          </w:p>
        </w:tc>
      </w:tr>
      <w:tr w:rsidR="006101B3" w:rsidRPr="008B19DC" w14:paraId="5202875D" w14:textId="77777777" w:rsidTr="00607BB1">
        <w:tc>
          <w:tcPr>
            <w:tcW w:w="2480" w:type="dxa"/>
            <w:shd w:val="clear" w:color="auto" w:fill="FFFFFF" w:themeFill="background1"/>
            <w:vAlign w:val="center"/>
          </w:tcPr>
          <w:p w14:paraId="6A5773FA" w14:textId="77777777" w:rsidR="006101B3" w:rsidRPr="00D07E01" w:rsidRDefault="006101B3" w:rsidP="00607BB1">
            <w:pPr>
              <w:spacing w:after="200" w:line="276" w:lineRule="auto"/>
              <w:rPr>
                <w:sz w:val="16"/>
                <w:szCs w:val="16"/>
              </w:rPr>
            </w:pPr>
            <w:r w:rsidRPr="00D07E01">
              <w:rPr>
                <w:sz w:val="16"/>
                <w:szCs w:val="16"/>
              </w:rPr>
              <w:t>Método de verificación previsto</w:t>
            </w:r>
          </w:p>
        </w:tc>
        <w:tc>
          <w:tcPr>
            <w:tcW w:w="7860" w:type="dxa"/>
            <w:shd w:val="clear" w:color="auto" w:fill="FFFFFF" w:themeFill="background1"/>
            <w:vAlign w:val="center"/>
          </w:tcPr>
          <w:p w14:paraId="380925F9" w14:textId="0210E4D3" w:rsidR="006101B3" w:rsidRPr="00C82A46" w:rsidRDefault="000F115F" w:rsidP="00607BB1">
            <w:pPr>
              <w:tabs>
                <w:tab w:val="center" w:pos="4680"/>
                <w:tab w:val="right" w:pos="9360"/>
              </w:tabs>
              <w:spacing w:after="200" w:line="276" w:lineRule="auto"/>
              <w:rPr>
                <w:sz w:val="16"/>
                <w:szCs w:val="16"/>
              </w:rPr>
            </w:pPr>
            <w:r w:rsidRPr="000F115F">
              <w:rPr>
                <w:sz w:val="16"/>
                <w:szCs w:val="16"/>
              </w:rPr>
              <w:t>Prueba de integración CI/CD (TC</w:t>
            </w:r>
            <w:r w:rsidR="00427EE1">
              <w:rPr>
                <w:sz w:val="16"/>
                <w:szCs w:val="16"/>
              </w:rPr>
              <w:t>-AD-</w:t>
            </w:r>
            <w:r w:rsidRPr="000F115F">
              <w:rPr>
                <w:sz w:val="16"/>
                <w:szCs w:val="16"/>
              </w:rPr>
              <w:t>051): validación de autenticación segura y uso de secretos.</w:t>
            </w:r>
          </w:p>
        </w:tc>
      </w:tr>
      <w:tr w:rsidR="006101B3" w:rsidRPr="008B19DC" w14:paraId="1BE64E27" w14:textId="77777777" w:rsidTr="00607BB1">
        <w:tc>
          <w:tcPr>
            <w:tcW w:w="2480" w:type="dxa"/>
            <w:shd w:val="clear" w:color="auto" w:fill="FFFFFF" w:themeFill="background1"/>
            <w:vAlign w:val="center"/>
          </w:tcPr>
          <w:p w14:paraId="460FE6AF" w14:textId="77777777" w:rsidR="006101B3" w:rsidRPr="00D07E01" w:rsidRDefault="006101B3" w:rsidP="00607BB1">
            <w:pPr>
              <w:spacing w:after="200" w:line="276" w:lineRule="auto"/>
              <w:rPr>
                <w:sz w:val="16"/>
                <w:szCs w:val="16"/>
              </w:rPr>
            </w:pPr>
            <w:r w:rsidRPr="00D07E01">
              <w:rPr>
                <w:sz w:val="16"/>
                <w:szCs w:val="16"/>
              </w:rPr>
              <w:t>Release / baseline objetivo</w:t>
            </w:r>
          </w:p>
        </w:tc>
        <w:tc>
          <w:tcPr>
            <w:tcW w:w="7860" w:type="dxa"/>
            <w:shd w:val="clear" w:color="auto" w:fill="FFFFFF" w:themeFill="background1"/>
          </w:tcPr>
          <w:p w14:paraId="6B1190A1" w14:textId="77777777" w:rsidR="006101B3" w:rsidRPr="00C82A46" w:rsidRDefault="006101B3" w:rsidP="00607BB1">
            <w:pPr>
              <w:tabs>
                <w:tab w:val="left" w:pos="449"/>
              </w:tabs>
              <w:spacing w:line="276" w:lineRule="auto"/>
              <w:rPr>
                <w:sz w:val="16"/>
                <w:szCs w:val="16"/>
              </w:rPr>
            </w:pPr>
            <w:r w:rsidRPr="004100AF">
              <w:rPr>
                <w:sz w:val="16"/>
                <w:szCs w:val="16"/>
              </w:rPr>
              <w:t>Release funcional – Baseline SRS v1.0</w:t>
            </w:r>
          </w:p>
        </w:tc>
      </w:tr>
    </w:tbl>
    <w:p w14:paraId="162BF315" w14:textId="77777777" w:rsidR="00E706A6" w:rsidRDefault="0F7160EA">
      <w:pPr>
        <w:pStyle w:val="Ttulo1"/>
      </w:pPr>
      <w:r>
        <w:t>Artefactos de soporte (opcionales)</w:t>
      </w:r>
    </w:p>
    <w:tbl>
      <w:tblPr>
        <w:tblStyle w:val="Tablaconcuadrcula"/>
        <w:tblW w:w="0" w:type="auto"/>
        <w:tblLook w:val="04A0" w:firstRow="1" w:lastRow="0" w:firstColumn="1" w:lastColumn="0" w:noHBand="0" w:noVBand="1"/>
      </w:tblPr>
      <w:tblGrid>
        <w:gridCol w:w="2268"/>
        <w:gridCol w:w="1701"/>
        <w:gridCol w:w="2551"/>
        <w:gridCol w:w="2551"/>
      </w:tblGrid>
      <w:tr w:rsidR="00E706A6" w14:paraId="3884DE06" w14:textId="77777777" w:rsidTr="002445A8">
        <w:trPr>
          <w:tblHeader/>
        </w:trPr>
        <w:tc>
          <w:tcPr>
            <w:tcW w:w="2268" w:type="dxa"/>
            <w:shd w:val="clear" w:color="auto" w:fill="E5004C"/>
            <w:tcMar>
              <w:top w:w="80" w:type="dxa"/>
              <w:left w:w="90" w:type="dxa"/>
              <w:bottom w:w="80" w:type="dxa"/>
              <w:right w:w="90" w:type="dxa"/>
            </w:tcMar>
            <w:vAlign w:val="center"/>
          </w:tcPr>
          <w:p w14:paraId="1EFFFD9B" w14:textId="77777777" w:rsidR="00E706A6" w:rsidRDefault="0F7160EA">
            <w:r>
              <w:t>Artefacto</w:t>
            </w:r>
          </w:p>
        </w:tc>
        <w:tc>
          <w:tcPr>
            <w:tcW w:w="1701" w:type="dxa"/>
            <w:shd w:val="clear" w:color="auto" w:fill="E5004C"/>
            <w:tcMar>
              <w:top w:w="80" w:type="dxa"/>
              <w:left w:w="90" w:type="dxa"/>
              <w:bottom w:w="80" w:type="dxa"/>
              <w:right w:w="90" w:type="dxa"/>
            </w:tcMar>
            <w:vAlign w:val="center"/>
          </w:tcPr>
          <w:p w14:paraId="4282C2B8" w14:textId="77777777" w:rsidR="00E706A6" w:rsidRDefault="0F7160EA">
            <w:r>
              <w:t>Referencia</w:t>
            </w:r>
          </w:p>
        </w:tc>
        <w:tc>
          <w:tcPr>
            <w:tcW w:w="2551" w:type="dxa"/>
            <w:shd w:val="clear" w:color="auto" w:fill="E5004C"/>
            <w:tcMar>
              <w:top w:w="80" w:type="dxa"/>
              <w:left w:w="90" w:type="dxa"/>
              <w:bottom w:w="80" w:type="dxa"/>
              <w:right w:w="90" w:type="dxa"/>
            </w:tcMar>
            <w:vAlign w:val="center"/>
          </w:tcPr>
          <w:p w14:paraId="6A79D7B5" w14:textId="77777777" w:rsidR="00E706A6" w:rsidRDefault="0F7160EA">
            <w:r>
              <w:t>Motivo</w:t>
            </w:r>
          </w:p>
        </w:tc>
        <w:tc>
          <w:tcPr>
            <w:tcW w:w="2551" w:type="dxa"/>
            <w:shd w:val="clear" w:color="auto" w:fill="E5004C"/>
            <w:tcMar>
              <w:top w:w="80" w:type="dxa"/>
              <w:left w:w="90" w:type="dxa"/>
              <w:bottom w:w="80" w:type="dxa"/>
              <w:right w:w="90" w:type="dxa"/>
            </w:tcMar>
            <w:vAlign w:val="center"/>
          </w:tcPr>
          <w:p w14:paraId="1E234151" w14:textId="77777777" w:rsidR="00E706A6" w:rsidRDefault="0F7160EA">
            <w:r>
              <w:t>Observaciones</w:t>
            </w:r>
          </w:p>
        </w:tc>
      </w:tr>
      <w:tr w:rsidR="00E706A6" w14:paraId="62486C05" w14:textId="77777777" w:rsidTr="0F7160EA">
        <w:tc>
          <w:tcPr>
            <w:tcW w:w="2268" w:type="dxa"/>
            <w:tcMar>
              <w:top w:w="80" w:type="dxa"/>
              <w:left w:w="90" w:type="dxa"/>
              <w:bottom w:w="80" w:type="dxa"/>
              <w:right w:w="90" w:type="dxa"/>
            </w:tcMar>
            <w:vAlign w:val="center"/>
          </w:tcPr>
          <w:p w14:paraId="4101652C" w14:textId="02300373" w:rsidR="00E706A6" w:rsidRPr="00917A6C" w:rsidRDefault="004050AA">
            <w:pPr>
              <w:rPr>
                <w:sz w:val="18"/>
                <w:szCs w:val="18"/>
              </w:rPr>
            </w:pPr>
            <w:r w:rsidRPr="00917A6C">
              <w:rPr>
                <w:sz w:val="18"/>
                <w:szCs w:val="18"/>
              </w:rPr>
              <w:t>Documento de Integración</w:t>
            </w:r>
          </w:p>
        </w:tc>
        <w:tc>
          <w:tcPr>
            <w:tcW w:w="1701" w:type="dxa"/>
            <w:tcMar>
              <w:top w:w="80" w:type="dxa"/>
              <w:left w:w="90" w:type="dxa"/>
              <w:bottom w:w="80" w:type="dxa"/>
              <w:right w:w="90" w:type="dxa"/>
            </w:tcMar>
            <w:vAlign w:val="center"/>
          </w:tcPr>
          <w:p w14:paraId="4B99056E" w14:textId="19A54446" w:rsidR="00E706A6" w:rsidRPr="00917A6C" w:rsidRDefault="004D7A00">
            <w:pPr>
              <w:rPr>
                <w:sz w:val="18"/>
                <w:szCs w:val="18"/>
              </w:rPr>
            </w:pPr>
            <w:r w:rsidRPr="00917A6C">
              <w:rPr>
                <w:sz w:val="18"/>
                <w:szCs w:val="18"/>
              </w:rPr>
              <w:t>2025_Documento de Integración</w:t>
            </w:r>
          </w:p>
        </w:tc>
        <w:tc>
          <w:tcPr>
            <w:tcW w:w="2551" w:type="dxa"/>
            <w:tcMar>
              <w:top w:w="80" w:type="dxa"/>
              <w:left w:w="90" w:type="dxa"/>
              <w:bottom w:w="80" w:type="dxa"/>
              <w:right w:w="90" w:type="dxa"/>
            </w:tcMar>
            <w:vAlign w:val="center"/>
          </w:tcPr>
          <w:p w14:paraId="1299C43A" w14:textId="32DF78DA" w:rsidR="00E706A6" w:rsidRPr="00917A6C" w:rsidRDefault="00E015CE">
            <w:pPr>
              <w:rPr>
                <w:sz w:val="18"/>
                <w:szCs w:val="18"/>
              </w:rPr>
            </w:pPr>
            <w:r>
              <w:rPr>
                <w:sz w:val="18"/>
                <w:szCs w:val="18"/>
              </w:rPr>
              <w:t>Identificación de variables</w:t>
            </w:r>
            <w:r w:rsidR="00B80F6F">
              <w:rPr>
                <w:sz w:val="18"/>
                <w:szCs w:val="18"/>
              </w:rPr>
              <w:t xml:space="preserve"> para la integración de datos clínicos</w:t>
            </w:r>
          </w:p>
        </w:tc>
        <w:tc>
          <w:tcPr>
            <w:tcW w:w="2551" w:type="dxa"/>
            <w:tcMar>
              <w:top w:w="80" w:type="dxa"/>
              <w:left w:w="90" w:type="dxa"/>
              <w:bottom w:w="80" w:type="dxa"/>
              <w:right w:w="90" w:type="dxa"/>
            </w:tcMar>
            <w:vAlign w:val="center"/>
          </w:tcPr>
          <w:p w14:paraId="4DDBEF00" w14:textId="77777777" w:rsidR="00E706A6" w:rsidRPr="00917A6C" w:rsidRDefault="00E706A6">
            <w:pPr>
              <w:rPr>
                <w:sz w:val="18"/>
                <w:szCs w:val="18"/>
              </w:rPr>
            </w:pPr>
          </w:p>
        </w:tc>
      </w:tr>
      <w:tr w:rsidR="00E706A6" w14:paraId="3461D779" w14:textId="77777777" w:rsidTr="0F7160EA">
        <w:tc>
          <w:tcPr>
            <w:tcW w:w="2268" w:type="dxa"/>
            <w:tcMar>
              <w:top w:w="80" w:type="dxa"/>
              <w:left w:w="90" w:type="dxa"/>
              <w:bottom w:w="80" w:type="dxa"/>
              <w:right w:w="90" w:type="dxa"/>
            </w:tcMar>
            <w:vAlign w:val="center"/>
          </w:tcPr>
          <w:p w14:paraId="3CF2D8B6" w14:textId="77777777" w:rsidR="00E706A6" w:rsidRPr="00917A6C" w:rsidRDefault="00E706A6">
            <w:pPr>
              <w:rPr>
                <w:sz w:val="18"/>
                <w:szCs w:val="18"/>
              </w:rPr>
            </w:pPr>
          </w:p>
        </w:tc>
        <w:tc>
          <w:tcPr>
            <w:tcW w:w="1701" w:type="dxa"/>
            <w:tcMar>
              <w:top w:w="80" w:type="dxa"/>
              <w:left w:w="90" w:type="dxa"/>
              <w:bottom w:w="80" w:type="dxa"/>
              <w:right w:w="90" w:type="dxa"/>
            </w:tcMar>
            <w:vAlign w:val="center"/>
          </w:tcPr>
          <w:p w14:paraId="0FB78278" w14:textId="77777777" w:rsidR="00E706A6" w:rsidRPr="00917A6C" w:rsidRDefault="00E706A6">
            <w:pPr>
              <w:rPr>
                <w:sz w:val="18"/>
                <w:szCs w:val="18"/>
              </w:rPr>
            </w:pPr>
          </w:p>
        </w:tc>
        <w:tc>
          <w:tcPr>
            <w:tcW w:w="2551" w:type="dxa"/>
            <w:tcMar>
              <w:top w:w="80" w:type="dxa"/>
              <w:left w:w="90" w:type="dxa"/>
              <w:bottom w:w="80" w:type="dxa"/>
              <w:right w:w="90" w:type="dxa"/>
            </w:tcMar>
            <w:vAlign w:val="center"/>
          </w:tcPr>
          <w:p w14:paraId="1FC39945" w14:textId="77777777" w:rsidR="00E706A6" w:rsidRPr="00917A6C" w:rsidRDefault="00E706A6">
            <w:pPr>
              <w:rPr>
                <w:sz w:val="18"/>
                <w:szCs w:val="18"/>
              </w:rPr>
            </w:pPr>
          </w:p>
        </w:tc>
        <w:tc>
          <w:tcPr>
            <w:tcW w:w="2551" w:type="dxa"/>
            <w:tcMar>
              <w:top w:w="80" w:type="dxa"/>
              <w:left w:w="90" w:type="dxa"/>
              <w:bottom w:w="80" w:type="dxa"/>
              <w:right w:w="90" w:type="dxa"/>
            </w:tcMar>
            <w:vAlign w:val="center"/>
          </w:tcPr>
          <w:p w14:paraId="0562CB0E" w14:textId="77777777" w:rsidR="00E706A6" w:rsidRPr="00917A6C" w:rsidRDefault="00E706A6">
            <w:pPr>
              <w:rPr>
                <w:sz w:val="18"/>
                <w:szCs w:val="18"/>
              </w:rPr>
            </w:pPr>
          </w:p>
        </w:tc>
      </w:tr>
    </w:tbl>
    <w:p w14:paraId="61CDCEAD" w14:textId="77777777" w:rsidR="00E706A6" w:rsidRDefault="00E706A6"/>
    <w:p w14:paraId="10B2634B" w14:textId="6CA10AA7" w:rsidR="48A39CB5" w:rsidRDefault="48A39CB5" w:rsidP="4C31C804">
      <w:pPr>
        <w:pStyle w:val="Ttulo1"/>
        <w:rPr>
          <w:rFonts w:ascii="Calibri" w:eastAsia="Calibri" w:hAnsi="Calibri" w:cs="Calibri"/>
        </w:rPr>
      </w:pPr>
      <w:r w:rsidRPr="4C31C804">
        <w:rPr>
          <w:rFonts w:ascii="Calibri" w:eastAsia="Calibri" w:hAnsi="Calibri" w:cs="Calibri"/>
          <w:lang w:val="es-419"/>
        </w:rPr>
        <w:t>Aprobación y baseline</w:t>
      </w:r>
    </w:p>
    <w:tbl>
      <w:tblPr>
        <w:tblStyle w:val="Tablaconcuadrcula"/>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1466"/>
        <w:gridCol w:w="1479"/>
        <w:gridCol w:w="1971"/>
        <w:gridCol w:w="1971"/>
        <w:gridCol w:w="3493"/>
      </w:tblGrid>
      <w:tr w:rsidR="4C31C804" w14:paraId="0B6CBD52" w14:textId="77777777" w:rsidTr="002445A8">
        <w:trPr>
          <w:trHeight w:val="300"/>
        </w:trPr>
        <w:tc>
          <w:tcPr>
            <w:tcW w:w="1470" w:type="dxa"/>
            <w:shd w:val="clear" w:color="auto" w:fill="E5004C"/>
            <w:tcMar>
              <w:top w:w="75" w:type="dxa"/>
              <w:left w:w="90" w:type="dxa"/>
              <w:bottom w:w="75" w:type="dxa"/>
              <w:right w:w="90" w:type="dxa"/>
            </w:tcMar>
            <w:vAlign w:val="center"/>
          </w:tcPr>
          <w:p w14:paraId="3ABF0278" w14:textId="740FFFE4" w:rsidR="4C31C804" w:rsidRPr="002445A8" w:rsidRDefault="4C31C804" w:rsidP="4C31C804">
            <w:r w:rsidRPr="002445A8">
              <w:t>Versión UR/PRD</w:t>
            </w:r>
          </w:p>
        </w:tc>
        <w:tc>
          <w:tcPr>
            <w:tcW w:w="1245" w:type="dxa"/>
            <w:shd w:val="clear" w:color="auto" w:fill="E5004C"/>
            <w:tcMar>
              <w:top w:w="75" w:type="dxa"/>
              <w:left w:w="90" w:type="dxa"/>
              <w:bottom w:w="75" w:type="dxa"/>
              <w:right w:w="90" w:type="dxa"/>
            </w:tcMar>
            <w:vAlign w:val="center"/>
          </w:tcPr>
          <w:p w14:paraId="6F1010F6" w14:textId="23008450" w:rsidR="4C31C804" w:rsidRPr="002445A8" w:rsidRDefault="4C31C804" w:rsidP="4C31C804">
            <w:r w:rsidRPr="002445A8">
              <w:t>Fecha</w:t>
            </w:r>
          </w:p>
        </w:tc>
        <w:tc>
          <w:tcPr>
            <w:tcW w:w="1980" w:type="dxa"/>
            <w:shd w:val="clear" w:color="auto" w:fill="E5004C"/>
            <w:tcMar>
              <w:top w:w="75" w:type="dxa"/>
              <w:left w:w="90" w:type="dxa"/>
              <w:bottom w:w="75" w:type="dxa"/>
              <w:right w:w="90" w:type="dxa"/>
            </w:tcMar>
            <w:vAlign w:val="center"/>
          </w:tcPr>
          <w:p w14:paraId="71C7B324" w14:textId="2AFFA518" w:rsidR="4C31C804" w:rsidRPr="002445A8" w:rsidRDefault="4C31C804" w:rsidP="4C31C804">
            <w:r w:rsidRPr="002445A8">
              <w:t>Revisado por</w:t>
            </w:r>
          </w:p>
        </w:tc>
        <w:tc>
          <w:tcPr>
            <w:tcW w:w="1980" w:type="dxa"/>
            <w:shd w:val="clear" w:color="auto" w:fill="E5004C"/>
            <w:tcMar>
              <w:top w:w="75" w:type="dxa"/>
              <w:left w:w="90" w:type="dxa"/>
              <w:bottom w:w="75" w:type="dxa"/>
              <w:right w:w="90" w:type="dxa"/>
            </w:tcMar>
            <w:vAlign w:val="center"/>
          </w:tcPr>
          <w:p w14:paraId="3EE69EE3" w14:textId="13A38CCE" w:rsidR="4C31C804" w:rsidRPr="002445A8" w:rsidRDefault="4C31C804" w:rsidP="4C31C804">
            <w:r w:rsidRPr="002445A8">
              <w:t>Aprobado por</w:t>
            </w:r>
          </w:p>
        </w:tc>
        <w:tc>
          <w:tcPr>
            <w:tcW w:w="3510" w:type="dxa"/>
            <w:shd w:val="clear" w:color="auto" w:fill="E5004C"/>
            <w:tcMar>
              <w:top w:w="75" w:type="dxa"/>
              <w:left w:w="90" w:type="dxa"/>
              <w:bottom w:w="75" w:type="dxa"/>
              <w:right w:w="90" w:type="dxa"/>
            </w:tcMar>
            <w:vAlign w:val="center"/>
          </w:tcPr>
          <w:p w14:paraId="3CA77061" w14:textId="6DC81712" w:rsidR="4C31C804" w:rsidRPr="002445A8" w:rsidRDefault="4C31C804" w:rsidP="4C31C804">
            <w:r w:rsidRPr="002445A8">
              <w:t xml:space="preserve">Observaciones / </w:t>
            </w:r>
            <w:commentRangeStart w:id="0"/>
            <w:r w:rsidRPr="002445A8">
              <w:t>restricciones</w:t>
            </w:r>
            <w:commentRangeEnd w:id="0"/>
            <w:r>
              <w:rPr>
                <w:rStyle w:val="Refdecomentario"/>
                <w:sz w:val="24"/>
                <w:szCs w:val="24"/>
              </w:rPr>
              <w:commentReference w:id="0"/>
            </w:r>
          </w:p>
        </w:tc>
      </w:tr>
      <w:tr w:rsidR="4C31C804" w14:paraId="4224A067" w14:textId="77777777" w:rsidTr="4C31C804">
        <w:trPr>
          <w:trHeight w:val="300"/>
        </w:trPr>
        <w:tc>
          <w:tcPr>
            <w:tcW w:w="1470" w:type="dxa"/>
            <w:tcMar>
              <w:top w:w="75" w:type="dxa"/>
              <w:left w:w="90" w:type="dxa"/>
              <w:bottom w:w="75" w:type="dxa"/>
              <w:right w:w="90" w:type="dxa"/>
            </w:tcMar>
            <w:vAlign w:val="center"/>
          </w:tcPr>
          <w:p w14:paraId="3676AE93" w14:textId="6CAFAB07" w:rsidR="4C31C804" w:rsidRDefault="4C31C804" w:rsidP="4C31C804">
            <w:pPr>
              <w:rPr>
                <w:rFonts w:eastAsia="Arial" w:cs="Arial"/>
              </w:rPr>
            </w:pPr>
            <w:r w:rsidRPr="4C31C804">
              <w:rPr>
                <w:rFonts w:eastAsia="Arial" w:cs="Arial"/>
                <w:lang w:val="es-419"/>
              </w:rPr>
              <w:lastRenderedPageBreak/>
              <w:t>1.0.0</w:t>
            </w:r>
          </w:p>
        </w:tc>
        <w:tc>
          <w:tcPr>
            <w:tcW w:w="1245" w:type="dxa"/>
            <w:tcMar>
              <w:top w:w="75" w:type="dxa"/>
              <w:left w:w="90" w:type="dxa"/>
              <w:bottom w:w="75" w:type="dxa"/>
              <w:right w:w="90" w:type="dxa"/>
            </w:tcMar>
            <w:vAlign w:val="center"/>
          </w:tcPr>
          <w:p w14:paraId="7E525446" w14:textId="3857210B" w:rsidR="4C31C804" w:rsidRDefault="00F13397" w:rsidP="4C31C804">
            <w:pPr>
              <w:rPr>
                <w:rFonts w:eastAsia="Arial" w:cs="Arial"/>
              </w:rPr>
            </w:pPr>
            <w:r>
              <w:rPr>
                <w:rFonts w:eastAsia="Arial" w:cs="Arial"/>
              </w:rPr>
              <w:t>10/10/2025</w:t>
            </w:r>
          </w:p>
        </w:tc>
        <w:tc>
          <w:tcPr>
            <w:tcW w:w="1980" w:type="dxa"/>
            <w:tcMar>
              <w:top w:w="75" w:type="dxa"/>
              <w:left w:w="90" w:type="dxa"/>
              <w:bottom w:w="75" w:type="dxa"/>
              <w:right w:w="90" w:type="dxa"/>
            </w:tcMar>
            <w:vAlign w:val="center"/>
          </w:tcPr>
          <w:p w14:paraId="4E7CBFFF" w14:textId="171D8D28" w:rsidR="4C31C804" w:rsidRDefault="002F60D8" w:rsidP="4C31C804">
            <w:pPr>
              <w:rPr>
                <w:rFonts w:eastAsia="Arial" w:cs="Arial"/>
              </w:rPr>
            </w:pPr>
            <w:r>
              <w:rPr>
                <w:rFonts w:eastAsia="Arial" w:cs="Arial"/>
              </w:rPr>
              <w:t>Fernando Igual</w:t>
            </w:r>
          </w:p>
        </w:tc>
        <w:tc>
          <w:tcPr>
            <w:tcW w:w="1980" w:type="dxa"/>
            <w:tcMar>
              <w:top w:w="75" w:type="dxa"/>
              <w:left w:w="90" w:type="dxa"/>
              <w:bottom w:w="75" w:type="dxa"/>
              <w:right w:w="90" w:type="dxa"/>
            </w:tcMar>
            <w:vAlign w:val="center"/>
          </w:tcPr>
          <w:p w14:paraId="07B1D7CF" w14:textId="1804589C" w:rsidR="4C31C804" w:rsidRDefault="002F60D8" w:rsidP="4C31C804">
            <w:pPr>
              <w:rPr>
                <w:rFonts w:eastAsia="Arial" w:cs="Arial"/>
              </w:rPr>
            </w:pPr>
            <w:r>
              <w:rPr>
                <w:rFonts w:eastAsia="Arial" w:cs="Arial"/>
              </w:rPr>
              <w:t>Gerardo Roger</w:t>
            </w:r>
          </w:p>
        </w:tc>
        <w:tc>
          <w:tcPr>
            <w:tcW w:w="3510" w:type="dxa"/>
            <w:tcMar>
              <w:top w:w="75" w:type="dxa"/>
              <w:left w:w="90" w:type="dxa"/>
              <w:bottom w:w="75" w:type="dxa"/>
              <w:right w:w="90" w:type="dxa"/>
            </w:tcMar>
            <w:vAlign w:val="center"/>
          </w:tcPr>
          <w:p w14:paraId="7A2634DD" w14:textId="6DE1046B" w:rsidR="4C31C804" w:rsidRDefault="4C31C804" w:rsidP="4C31C804">
            <w:pPr>
              <w:rPr>
                <w:rFonts w:eastAsia="Arial" w:cs="Arial"/>
              </w:rPr>
            </w:pPr>
          </w:p>
        </w:tc>
      </w:tr>
      <w:tr w:rsidR="4C31C804" w14:paraId="28805BE4" w14:textId="77777777" w:rsidTr="4C31C804">
        <w:trPr>
          <w:trHeight w:val="300"/>
        </w:trPr>
        <w:tc>
          <w:tcPr>
            <w:tcW w:w="1470" w:type="dxa"/>
            <w:tcMar>
              <w:top w:w="75" w:type="dxa"/>
              <w:left w:w="90" w:type="dxa"/>
              <w:bottom w:w="75" w:type="dxa"/>
              <w:right w:w="90" w:type="dxa"/>
            </w:tcMar>
            <w:vAlign w:val="center"/>
          </w:tcPr>
          <w:p w14:paraId="43F66F3B" w14:textId="7AD481E4" w:rsidR="4C31C804" w:rsidRDefault="4C31C804" w:rsidP="4C31C804">
            <w:pPr>
              <w:rPr>
                <w:rFonts w:eastAsia="Arial" w:cs="Arial"/>
              </w:rPr>
            </w:pPr>
          </w:p>
        </w:tc>
        <w:tc>
          <w:tcPr>
            <w:tcW w:w="1245" w:type="dxa"/>
            <w:tcMar>
              <w:top w:w="75" w:type="dxa"/>
              <w:left w:w="90" w:type="dxa"/>
              <w:bottom w:w="75" w:type="dxa"/>
              <w:right w:w="90" w:type="dxa"/>
            </w:tcMar>
            <w:vAlign w:val="center"/>
          </w:tcPr>
          <w:p w14:paraId="61160CD0" w14:textId="457DEBB6" w:rsidR="4C31C804" w:rsidRDefault="4C31C804" w:rsidP="4C31C804">
            <w:pPr>
              <w:rPr>
                <w:rFonts w:eastAsia="Arial" w:cs="Arial"/>
              </w:rPr>
            </w:pPr>
          </w:p>
        </w:tc>
        <w:tc>
          <w:tcPr>
            <w:tcW w:w="1980" w:type="dxa"/>
            <w:tcMar>
              <w:top w:w="75" w:type="dxa"/>
              <w:left w:w="90" w:type="dxa"/>
              <w:bottom w:w="75" w:type="dxa"/>
              <w:right w:w="90" w:type="dxa"/>
            </w:tcMar>
            <w:vAlign w:val="center"/>
          </w:tcPr>
          <w:p w14:paraId="4335B107" w14:textId="3D209CE4" w:rsidR="4C31C804" w:rsidRDefault="4C31C804" w:rsidP="4C31C804">
            <w:pPr>
              <w:rPr>
                <w:rFonts w:eastAsia="Arial" w:cs="Arial"/>
              </w:rPr>
            </w:pPr>
          </w:p>
        </w:tc>
        <w:tc>
          <w:tcPr>
            <w:tcW w:w="1980" w:type="dxa"/>
            <w:tcMar>
              <w:top w:w="75" w:type="dxa"/>
              <w:left w:w="90" w:type="dxa"/>
              <w:bottom w:w="75" w:type="dxa"/>
              <w:right w:w="90" w:type="dxa"/>
            </w:tcMar>
            <w:vAlign w:val="center"/>
          </w:tcPr>
          <w:p w14:paraId="6C800658" w14:textId="465153CE" w:rsidR="4C31C804" w:rsidRDefault="4C31C804" w:rsidP="4C31C804">
            <w:pPr>
              <w:rPr>
                <w:rFonts w:eastAsia="Arial" w:cs="Arial"/>
              </w:rPr>
            </w:pPr>
          </w:p>
        </w:tc>
        <w:tc>
          <w:tcPr>
            <w:tcW w:w="3510" w:type="dxa"/>
            <w:tcMar>
              <w:top w:w="75" w:type="dxa"/>
              <w:left w:w="90" w:type="dxa"/>
              <w:bottom w:w="75" w:type="dxa"/>
              <w:right w:w="90" w:type="dxa"/>
            </w:tcMar>
            <w:vAlign w:val="center"/>
          </w:tcPr>
          <w:p w14:paraId="55BBF81A" w14:textId="008FA363" w:rsidR="4C31C804" w:rsidRDefault="4C31C804" w:rsidP="4C31C804">
            <w:pPr>
              <w:rPr>
                <w:rFonts w:eastAsia="Arial" w:cs="Arial"/>
              </w:rPr>
            </w:pPr>
          </w:p>
        </w:tc>
      </w:tr>
    </w:tbl>
    <w:p w14:paraId="42F09777" w14:textId="2B7B10CC" w:rsidR="00E706A6" w:rsidRDefault="00E706A6" w:rsidP="0077714F"/>
    <w:sectPr w:rsidR="00E706A6" w:rsidSect="00034616">
      <w:headerReference w:type="default" r:id="rId14"/>
      <w:pgSz w:w="12240" w:h="15840"/>
      <w:pgMar w:top="907" w:right="1020" w:bottom="794" w:left="10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ulián Rojas" w:date="2026-05-18T11:40:00Z" w:initials="JR">
    <w:p w14:paraId="17D37FAA" w14:textId="3A1A6493" w:rsidR="00CD242A" w:rsidRDefault="00607BB1">
      <w:r>
        <w:annotationRef/>
      </w:r>
      <w:r w:rsidRPr="0B3FF99B">
        <w:t>Falta Fecha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D37F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CD10A3" w16cex:dateUtc="2026-05-18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D37FAA" w16cid:durableId="4ECD1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5C9E1" w14:textId="77777777" w:rsidR="002F242E" w:rsidRDefault="002F242E" w:rsidP="002C198F">
      <w:pPr>
        <w:spacing w:after="0" w:line="240" w:lineRule="auto"/>
      </w:pPr>
      <w:r>
        <w:separator/>
      </w:r>
    </w:p>
  </w:endnote>
  <w:endnote w:type="continuationSeparator" w:id="0">
    <w:p w14:paraId="50B3B359" w14:textId="77777777" w:rsidR="002F242E" w:rsidRDefault="002F242E" w:rsidP="002C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Arial (Cuerpo en alfabeto compl">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D45A" w14:textId="77777777" w:rsidR="002F242E" w:rsidRDefault="002F242E" w:rsidP="002C198F">
      <w:pPr>
        <w:spacing w:after="0" w:line="240" w:lineRule="auto"/>
      </w:pPr>
      <w:r>
        <w:separator/>
      </w:r>
    </w:p>
  </w:footnote>
  <w:footnote w:type="continuationSeparator" w:id="0">
    <w:p w14:paraId="5224F49F" w14:textId="77777777" w:rsidR="002F242E" w:rsidRDefault="002F242E" w:rsidP="002C19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6DE8" w14:textId="6537093E" w:rsidR="003B69DE" w:rsidRPr="002C198F" w:rsidRDefault="00F06683" w:rsidP="002445A8">
    <w:r>
      <w:rPr>
        <w:noProof/>
      </w:rPr>
      <w:drawing>
        <wp:inline distT="0" distB="0" distL="0" distR="0" wp14:anchorId="2FD4E151" wp14:editId="14D49BB2">
          <wp:extent cx="979924" cy="278814"/>
          <wp:effectExtent l="0" t="0" r="0" b="6985"/>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924" cy="278814"/>
                  </a:xfrm>
                  <a:prstGeom prst="rect">
                    <a:avLst/>
                  </a:prstGeom>
                </pic:spPr>
              </pic:pic>
            </a:graphicData>
          </a:graphic>
        </wp:inline>
      </w:drawing>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Pr>
        <w:color w:val="646464"/>
        <w:sz w:val="16"/>
      </w:rPr>
      <w:tab/>
    </w:r>
    <w:r w:rsidR="003B69DE" w:rsidRPr="005E3467">
      <w:rPr>
        <w:color w:val="646464"/>
        <w:sz w:val="16"/>
      </w:rPr>
      <w:t>Epigram · Plantilla controlada · FT-SW-001</w:t>
    </w:r>
    <w:r w:rsidR="005B524F">
      <w:rPr>
        <w:color w:val="646464"/>
        <w:sz w:val="16"/>
      </w:rPr>
      <w:t>-C6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10"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9"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0"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2"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3"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5"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8"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1"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4"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36" w15:restartNumberingAfterBreak="0">
    <w:nsid w:val="613A3190"/>
    <w:multiLevelType w:val="multilevel"/>
    <w:tmpl w:val="B7163886"/>
    <w:lvl w:ilvl="0">
      <w:start w:val="1"/>
      <w:numFmt w:val="decimal"/>
      <w:pStyle w:val="Ttulo1"/>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pStyle w:val="Ttulo3"/>
      <w:lvlText w:val="%1.%2.%3."/>
      <w:lvlJc w:val="left"/>
      <w:pPr>
        <w:ind w:left="851" w:hanging="851"/>
      </w:pPr>
      <w:rPr>
        <w:rFonts w:asciiTheme="minorHAnsi" w:hAnsiTheme="minorHAnsi" w:hint="default"/>
        <w:b w:val="0"/>
        <w:i w:val="0"/>
        <w:sz w:val="32"/>
      </w:rPr>
    </w:lvl>
    <w:lvl w:ilvl="3">
      <w:start w:val="1"/>
      <w:numFmt w:val="decimal"/>
      <w:pStyle w:val="Ttulo4"/>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7"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1D19E83"/>
    <w:multiLevelType w:val="multilevel"/>
    <w:tmpl w:val="5E6020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1185942709">
    <w:abstractNumId w:val="2"/>
  </w:num>
  <w:num w:numId="2" w16cid:durableId="1272008107">
    <w:abstractNumId w:val="6"/>
  </w:num>
  <w:num w:numId="3" w16cid:durableId="1375425650">
    <w:abstractNumId w:val="8"/>
  </w:num>
  <w:num w:numId="4" w16cid:durableId="1618835530">
    <w:abstractNumId w:val="5"/>
  </w:num>
  <w:num w:numId="5" w16cid:durableId="1810895445">
    <w:abstractNumId w:val="4"/>
  </w:num>
  <w:num w:numId="6" w16cid:durableId="1863863540">
    <w:abstractNumId w:val="3"/>
  </w:num>
  <w:num w:numId="7" w16cid:durableId="1964312106">
    <w:abstractNumId w:val="7"/>
  </w:num>
  <w:num w:numId="8" w16cid:durableId="2086218615">
    <w:abstractNumId w:val="0"/>
  </w:num>
  <w:num w:numId="9" w16cid:durableId="4212651">
    <w:abstractNumId w:val="1"/>
  </w:num>
  <w:num w:numId="10" w16cid:durableId="1189029941">
    <w:abstractNumId w:val="41"/>
  </w:num>
  <w:num w:numId="11" w16cid:durableId="732654704">
    <w:abstractNumId w:val="9"/>
  </w:num>
  <w:num w:numId="12" w16cid:durableId="1629749335">
    <w:abstractNumId w:val="22"/>
  </w:num>
  <w:num w:numId="13" w16cid:durableId="602155810">
    <w:abstractNumId w:val="19"/>
  </w:num>
  <w:num w:numId="14" w16cid:durableId="1217012975">
    <w:abstractNumId w:val="30"/>
  </w:num>
  <w:num w:numId="15" w16cid:durableId="71003974">
    <w:abstractNumId w:val="21"/>
  </w:num>
  <w:num w:numId="16" w16cid:durableId="944194072">
    <w:abstractNumId w:val="18"/>
  </w:num>
  <w:num w:numId="17" w16cid:durableId="769081662">
    <w:abstractNumId w:val="28"/>
  </w:num>
  <w:num w:numId="18" w16cid:durableId="1698694861">
    <w:abstractNumId w:val="43"/>
  </w:num>
  <w:num w:numId="19" w16cid:durableId="987132047">
    <w:abstractNumId w:val="24"/>
  </w:num>
  <w:num w:numId="20" w16cid:durableId="626744179">
    <w:abstractNumId w:val="23"/>
  </w:num>
  <w:num w:numId="21" w16cid:durableId="720330129">
    <w:abstractNumId w:val="33"/>
  </w:num>
  <w:num w:numId="22" w16cid:durableId="1517247">
    <w:abstractNumId w:val="26"/>
  </w:num>
  <w:num w:numId="23" w16cid:durableId="74473488">
    <w:abstractNumId w:val="27"/>
  </w:num>
  <w:num w:numId="24" w16cid:durableId="1548755190">
    <w:abstractNumId w:val="35"/>
  </w:num>
  <w:num w:numId="25" w16cid:durableId="1056583078">
    <w:abstractNumId w:val="38"/>
  </w:num>
  <w:num w:numId="26" w16cid:durableId="1862931041">
    <w:abstractNumId w:val="13"/>
  </w:num>
  <w:num w:numId="27" w16cid:durableId="301160845">
    <w:abstractNumId w:val="25"/>
  </w:num>
  <w:num w:numId="28" w16cid:durableId="2099325995">
    <w:abstractNumId w:val="31"/>
  </w:num>
  <w:num w:numId="29" w16cid:durableId="1309628994">
    <w:abstractNumId w:val="36"/>
  </w:num>
  <w:num w:numId="30" w16cid:durableId="810484409">
    <w:abstractNumId w:val="11"/>
  </w:num>
  <w:num w:numId="31" w16cid:durableId="345837294">
    <w:abstractNumId w:val="12"/>
  </w:num>
  <w:num w:numId="32" w16cid:durableId="1228998953">
    <w:abstractNumId w:val="20"/>
  </w:num>
  <w:num w:numId="33" w16cid:durableId="1977443296">
    <w:abstractNumId w:val="15"/>
  </w:num>
  <w:num w:numId="34" w16cid:durableId="1894929299">
    <w:abstractNumId w:val="40"/>
  </w:num>
  <w:num w:numId="35" w16cid:durableId="2075615086">
    <w:abstractNumId w:val="14"/>
  </w:num>
  <w:num w:numId="36" w16cid:durableId="773981699">
    <w:abstractNumId w:val="29"/>
  </w:num>
  <w:num w:numId="37" w16cid:durableId="466895990">
    <w:abstractNumId w:val="32"/>
  </w:num>
  <w:num w:numId="38" w16cid:durableId="95029081">
    <w:abstractNumId w:val="37"/>
  </w:num>
  <w:num w:numId="39" w16cid:durableId="1585261305">
    <w:abstractNumId w:val="17"/>
  </w:num>
  <w:num w:numId="40" w16cid:durableId="1130175495">
    <w:abstractNumId w:val="42"/>
  </w:num>
  <w:num w:numId="41" w16cid:durableId="1259558329">
    <w:abstractNumId w:val="34"/>
  </w:num>
  <w:num w:numId="42" w16cid:durableId="560530335">
    <w:abstractNumId w:val="16"/>
  </w:num>
  <w:num w:numId="43" w16cid:durableId="1751193640">
    <w:abstractNumId w:val="39"/>
  </w:num>
  <w:num w:numId="44" w16cid:durableId="1473342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án Rojas">
    <w15:presenceInfo w15:providerId="AD" w15:userId="S::jrojas@epigram.es::48922c58-cd02-46e8-b002-9e9635699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
  <w:attachedTemplate r:id="rId1"/>
  <w:linkStyle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74B0"/>
    <w:rsid w:val="00010086"/>
    <w:rsid w:val="000121C7"/>
    <w:rsid w:val="00020254"/>
    <w:rsid w:val="00022B86"/>
    <w:rsid w:val="000238D2"/>
    <w:rsid w:val="0003164A"/>
    <w:rsid w:val="00034616"/>
    <w:rsid w:val="000451D7"/>
    <w:rsid w:val="0005024A"/>
    <w:rsid w:val="00050AEB"/>
    <w:rsid w:val="00052E6C"/>
    <w:rsid w:val="00054E56"/>
    <w:rsid w:val="0006039D"/>
    <w:rsid w:val="0006063C"/>
    <w:rsid w:val="000660C9"/>
    <w:rsid w:val="00066438"/>
    <w:rsid w:val="00074455"/>
    <w:rsid w:val="00075985"/>
    <w:rsid w:val="00085E56"/>
    <w:rsid w:val="00093383"/>
    <w:rsid w:val="000941B8"/>
    <w:rsid w:val="00097B8D"/>
    <w:rsid w:val="000A1653"/>
    <w:rsid w:val="000A6CA0"/>
    <w:rsid w:val="000B58CF"/>
    <w:rsid w:val="000B7307"/>
    <w:rsid w:val="000C10D8"/>
    <w:rsid w:val="000C32E7"/>
    <w:rsid w:val="000C4E07"/>
    <w:rsid w:val="000D096C"/>
    <w:rsid w:val="000D4AEB"/>
    <w:rsid w:val="000D7D9B"/>
    <w:rsid w:val="000E3606"/>
    <w:rsid w:val="000E495E"/>
    <w:rsid w:val="000E6431"/>
    <w:rsid w:val="000F115F"/>
    <w:rsid w:val="00105562"/>
    <w:rsid w:val="00111BEB"/>
    <w:rsid w:val="00113E2F"/>
    <w:rsid w:val="00116808"/>
    <w:rsid w:val="00124D29"/>
    <w:rsid w:val="00134A42"/>
    <w:rsid w:val="00141380"/>
    <w:rsid w:val="0015074B"/>
    <w:rsid w:val="001524C5"/>
    <w:rsid w:val="00172569"/>
    <w:rsid w:val="00175CD4"/>
    <w:rsid w:val="00177CCE"/>
    <w:rsid w:val="00177EF7"/>
    <w:rsid w:val="00183027"/>
    <w:rsid w:val="00190A6D"/>
    <w:rsid w:val="00190F56"/>
    <w:rsid w:val="00197861"/>
    <w:rsid w:val="001A02A7"/>
    <w:rsid w:val="001A53AC"/>
    <w:rsid w:val="001B3648"/>
    <w:rsid w:val="001B50EB"/>
    <w:rsid w:val="001B787E"/>
    <w:rsid w:val="001C0394"/>
    <w:rsid w:val="001C16E8"/>
    <w:rsid w:val="001C30E7"/>
    <w:rsid w:val="001D3B72"/>
    <w:rsid w:val="001D61E4"/>
    <w:rsid w:val="001E1AC1"/>
    <w:rsid w:val="001E1F57"/>
    <w:rsid w:val="001E2FDB"/>
    <w:rsid w:val="001F22D8"/>
    <w:rsid w:val="001F655A"/>
    <w:rsid w:val="00201300"/>
    <w:rsid w:val="00201482"/>
    <w:rsid w:val="0020180E"/>
    <w:rsid w:val="00204A33"/>
    <w:rsid w:val="00204D8F"/>
    <w:rsid w:val="0021425D"/>
    <w:rsid w:val="00216FAB"/>
    <w:rsid w:val="00222454"/>
    <w:rsid w:val="00222DAE"/>
    <w:rsid w:val="00227BB3"/>
    <w:rsid w:val="0023067C"/>
    <w:rsid w:val="00235764"/>
    <w:rsid w:val="00237084"/>
    <w:rsid w:val="002438D6"/>
    <w:rsid w:val="002445A8"/>
    <w:rsid w:val="00244774"/>
    <w:rsid w:val="00246163"/>
    <w:rsid w:val="00247EE7"/>
    <w:rsid w:val="00252AB7"/>
    <w:rsid w:val="0026339D"/>
    <w:rsid w:val="00270334"/>
    <w:rsid w:val="00274921"/>
    <w:rsid w:val="002842FD"/>
    <w:rsid w:val="00285950"/>
    <w:rsid w:val="0029077D"/>
    <w:rsid w:val="0029639D"/>
    <w:rsid w:val="00296E21"/>
    <w:rsid w:val="002A2E64"/>
    <w:rsid w:val="002B1D58"/>
    <w:rsid w:val="002B512B"/>
    <w:rsid w:val="002C093D"/>
    <w:rsid w:val="002C198F"/>
    <w:rsid w:val="002C2150"/>
    <w:rsid w:val="002D41F6"/>
    <w:rsid w:val="002D61B2"/>
    <w:rsid w:val="002D651C"/>
    <w:rsid w:val="002E4572"/>
    <w:rsid w:val="002E777D"/>
    <w:rsid w:val="002E7F0F"/>
    <w:rsid w:val="002F1A7E"/>
    <w:rsid w:val="002F242E"/>
    <w:rsid w:val="002F60D8"/>
    <w:rsid w:val="003004CA"/>
    <w:rsid w:val="0030404B"/>
    <w:rsid w:val="00306A0D"/>
    <w:rsid w:val="00326F90"/>
    <w:rsid w:val="00331783"/>
    <w:rsid w:val="003320A1"/>
    <w:rsid w:val="00337042"/>
    <w:rsid w:val="00346C95"/>
    <w:rsid w:val="003524A1"/>
    <w:rsid w:val="00353565"/>
    <w:rsid w:val="0035696B"/>
    <w:rsid w:val="003632D3"/>
    <w:rsid w:val="00371E56"/>
    <w:rsid w:val="0037640F"/>
    <w:rsid w:val="003800A3"/>
    <w:rsid w:val="003919C3"/>
    <w:rsid w:val="00394039"/>
    <w:rsid w:val="00395D83"/>
    <w:rsid w:val="00396F1C"/>
    <w:rsid w:val="003A0BCB"/>
    <w:rsid w:val="003A7693"/>
    <w:rsid w:val="003A7696"/>
    <w:rsid w:val="003B2068"/>
    <w:rsid w:val="003B325C"/>
    <w:rsid w:val="003B4FE4"/>
    <w:rsid w:val="003B69DE"/>
    <w:rsid w:val="003B6E56"/>
    <w:rsid w:val="003C4A11"/>
    <w:rsid w:val="003C666E"/>
    <w:rsid w:val="003D0940"/>
    <w:rsid w:val="003D1112"/>
    <w:rsid w:val="003D1749"/>
    <w:rsid w:val="003D70CF"/>
    <w:rsid w:val="003F50AC"/>
    <w:rsid w:val="004036A6"/>
    <w:rsid w:val="004050AA"/>
    <w:rsid w:val="004100AF"/>
    <w:rsid w:val="004271B3"/>
    <w:rsid w:val="00427EE1"/>
    <w:rsid w:val="00434E41"/>
    <w:rsid w:val="004353A8"/>
    <w:rsid w:val="00445DC6"/>
    <w:rsid w:val="004500FC"/>
    <w:rsid w:val="00452F8D"/>
    <w:rsid w:val="00454B64"/>
    <w:rsid w:val="00454B82"/>
    <w:rsid w:val="00455554"/>
    <w:rsid w:val="00460064"/>
    <w:rsid w:val="00461502"/>
    <w:rsid w:val="00462E44"/>
    <w:rsid w:val="00471271"/>
    <w:rsid w:val="00477CD3"/>
    <w:rsid w:val="00483877"/>
    <w:rsid w:val="004914A5"/>
    <w:rsid w:val="004A06DA"/>
    <w:rsid w:val="004A3BF1"/>
    <w:rsid w:val="004B61E8"/>
    <w:rsid w:val="004B749C"/>
    <w:rsid w:val="004C2EDE"/>
    <w:rsid w:val="004D6DDE"/>
    <w:rsid w:val="004D7A00"/>
    <w:rsid w:val="004E3052"/>
    <w:rsid w:val="004E447C"/>
    <w:rsid w:val="004E5A2E"/>
    <w:rsid w:val="004E721F"/>
    <w:rsid w:val="004F0AD3"/>
    <w:rsid w:val="004F275E"/>
    <w:rsid w:val="005073E8"/>
    <w:rsid w:val="00510222"/>
    <w:rsid w:val="005140B4"/>
    <w:rsid w:val="005153AA"/>
    <w:rsid w:val="00516A5A"/>
    <w:rsid w:val="00517093"/>
    <w:rsid w:val="0052298E"/>
    <w:rsid w:val="005240B4"/>
    <w:rsid w:val="005331E8"/>
    <w:rsid w:val="00534F9F"/>
    <w:rsid w:val="00537885"/>
    <w:rsid w:val="00544430"/>
    <w:rsid w:val="005503ED"/>
    <w:rsid w:val="005524E9"/>
    <w:rsid w:val="00560132"/>
    <w:rsid w:val="00561CB6"/>
    <w:rsid w:val="005646EB"/>
    <w:rsid w:val="0056603C"/>
    <w:rsid w:val="00567146"/>
    <w:rsid w:val="00571697"/>
    <w:rsid w:val="00571DCD"/>
    <w:rsid w:val="00583057"/>
    <w:rsid w:val="005857F5"/>
    <w:rsid w:val="005875C7"/>
    <w:rsid w:val="005905F9"/>
    <w:rsid w:val="005A06D6"/>
    <w:rsid w:val="005A1B79"/>
    <w:rsid w:val="005A20A2"/>
    <w:rsid w:val="005A2DB6"/>
    <w:rsid w:val="005A5A3A"/>
    <w:rsid w:val="005B359C"/>
    <w:rsid w:val="005B524F"/>
    <w:rsid w:val="005B75D8"/>
    <w:rsid w:val="005C0C65"/>
    <w:rsid w:val="005C1D50"/>
    <w:rsid w:val="005C24B0"/>
    <w:rsid w:val="005D4795"/>
    <w:rsid w:val="005D5FB8"/>
    <w:rsid w:val="005E023B"/>
    <w:rsid w:val="005E0CC8"/>
    <w:rsid w:val="005E6F68"/>
    <w:rsid w:val="006002F1"/>
    <w:rsid w:val="006004BC"/>
    <w:rsid w:val="00607BB1"/>
    <w:rsid w:val="006101B3"/>
    <w:rsid w:val="00615D65"/>
    <w:rsid w:val="00625027"/>
    <w:rsid w:val="006267EA"/>
    <w:rsid w:val="0063340F"/>
    <w:rsid w:val="006348A4"/>
    <w:rsid w:val="00657A7C"/>
    <w:rsid w:val="006606F1"/>
    <w:rsid w:val="00661368"/>
    <w:rsid w:val="00663F96"/>
    <w:rsid w:val="00664C05"/>
    <w:rsid w:val="006832DE"/>
    <w:rsid w:val="00687610"/>
    <w:rsid w:val="00687718"/>
    <w:rsid w:val="00691DA6"/>
    <w:rsid w:val="00696B8E"/>
    <w:rsid w:val="006A0D85"/>
    <w:rsid w:val="006A3094"/>
    <w:rsid w:val="006B423C"/>
    <w:rsid w:val="006B5423"/>
    <w:rsid w:val="006B5D45"/>
    <w:rsid w:val="006C3107"/>
    <w:rsid w:val="006C7127"/>
    <w:rsid w:val="006D2E76"/>
    <w:rsid w:val="006D4A2D"/>
    <w:rsid w:val="006D6F33"/>
    <w:rsid w:val="006E1768"/>
    <w:rsid w:val="006E6269"/>
    <w:rsid w:val="006F7408"/>
    <w:rsid w:val="007047E2"/>
    <w:rsid w:val="00704E0A"/>
    <w:rsid w:val="00707E56"/>
    <w:rsid w:val="0071270C"/>
    <w:rsid w:val="00714465"/>
    <w:rsid w:val="007166B4"/>
    <w:rsid w:val="00716B33"/>
    <w:rsid w:val="00730110"/>
    <w:rsid w:val="00747890"/>
    <w:rsid w:val="00751B03"/>
    <w:rsid w:val="00753200"/>
    <w:rsid w:val="007542C4"/>
    <w:rsid w:val="00754F7D"/>
    <w:rsid w:val="007551FC"/>
    <w:rsid w:val="0077150E"/>
    <w:rsid w:val="00773384"/>
    <w:rsid w:val="007737B2"/>
    <w:rsid w:val="0077714F"/>
    <w:rsid w:val="00782A16"/>
    <w:rsid w:val="00792DDB"/>
    <w:rsid w:val="007A08F9"/>
    <w:rsid w:val="007A3387"/>
    <w:rsid w:val="007A4C69"/>
    <w:rsid w:val="007B114D"/>
    <w:rsid w:val="007B4B8C"/>
    <w:rsid w:val="007B4C5F"/>
    <w:rsid w:val="007C422C"/>
    <w:rsid w:val="007D65EE"/>
    <w:rsid w:val="007E48B9"/>
    <w:rsid w:val="007E71A8"/>
    <w:rsid w:val="007F04F6"/>
    <w:rsid w:val="007F488D"/>
    <w:rsid w:val="00831ADF"/>
    <w:rsid w:val="00836F70"/>
    <w:rsid w:val="008402C9"/>
    <w:rsid w:val="008412BC"/>
    <w:rsid w:val="0084315B"/>
    <w:rsid w:val="00850193"/>
    <w:rsid w:val="0086162A"/>
    <w:rsid w:val="00862615"/>
    <w:rsid w:val="00871D2A"/>
    <w:rsid w:val="00884D1F"/>
    <w:rsid w:val="008871F5"/>
    <w:rsid w:val="00890B81"/>
    <w:rsid w:val="00892568"/>
    <w:rsid w:val="00894F47"/>
    <w:rsid w:val="008A3133"/>
    <w:rsid w:val="008A7371"/>
    <w:rsid w:val="008A7ACE"/>
    <w:rsid w:val="008A7E48"/>
    <w:rsid w:val="008B185F"/>
    <w:rsid w:val="008B19DC"/>
    <w:rsid w:val="008B365C"/>
    <w:rsid w:val="008B373F"/>
    <w:rsid w:val="008B3AAB"/>
    <w:rsid w:val="008D6DEA"/>
    <w:rsid w:val="008E2417"/>
    <w:rsid w:val="008E5656"/>
    <w:rsid w:val="008F1B63"/>
    <w:rsid w:val="008F62DD"/>
    <w:rsid w:val="00902FD3"/>
    <w:rsid w:val="009067CB"/>
    <w:rsid w:val="009067D7"/>
    <w:rsid w:val="00907475"/>
    <w:rsid w:val="00912E62"/>
    <w:rsid w:val="00912E8D"/>
    <w:rsid w:val="00914200"/>
    <w:rsid w:val="00917A6C"/>
    <w:rsid w:val="00922B58"/>
    <w:rsid w:val="009232E6"/>
    <w:rsid w:val="00925FBE"/>
    <w:rsid w:val="0093516D"/>
    <w:rsid w:val="00935DD1"/>
    <w:rsid w:val="00945028"/>
    <w:rsid w:val="0094599C"/>
    <w:rsid w:val="0095147D"/>
    <w:rsid w:val="00951953"/>
    <w:rsid w:val="00954C8E"/>
    <w:rsid w:val="00955DA1"/>
    <w:rsid w:val="009573DA"/>
    <w:rsid w:val="00964DF1"/>
    <w:rsid w:val="00970085"/>
    <w:rsid w:val="00970E3A"/>
    <w:rsid w:val="00975F28"/>
    <w:rsid w:val="0098083C"/>
    <w:rsid w:val="00981609"/>
    <w:rsid w:val="009817DE"/>
    <w:rsid w:val="009843F5"/>
    <w:rsid w:val="009852CF"/>
    <w:rsid w:val="00985E2C"/>
    <w:rsid w:val="009921C4"/>
    <w:rsid w:val="009936C2"/>
    <w:rsid w:val="00994AAE"/>
    <w:rsid w:val="009A1E86"/>
    <w:rsid w:val="009B13E5"/>
    <w:rsid w:val="009C6AE0"/>
    <w:rsid w:val="009D6A00"/>
    <w:rsid w:val="00A013E8"/>
    <w:rsid w:val="00A06767"/>
    <w:rsid w:val="00A10ED4"/>
    <w:rsid w:val="00A11AF1"/>
    <w:rsid w:val="00A1277B"/>
    <w:rsid w:val="00A35433"/>
    <w:rsid w:val="00A36715"/>
    <w:rsid w:val="00A37B81"/>
    <w:rsid w:val="00A40B33"/>
    <w:rsid w:val="00A479BF"/>
    <w:rsid w:val="00A50391"/>
    <w:rsid w:val="00A526A3"/>
    <w:rsid w:val="00A566B4"/>
    <w:rsid w:val="00A646FC"/>
    <w:rsid w:val="00A64C01"/>
    <w:rsid w:val="00A66682"/>
    <w:rsid w:val="00A7144F"/>
    <w:rsid w:val="00A73FA1"/>
    <w:rsid w:val="00A758F7"/>
    <w:rsid w:val="00A82831"/>
    <w:rsid w:val="00A94020"/>
    <w:rsid w:val="00AA1D8D"/>
    <w:rsid w:val="00AA68F9"/>
    <w:rsid w:val="00AB111D"/>
    <w:rsid w:val="00AB144E"/>
    <w:rsid w:val="00AB4C9B"/>
    <w:rsid w:val="00AB6D7E"/>
    <w:rsid w:val="00AC3079"/>
    <w:rsid w:val="00AC33B2"/>
    <w:rsid w:val="00AC5940"/>
    <w:rsid w:val="00AC5CCD"/>
    <w:rsid w:val="00AC766E"/>
    <w:rsid w:val="00AD0E06"/>
    <w:rsid w:val="00AD1E50"/>
    <w:rsid w:val="00AD6F37"/>
    <w:rsid w:val="00AE01C1"/>
    <w:rsid w:val="00AE2ABA"/>
    <w:rsid w:val="00AE7A70"/>
    <w:rsid w:val="00AE7EB6"/>
    <w:rsid w:val="00AF221B"/>
    <w:rsid w:val="00AF6AA9"/>
    <w:rsid w:val="00B0431E"/>
    <w:rsid w:val="00B06499"/>
    <w:rsid w:val="00B06A96"/>
    <w:rsid w:val="00B16387"/>
    <w:rsid w:val="00B316B1"/>
    <w:rsid w:val="00B416B8"/>
    <w:rsid w:val="00B421B5"/>
    <w:rsid w:val="00B47730"/>
    <w:rsid w:val="00B51242"/>
    <w:rsid w:val="00B5124C"/>
    <w:rsid w:val="00B54661"/>
    <w:rsid w:val="00B54AC0"/>
    <w:rsid w:val="00B57136"/>
    <w:rsid w:val="00B61B6B"/>
    <w:rsid w:val="00B6618A"/>
    <w:rsid w:val="00B67D06"/>
    <w:rsid w:val="00B723AB"/>
    <w:rsid w:val="00B72A28"/>
    <w:rsid w:val="00B739BC"/>
    <w:rsid w:val="00B8029B"/>
    <w:rsid w:val="00B80F6F"/>
    <w:rsid w:val="00B85908"/>
    <w:rsid w:val="00B86C79"/>
    <w:rsid w:val="00B9158D"/>
    <w:rsid w:val="00B95491"/>
    <w:rsid w:val="00B973FE"/>
    <w:rsid w:val="00BA6661"/>
    <w:rsid w:val="00BB2290"/>
    <w:rsid w:val="00BC0BD0"/>
    <w:rsid w:val="00BC45D0"/>
    <w:rsid w:val="00BD15C0"/>
    <w:rsid w:val="00BD48CC"/>
    <w:rsid w:val="00BE5BB5"/>
    <w:rsid w:val="00BE753E"/>
    <w:rsid w:val="00C077DD"/>
    <w:rsid w:val="00C13BC4"/>
    <w:rsid w:val="00C14846"/>
    <w:rsid w:val="00C1500A"/>
    <w:rsid w:val="00C178B3"/>
    <w:rsid w:val="00C208E5"/>
    <w:rsid w:val="00C321CA"/>
    <w:rsid w:val="00C328E3"/>
    <w:rsid w:val="00C336DE"/>
    <w:rsid w:val="00C34693"/>
    <w:rsid w:val="00C34864"/>
    <w:rsid w:val="00C36346"/>
    <w:rsid w:val="00C36AC3"/>
    <w:rsid w:val="00C479B4"/>
    <w:rsid w:val="00C510B4"/>
    <w:rsid w:val="00C6219A"/>
    <w:rsid w:val="00C621D3"/>
    <w:rsid w:val="00C6542C"/>
    <w:rsid w:val="00C66FF8"/>
    <w:rsid w:val="00C6784B"/>
    <w:rsid w:val="00C67960"/>
    <w:rsid w:val="00C82A46"/>
    <w:rsid w:val="00C84574"/>
    <w:rsid w:val="00C86690"/>
    <w:rsid w:val="00C90F9A"/>
    <w:rsid w:val="00C92BB1"/>
    <w:rsid w:val="00C94531"/>
    <w:rsid w:val="00C96323"/>
    <w:rsid w:val="00CA4D64"/>
    <w:rsid w:val="00CA700A"/>
    <w:rsid w:val="00CB0664"/>
    <w:rsid w:val="00CB3D50"/>
    <w:rsid w:val="00CB65E7"/>
    <w:rsid w:val="00CC595C"/>
    <w:rsid w:val="00CD242A"/>
    <w:rsid w:val="00CD6012"/>
    <w:rsid w:val="00CD6341"/>
    <w:rsid w:val="00CE6767"/>
    <w:rsid w:val="00CE6CF4"/>
    <w:rsid w:val="00CF027F"/>
    <w:rsid w:val="00CF7385"/>
    <w:rsid w:val="00D013AE"/>
    <w:rsid w:val="00D02919"/>
    <w:rsid w:val="00D043F8"/>
    <w:rsid w:val="00D07E01"/>
    <w:rsid w:val="00D10329"/>
    <w:rsid w:val="00D10C1B"/>
    <w:rsid w:val="00D138F0"/>
    <w:rsid w:val="00D16746"/>
    <w:rsid w:val="00D226F3"/>
    <w:rsid w:val="00D34618"/>
    <w:rsid w:val="00D36F9B"/>
    <w:rsid w:val="00D40CDB"/>
    <w:rsid w:val="00D41332"/>
    <w:rsid w:val="00D50270"/>
    <w:rsid w:val="00D51F1F"/>
    <w:rsid w:val="00D61515"/>
    <w:rsid w:val="00D66D02"/>
    <w:rsid w:val="00D74DF9"/>
    <w:rsid w:val="00D81E0B"/>
    <w:rsid w:val="00D92D52"/>
    <w:rsid w:val="00D934B1"/>
    <w:rsid w:val="00D94385"/>
    <w:rsid w:val="00D969B5"/>
    <w:rsid w:val="00DA35E7"/>
    <w:rsid w:val="00DB3882"/>
    <w:rsid w:val="00DC5156"/>
    <w:rsid w:val="00DC6DED"/>
    <w:rsid w:val="00DD19F8"/>
    <w:rsid w:val="00DD40A3"/>
    <w:rsid w:val="00DD4EDA"/>
    <w:rsid w:val="00DD65CE"/>
    <w:rsid w:val="00DE1E81"/>
    <w:rsid w:val="00DF22B4"/>
    <w:rsid w:val="00E015CE"/>
    <w:rsid w:val="00E06557"/>
    <w:rsid w:val="00E06F7F"/>
    <w:rsid w:val="00E10BA2"/>
    <w:rsid w:val="00E113D8"/>
    <w:rsid w:val="00E12FAB"/>
    <w:rsid w:val="00E162F4"/>
    <w:rsid w:val="00E21D9E"/>
    <w:rsid w:val="00E27998"/>
    <w:rsid w:val="00E369A2"/>
    <w:rsid w:val="00E412FF"/>
    <w:rsid w:val="00E43FAE"/>
    <w:rsid w:val="00E44267"/>
    <w:rsid w:val="00E462C7"/>
    <w:rsid w:val="00E509A4"/>
    <w:rsid w:val="00E515CF"/>
    <w:rsid w:val="00E52E20"/>
    <w:rsid w:val="00E53736"/>
    <w:rsid w:val="00E5580B"/>
    <w:rsid w:val="00E56ECC"/>
    <w:rsid w:val="00E706A6"/>
    <w:rsid w:val="00E748A7"/>
    <w:rsid w:val="00E74BEE"/>
    <w:rsid w:val="00E8110D"/>
    <w:rsid w:val="00E81A7A"/>
    <w:rsid w:val="00E84CB2"/>
    <w:rsid w:val="00E85090"/>
    <w:rsid w:val="00E87024"/>
    <w:rsid w:val="00E87144"/>
    <w:rsid w:val="00E90045"/>
    <w:rsid w:val="00E94E06"/>
    <w:rsid w:val="00E96695"/>
    <w:rsid w:val="00E97127"/>
    <w:rsid w:val="00E97EB9"/>
    <w:rsid w:val="00EA30C1"/>
    <w:rsid w:val="00EB1548"/>
    <w:rsid w:val="00EC153B"/>
    <w:rsid w:val="00EC6E32"/>
    <w:rsid w:val="00ED1002"/>
    <w:rsid w:val="00EE2325"/>
    <w:rsid w:val="00EE414A"/>
    <w:rsid w:val="00EF1901"/>
    <w:rsid w:val="00EF1E60"/>
    <w:rsid w:val="00EF25C3"/>
    <w:rsid w:val="00EF4044"/>
    <w:rsid w:val="00EF5887"/>
    <w:rsid w:val="00F014A0"/>
    <w:rsid w:val="00F01FF5"/>
    <w:rsid w:val="00F02B68"/>
    <w:rsid w:val="00F04888"/>
    <w:rsid w:val="00F065AA"/>
    <w:rsid w:val="00F06683"/>
    <w:rsid w:val="00F07140"/>
    <w:rsid w:val="00F10165"/>
    <w:rsid w:val="00F13397"/>
    <w:rsid w:val="00F208DA"/>
    <w:rsid w:val="00F21D43"/>
    <w:rsid w:val="00F222E9"/>
    <w:rsid w:val="00F24FAF"/>
    <w:rsid w:val="00F31BE0"/>
    <w:rsid w:val="00F34EAE"/>
    <w:rsid w:val="00F54E32"/>
    <w:rsid w:val="00F57214"/>
    <w:rsid w:val="00F628E8"/>
    <w:rsid w:val="00F80C2B"/>
    <w:rsid w:val="00F81628"/>
    <w:rsid w:val="00F830FE"/>
    <w:rsid w:val="00F837FF"/>
    <w:rsid w:val="00F87107"/>
    <w:rsid w:val="00F876E3"/>
    <w:rsid w:val="00F910F6"/>
    <w:rsid w:val="00F9719A"/>
    <w:rsid w:val="00FA1B4E"/>
    <w:rsid w:val="00FA5A5B"/>
    <w:rsid w:val="00FB28F9"/>
    <w:rsid w:val="00FB3085"/>
    <w:rsid w:val="00FC220C"/>
    <w:rsid w:val="00FC436B"/>
    <w:rsid w:val="00FC693F"/>
    <w:rsid w:val="00FC7742"/>
    <w:rsid w:val="00FD13D5"/>
    <w:rsid w:val="00FD41CB"/>
    <w:rsid w:val="00FD4618"/>
    <w:rsid w:val="00FD55FB"/>
    <w:rsid w:val="0F7160EA"/>
    <w:rsid w:val="3280783A"/>
    <w:rsid w:val="477F77DA"/>
    <w:rsid w:val="48A39CB5"/>
    <w:rsid w:val="4C31C804"/>
    <w:rsid w:val="4F2B89F6"/>
    <w:rsid w:val="50FC58D3"/>
    <w:rsid w:val="56BF094B"/>
    <w:rsid w:val="5FFF55DA"/>
    <w:rsid w:val="63980AD9"/>
    <w:rsid w:val="66136F65"/>
    <w:rsid w:val="73858F7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B280C8D7-1F6A-480F-A5E9-9B62FE7F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AAB"/>
    <w:pPr>
      <w:spacing w:after="160" w:line="278" w:lineRule="auto"/>
    </w:pPr>
    <w:rPr>
      <w:rFonts w:eastAsia="Montserrat" w:cs="Montserrat"/>
      <w:sz w:val="24"/>
      <w:szCs w:val="24"/>
      <w:lang w:val="es-ES"/>
    </w:rPr>
  </w:style>
  <w:style w:type="paragraph" w:styleId="Ttulo1">
    <w:name w:val="heading 1"/>
    <w:basedOn w:val="Normal"/>
    <w:next w:val="Normal"/>
    <w:link w:val="Ttulo1Car"/>
    <w:autoRedefine/>
    <w:uiPriority w:val="9"/>
    <w:qFormat/>
    <w:rsid w:val="008B3AAB"/>
    <w:pPr>
      <w:numPr>
        <w:numId w:val="29"/>
      </w:numPr>
      <w:spacing w:before="480"/>
      <w:contextualSpacing/>
      <w:outlineLvl w:val="0"/>
    </w:pPr>
    <w:rPr>
      <w:rFonts w:eastAsiaTheme="minorEastAsia" w:cstheme="minorBidi"/>
      <w:b/>
      <w:bCs/>
      <w:color w:val="E4004B"/>
      <w:sz w:val="48"/>
      <w:szCs w:val="48"/>
    </w:rPr>
  </w:style>
  <w:style w:type="paragraph" w:styleId="Ttulo2">
    <w:name w:val="heading 2"/>
    <w:basedOn w:val="Ttulo3"/>
    <w:next w:val="Normal"/>
    <w:link w:val="Ttulo2Car"/>
    <w:autoRedefine/>
    <w:uiPriority w:val="9"/>
    <w:unhideWhenUsed/>
    <w:qFormat/>
    <w:rsid w:val="008B3AAB"/>
    <w:pPr>
      <w:numPr>
        <w:ilvl w:val="1"/>
        <w:numId w:val="20"/>
      </w:numPr>
      <w:outlineLvl w:val="1"/>
    </w:pPr>
    <w:rPr>
      <w:color w:val="E4004B"/>
      <w:sz w:val="36"/>
      <w:szCs w:val="36"/>
    </w:rPr>
  </w:style>
  <w:style w:type="paragraph" w:styleId="Ttulo3">
    <w:name w:val="heading 3"/>
    <w:basedOn w:val="Prrafodelista"/>
    <w:next w:val="Normal"/>
    <w:link w:val="Ttulo3Car"/>
    <w:uiPriority w:val="9"/>
    <w:unhideWhenUsed/>
    <w:qFormat/>
    <w:rsid w:val="008B3AAB"/>
    <w:pPr>
      <w:numPr>
        <w:ilvl w:val="2"/>
        <w:numId w:val="29"/>
      </w:numPr>
      <w:spacing w:before="240"/>
      <w:outlineLvl w:val="2"/>
    </w:pPr>
    <w:rPr>
      <w:rFonts w:eastAsiaTheme="minorEastAsia" w:cstheme="minorBidi"/>
      <w:sz w:val="32"/>
      <w:szCs w:val="32"/>
    </w:rPr>
  </w:style>
  <w:style w:type="paragraph" w:styleId="Ttulo4">
    <w:name w:val="heading 4"/>
    <w:basedOn w:val="Ttulo5"/>
    <w:next w:val="Normal"/>
    <w:uiPriority w:val="9"/>
    <w:unhideWhenUsed/>
    <w:qFormat/>
    <w:rsid w:val="008B3AAB"/>
    <w:pPr>
      <w:numPr>
        <w:ilvl w:val="3"/>
      </w:numPr>
      <w:spacing w:before="200"/>
      <w:contextualSpacing w:val="0"/>
      <w:outlineLvl w:val="3"/>
    </w:pPr>
    <w:rPr>
      <w:rFonts w:cs="Arial (Cuerpo en alfabeto compl"/>
      <w:color w:val="000000" w:themeColor="text1"/>
      <w:sz w:val="28"/>
    </w:rPr>
  </w:style>
  <w:style w:type="paragraph" w:styleId="Ttulo5">
    <w:name w:val="heading 5"/>
    <w:basedOn w:val="Ttulo1"/>
    <w:next w:val="Normal"/>
    <w:link w:val="Ttulo5Car"/>
    <w:uiPriority w:val="9"/>
    <w:unhideWhenUsed/>
    <w:qFormat/>
    <w:rsid w:val="008B3AAB"/>
    <w:pPr>
      <w:numPr>
        <w:ilvl w:val="4"/>
      </w:numPr>
      <w:outlineLvl w:val="4"/>
    </w:pPr>
    <w:rPr>
      <w:bCs w:val="0"/>
      <w:color w:val="auto"/>
      <w:sz w:val="24"/>
      <w:szCs w:val="32"/>
    </w:rPr>
  </w:style>
  <w:style w:type="paragraph" w:styleId="Ttulo6">
    <w:name w:val="heading 6"/>
    <w:basedOn w:val="Normal"/>
    <w:next w:val="Normal"/>
    <w:link w:val="Ttulo6Car"/>
    <w:uiPriority w:val="9"/>
    <w:unhideWhenUsed/>
    <w:qFormat/>
    <w:rsid w:val="008B3AAB"/>
    <w:pPr>
      <w:numPr>
        <w:ilvl w:val="5"/>
        <w:numId w:val="29"/>
      </w:numPr>
      <w:outlineLvl w:val="5"/>
    </w:pPr>
    <w:rPr>
      <w:rFonts w:eastAsiaTheme="minorEastAsia" w:cstheme="minorBidi"/>
      <w:b/>
      <w:bCs/>
    </w:rPr>
  </w:style>
  <w:style w:type="paragraph" w:styleId="Ttulo7">
    <w:name w:val="heading 7"/>
    <w:basedOn w:val="Normal"/>
    <w:next w:val="Normal"/>
    <w:uiPriority w:val="9"/>
    <w:unhideWhenUsed/>
    <w:qFormat/>
    <w:rsid w:val="008B3AAB"/>
    <w:pPr>
      <w:keepNext/>
      <w:keepLines/>
      <w:numPr>
        <w:ilvl w:val="6"/>
        <w:numId w:val="29"/>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uiPriority w:val="9"/>
    <w:unhideWhenUsed/>
    <w:qFormat/>
    <w:rsid w:val="008B3AAB"/>
    <w:pPr>
      <w:keepNext/>
      <w:keepLines/>
      <w:numPr>
        <w:ilvl w:val="7"/>
        <w:numId w:val="29"/>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uiPriority w:val="9"/>
    <w:unhideWhenUsed/>
    <w:qFormat/>
    <w:rsid w:val="008B3AAB"/>
    <w:pPr>
      <w:keepNext/>
      <w:keepLines/>
      <w:numPr>
        <w:ilvl w:val="8"/>
        <w:numId w:val="29"/>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rsid w:val="008B3AAB"/>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8B3AAB"/>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Sinespaciado">
    <w:name w:val="No Spacing"/>
    <w:uiPriority w:val="1"/>
    <w:qFormat/>
    <w:rsid w:val="00FC693F"/>
    <w:pPr>
      <w:spacing w:after="0" w:line="240" w:lineRule="auto"/>
    </w:pPr>
  </w:style>
  <w:style w:type="paragraph" w:styleId="Prrafodelista">
    <w:name w:val="List Paragraph"/>
    <w:basedOn w:val="Normal"/>
    <w:link w:val="PrrafodelistaCar"/>
    <w:uiPriority w:val="34"/>
    <w:qFormat/>
    <w:rsid w:val="008B3AAB"/>
    <w:pPr>
      <w:ind w:left="720"/>
      <w:contextualSpacing/>
    </w:pPr>
  </w:style>
  <w:style w:type="paragraph" w:styleId="Lista">
    <w:name w:val="List"/>
    <w:basedOn w:val="Normal"/>
    <w:uiPriority w:val="99"/>
    <w:unhideWhenUsed/>
    <w:rsid w:val="63980AD9"/>
    <w:pPr>
      <w:ind w:left="360" w:hanging="360"/>
      <w:contextualSpacing/>
    </w:pPr>
  </w:style>
  <w:style w:type="paragraph" w:styleId="Lista2">
    <w:name w:val="List 2"/>
    <w:basedOn w:val="Normal"/>
    <w:uiPriority w:val="99"/>
    <w:unhideWhenUsed/>
    <w:rsid w:val="63980AD9"/>
    <w:pPr>
      <w:ind w:left="720" w:hanging="360"/>
      <w:contextualSpacing/>
    </w:pPr>
  </w:style>
  <w:style w:type="paragraph" w:styleId="Lista3">
    <w:name w:val="List 3"/>
    <w:basedOn w:val="Normal"/>
    <w:uiPriority w:val="99"/>
    <w:unhideWhenUsed/>
    <w:rsid w:val="63980AD9"/>
    <w:pPr>
      <w:ind w:left="1080" w:hanging="360"/>
      <w:contextualSpacing/>
    </w:pPr>
  </w:style>
  <w:style w:type="paragraph" w:styleId="Listaconvietas">
    <w:name w:val="List Bullet"/>
    <w:basedOn w:val="Normal"/>
    <w:uiPriority w:val="99"/>
    <w:unhideWhenUsed/>
    <w:rsid w:val="63980AD9"/>
    <w:pPr>
      <w:numPr>
        <w:numId w:val="3"/>
      </w:numPr>
      <w:contextualSpacing/>
    </w:pPr>
  </w:style>
  <w:style w:type="paragraph" w:styleId="Listaconvietas2">
    <w:name w:val="List Bullet 2"/>
    <w:basedOn w:val="Normal"/>
    <w:uiPriority w:val="99"/>
    <w:unhideWhenUsed/>
    <w:rsid w:val="63980AD9"/>
    <w:pPr>
      <w:numPr>
        <w:numId w:val="2"/>
      </w:numPr>
      <w:contextualSpacing/>
    </w:pPr>
  </w:style>
  <w:style w:type="paragraph" w:styleId="Listaconvietas3">
    <w:name w:val="List Bullet 3"/>
    <w:basedOn w:val="Normal"/>
    <w:uiPriority w:val="99"/>
    <w:unhideWhenUsed/>
    <w:rsid w:val="63980AD9"/>
    <w:pPr>
      <w:numPr>
        <w:numId w:val="4"/>
      </w:numPr>
      <w:contextualSpacing/>
    </w:pPr>
  </w:style>
  <w:style w:type="paragraph" w:styleId="Listaconnmeros">
    <w:name w:val="List Number"/>
    <w:basedOn w:val="Normal"/>
    <w:uiPriority w:val="99"/>
    <w:unhideWhenUsed/>
    <w:rsid w:val="63980AD9"/>
    <w:pPr>
      <w:numPr>
        <w:numId w:val="7"/>
      </w:numPr>
      <w:contextualSpacing/>
    </w:pPr>
  </w:style>
  <w:style w:type="paragraph" w:styleId="Listaconnmeros2">
    <w:name w:val="List Number 2"/>
    <w:basedOn w:val="Normal"/>
    <w:uiPriority w:val="99"/>
    <w:unhideWhenUsed/>
    <w:rsid w:val="63980AD9"/>
    <w:pPr>
      <w:numPr>
        <w:numId w:val="6"/>
      </w:numPr>
      <w:contextualSpacing/>
    </w:pPr>
  </w:style>
  <w:style w:type="paragraph" w:styleId="Listaconnmeros3">
    <w:name w:val="List Number 3"/>
    <w:basedOn w:val="Normal"/>
    <w:uiPriority w:val="99"/>
    <w:unhideWhenUsed/>
    <w:rsid w:val="63980AD9"/>
    <w:pPr>
      <w:numPr>
        <w:numId w:val="1"/>
      </w:numPr>
      <w:contextualSpacing/>
    </w:pPr>
  </w:style>
  <w:style w:type="paragraph" w:styleId="Continuarlista">
    <w:name w:val="List Continue"/>
    <w:basedOn w:val="Normal"/>
    <w:uiPriority w:val="99"/>
    <w:unhideWhenUsed/>
    <w:rsid w:val="63980AD9"/>
    <w:pPr>
      <w:spacing w:after="120"/>
      <w:ind w:left="360"/>
      <w:contextualSpacing/>
    </w:pPr>
  </w:style>
  <w:style w:type="paragraph" w:styleId="Continuarlista2">
    <w:name w:val="List Continue 2"/>
    <w:basedOn w:val="Normal"/>
    <w:uiPriority w:val="99"/>
    <w:unhideWhenUsed/>
    <w:rsid w:val="63980AD9"/>
    <w:pPr>
      <w:spacing w:after="120"/>
      <w:ind w:left="720"/>
      <w:contextualSpacing/>
    </w:pPr>
  </w:style>
  <w:style w:type="paragraph" w:styleId="Continuarlista3">
    <w:name w:val="List Continue 3"/>
    <w:basedOn w:val="Normal"/>
    <w:uiPriority w:val="99"/>
    <w:unhideWhenUsed/>
    <w:rsid w:val="63980AD9"/>
    <w:pPr>
      <w:spacing w:after="120"/>
      <w:ind w:left="1080"/>
      <w:contextualSpacing/>
    </w:pPr>
  </w:style>
  <w:style w:type="paragraph" w:styleId="Descripcin">
    <w:name w:val="caption"/>
    <w:basedOn w:val="Normal"/>
    <w:next w:val="Normal"/>
    <w:uiPriority w:val="35"/>
    <w:semiHidden/>
    <w:unhideWhenUsed/>
    <w:qFormat/>
    <w:rsid w:val="63980AD9"/>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unhideWhenUsed/>
    <w:qFormat/>
    <w:rsid w:val="008B3AAB"/>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 w:val="32"/>
      <w:szCs w:val="32"/>
      <w:lang w:eastAsia="es-ES"/>
    </w:rPr>
  </w:style>
  <w:style w:type="table" w:styleId="Tablaconcuadrcula">
    <w:name w:val="Table Grid"/>
    <w:basedOn w:val="Tablanormal"/>
    <w:uiPriority w:val="59"/>
    <w:rsid w:val="008B3AAB"/>
    <w:pPr>
      <w:spacing w:after="0" w:line="240" w:lineRule="auto"/>
    </w:pPr>
    <w:rPr>
      <w:rFonts w:eastAsiaTheme="minorHAnsi"/>
      <w:sz w:val="24"/>
      <w:szCs w:val="24"/>
      <w:lang w:val="es-E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
    <w:name w:val="Light Shading"/>
    <w:basedOn w:val="TableNormal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1">
    <w:name w:val="Light Shading - Accent 21"/>
    <w:basedOn w:val="TableNormal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1">
    <w:name w:val="Light Shading - Accent 31"/>
    <w:basedOn w:val="TableNormal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1">
    <w:name w:val="Light Shading - Accent 41"/>
    <w:basedOn w:val="TableNormal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1">
    <w:name w:val="Light Shading - Accent 51"/>
    <w:basedOn w:val="TableNormal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1">
    <w:name w:val="Light Shading - Accent 61"/>
    <w:basedOn w:val="TableNormal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eNormal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1">
    <w:name w:val="Light List - Accent 11"/>
    <w:basedOn w:val="TableNormal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1">
    <w:name w:val="Light List - Accent 21"/>
    <w:basedOn w:val="TableNormal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1">
    <w:name w:val="Light List - Accent 31"/>
    <w:basedOn w:val="TableNormal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1">
    <w:name w:val="Light List - Accent 41"/>
    <w:basedOn w:val="TableNormal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1">
    <w:name w:val="Light List - Accent 51"/>
    <w:basedOn w:val="TableNormal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1">
    <w:name w:val="Light List - Accent 61"/>
    <w:basedOn w:val="TableNormal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eNormal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1">
    <w:name w:val="Light Grid - Accent 21"/>
    <w:basedOn w:val="TableNormal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1">
    <w:name w:val="Light Grid - Accent 31"/>
    <w:basedOn w:val="TableNormal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1">
    <w:name w:val="Light Grid - Accent 41"/>
    <w:basedOn w:val="TableNormal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1">
    <w:name w:val="Light Grid - Accent 51"/>
    <w:basedOn w:val="TableNormal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1">
    <w:name w:val="Light Grid - Accent 61"/>
    <w:basedOn w:val="TableNormal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eNormal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1">
    <w:name w:val="Medium Shading 1 - Accent 21"/>
    <w:basedOn w:val="TableNormal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1">
    <w:name w:val="Medium Shading 1 - Accent 31"/>
    <w:basedOn w:val="TableNormal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1">
    <w:name w:val="Medium Shading 1 - Accent 41"/>
    <w:basedOn w:val="TableNormal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1">
    <w:name w:val="Medium Shading 1 - Accent 51"/>
    <w:basedOn w:val="TableNormal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1">
    <w:name w:val="Medium Shading 1 - Accent 61"/>
    <w:basedOn w:val="TableNormal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eNormal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1">
    <w:name w:val="Medium List 1 - Accent 21"/>
    <w:basedOn w:val="TableNormal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1">
    <w:name w:val="Medium List 1 - Accent 31"/>
    <w:basedOn w:val="TableNormal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1">
    <w:name w:val="Medium List 1 - Accent 41"/>
    <w:basedOn w:val="TableNormal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1">
    <w:name w:val="Medium List 1 - Accent 51"/>
    <w:basedOn w:val="TableNormal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1">
    <w:name w:val="Medium List 1 - Accent 61"/>
    <w:basedOn w:val="TableNormal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1">
    <w:name w:val="Medium List 2 - Accent 1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1">
    <w:name w:val="Medium List 2 - Accent 2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1">
    <w:name w:val="Medium List 2 - Accent 3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1">
    <w:name w:val="Medium List 2 - Accent 4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1">
    <w:name w:val="Medium List 2 - Accent 5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1">
    <w:name w:val="Medium List 2 - Accent 61"/>
    <w:basedOn w:val="TableNormal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eNormal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1">
    <w:name w:val="Medium Grid 1 - Accent 11"/>
    <w:basedOn w:val="TableNormal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1">
    <w:name w:val="Medium Grid 1 - Accent 21"/>
    <w:basedOn w:val="TableNormal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1">
    <w:name w:val="Medium Grid 1 - Accent 31"/>
    <w:basedOn w:val="TableNormal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1">
    <w:name w:val="Medium Grid 1 - Accent 41"/>
    <w:basedOn w:val="TableNormal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1">
    <w:name w:val="Medium Grid 1 - Accent 51"/>
    <w:basedOn w:val="TableNormal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1">
    <w:name w:val="Medium Grid 1 - Accent 61"/>
    <w:basedOn w:val="TableNormal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1">
    <w:name w:val="Medium Grid 2 - Accent 1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1">
    <w:name w:val="Medium Grid 2 - Accent 2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1">
    <w:name w:val="Medium Grid 2 - Accent 3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1">
    <w:name w:val="Medium Grid 2 - Accent 4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1">
    <w:name w:val="Medium Grid 2 - Accent 5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1">
    <w:name w:val="Medium Grid 2 - Accent 61"/>
    <w:basedOn w:val="TableNormal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1">
    <w:name w:val="Medium Grid 3 - Accent 1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1">
    <w:name w:val="Medium Grid 3 - Accent 2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1">
    <w:name w:val="Medium Grid 3 - Accent 3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1">
    <w:name w:val="Medium Grid 3 - Accent 4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1">
    <w:name w:val="Medium Grid 3 - Accent 5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1">
    <w:name w:val="Medium Grid 3 - Accent 61"/>
    <w:basedOn w:val="TableNormal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eNormal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1">
    <w:name w:val="Dark List - Accent 11"/>
    <w:basedOn w:val="TableNormal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1">
    <w:name w:val="Dark List - Accent 21"/>
    <w:basedOn w:val="TableNormal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1">
    <w:name w:val="Dark List - Accent 31"/>
    <w:basedOn w:val="TableNormal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1">
    <w:name w:val="Dark List - Accent 41"/>
    <w:basedOn w:val="TableNormal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1">
    <w:name w:val="Dark List - Accent 51"/>
    <w:basedOn w:val="TableNormal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1">
    <w:name w:val="Dark List - Accent 61"/>
    <w:basedOn w:val="TableNormal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1">
    <w:name w:val="Colorful Shading - Accent 11"/>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1">
    <w:name w:val="Colorful Shading - Accent 21"/>
    <w:basedOn w:val="TableNormal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1">
    <w:name w:val="Colorful Shading - Accent 31"/>
    <w:basedOn w:val="TableNormal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1">
    <w:name w:val="Colorful Shading - Accent 41"/>
    <w:basedOn w:val="TableNormal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1">
    <w:name w:val="Colorful Shading - Accent 51"/>
    <w:basedOn w:val="TableNormal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1">
    <w:name w:val="Colorful Shading - Accent 61"/>
    <w:basedOn w:val="TableNormal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eNormal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1">
    <w:name w:val="Colorful List - Accent 11"/>
    <w:basedOn w:val="TableNormal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1">
    <w:name w:val="Colorful List - Accent 21"/>
    <w:basedOn w:val="TableNormal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1">
    <w:name w:val="Colorful List - Accent 31"/>
    <w:basedOn w:val="TableNormal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1">
    <w:name w:val="Colorful List - Accent 41"/>
    <w:basedOn w:val="TableNormal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1">
    <w:name w:val="Colorful List - Accent 51"/>
    <w:basedOn w:val="TableNormal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1">
    <w:name w:val="Colorful List - Accent 61"/>
    <w:basedOn w:val="TableNormal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1">
    <w:name w:val="Colorful Grid - Accent 1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1">
    <w:name w:val="Colorful Grid - Accent 2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1">
    <w:name w:val="Colorful Grid - Accent 3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1">
    <w:name w:val="Colorful Grid - Accent 4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1">
    <w:name w:val="Colorful Grid - Accent 5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1">
    <w:name w:val="Colorful Grid - Accent 61"/>
    <w:basedOn w:val="TableNormal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EncabezadoCar">
    <w:name w:val="Encabezado Car"/>
    <w:basedOn w:val="Fuentedeprrafopredeter"/>
    <w:link w:val="Encabezado"/>
    <w:uiPriority w:val="99"/>
    <w:rsid w:val="008B3AAB"/>
  </w:style>
  <w:style w:type="character" w:customStyle="1" w:styleId="PiedepginaCar">
    <w:name w:val="Pie de página Car"/>
    <w:basedOn w:val="Fuentedeprrafopredeter"/>
    <w:link w:val="Piedepgina"/>
    <w:uiPriority w:val="99"/>
    <w:rsid w:val="008B3AAB"/>
  </w:style>
  <w:style w:type="character" w:customStyle="1" w:styleId="Ttulo1Car">
    <w:name w:val="Título 1 Car"/>
    <w:link w:val="Ttulo1"/>
    <w:uiPriority w:val="9"/>
    <w:rsid w:val="008B3AAB"/>
    <w:rPr>
      <w:b/>
      <w:bCs/>
      <w:color w:val="E4004B"/>
      <w:sz w:val="48"/>
      <w:szCs w:val="48"/>
      <w:lang w:val="es-ES"/>
    </w:rPr>
  </w:style>
  <w:style w:type="character" w:customStyle="1" w:styleId="Ttulo2Car">
    <w:name w:val="Título 2 Car"/>
    <w:link w:val="Ttulo2"/>
    <w:uiPriority w:val="9"/>
    <w:rsid w:val="008B3AAB"/>
    <w:rPr>
      <w:color w:val="E4004B"/>
      <w:sz w:val="36"/>
      <w:szCs w:val="36"/>
      <w:lang w:val="es-ES"/>
    </w:rPr>
  </w:style>
  <w:style w:type="character" w:customStyle="1" w:styleId="Ttulo3Car">
    <w:name w:val="Título 3 Car"/>
    <w:link w:val="Ttulo3"/>
    <w:uiPriority w:val="9"/>
    <w:rsid w:val="008B3AAB"/>
    <w:rPr>
      <w:sz w:val="32"/>
      <w:szCs w:val="32"/>
      <w:lang w:val="es-ES"/>
    </w:rPr>
  </w:style>
  <w:style w:type="character" w:customStyle="1" w:styleId="TtuloCar">
    <w:name w:val="Título Car"/>
    <w:link w:val="Ttulo"/>
    <w:uiPriority w:val="10"/>
    <w:rsid w:val="008B3AAB"/>
    <w:rPr>
      <w:b/>
      <w:bCs/>
      <w:color w:val="E4004B"/>
      <w:sz w:val="36"/>
      <w:szCs w:val="36"/>
      <w:lang w:val="es-ES"/>
    </w:rPr>
  </w:style>
  <w:style w:type="character" w:customStyle="1" w:styleId="SubttuloCar">
    <w:name w:val="Subtítulo Car"/>
    <w:link w:val="Subttulo"/>
    <w:uiPriority w:val="11"/>
    <w:rsid w:val="008B3AAB"/>
    <w:rPr>
      <w:b/>
      <w:bCs/>
      <w:sz w:val="24"/>
      <w:szCs w:val="24"/>
      <w:lang w:val="es-ES"/>
    </w:rPr>
  </w:style>
  <w:style w:type="character" w:customStyle="1" w:styleId="TextoindependienteCar">
    <w:name w:val="Texto independiente Car"/>
    <w:basedOn w:val="Fuentedeprrafopredeter"/>
    <w:uiPriority w:val="99"/>
    <w:rsid w:val="004E3052"/>
  </w:style>
  <w:style w:type="character" w:customStyle="1" w:styleId="Textoindependiente2Car">
    <w:name w:val="Texto independiente 2 Car"/>
    <w:basedOn w:val="Fuentedeprrafopredeter"/>
    <w:uiPriority w:val="99"/>
    <w:rsid w:val="004E3052"/>
  </w:style>
  <w:style w:type="character" w:customStyle="1" w:styleId="Textoindependiente3Car">
    <w:name w:val="Texto independiente 3 Car"/>
    <w:basedOn w:val="Fuentedeprrafopredeter"/>
    <w:uiPriority w:val="99"/>
    <w:rsid w:val="004E3052"/>
    <w:rPr>
      <w:sz w:val="16"/>
      <w:szCs w:val="16"/>
    </w:rPr>
  </w:style>
  <w:style w:type="character" w:customStyle="1" w:styleId="TextomacroCar">
    <w:name w:val="Texto macro Car"/>
    <w:basedOn w:val="Fuentedeprrafopredeter"/>
    <w:uiPriority w:val="99"/>
    <w:rsid w:val="004E3052"/>
    <w:rPr>
      <w:rFonts w:ascii="Courier" w:hAnsi="Courier"/>
      <w:sz w:val="20"/>
      <w:szCs w:val="20"/>
    </w:rPr>
  </w:style>
  <w:style w:type="character" w:customStyle="1" w:styleId="CitaCar">
    <w:name w:val="Cita Car"/>
    <w:basedOn w:val="Fuentedeprrafopredeter"/>
    <w:uiPriority w:val="29"/>
    <w:rsid w:val="004E3052"/>
    <w:rPr>
      <w:i/>
      <w:iCs/>
      <w:color w:val="000000" w:themeColor="text1"/>
    </w:rPr>
  </w:style>
  <w:style w:type="character" w:customStyle="1" w:styleId="Ttulo4Car">
    <w:name w:val="Título 4 Car"/>
    <w:basedOn w:val="Fuentedeprrafopredeter"/>
    <w:uiPriority w:val="9"/>
    <w:semiHidden/>
    <w:rsid w:val="004E3052"/>
    <w:rPr>
      <w:rFonts w:asciiTheme="majorHAnsi" w:eastAsiaTheme="majorEastAsia" w:hAnsiTheme="majorHAnsi" w:cstheme="majorBidi"/>
      <w:b/>
      <w:bCs/>
      <w:i/>
      <w:iCs/>
      <w:color w:val="4F81BD" w:themeColor="accent1"/>
    </w:rPr>
  </w:style>
  <w:style w:type="character" w:customStyle="1" w:styleId="Ttulo5Car">
    <w:name w:val="Título 5 Car"/>
    <w:link w:val="Ttulo5"/>
    <w:uiPriority w:val="9"/>
    <w:rsid w:val="008B3AAB"/>
    <w:rPr>
      <w:b/>
      <w:sz w:val="24"/>
      <w:szCs w:val="32"/>
      <w:lang w:val="es-ES"/>
    </w:rPr>
  </w:style>
  <w:style w:type="character" w:customStyle="1" w:styleId="Ttulo6Car">
    <w:name w:val="Título 6 Car"/>
    <w:link w:val="Ttulo6"/>
    <w:uiPriority w:val="9"/>
    <w:rsid w:val="008B3AAB"/>
    <w:rPr>
      <w:b/>
      <w:bCs/>
      <w:sz w:val="24"/>
      <w:szCs w:val="24"/>
      <w:lang w:val="es-ES"/>
    </w:rPr>
  </w:style>
  <w:style w:type="character" w:customStyle="1" w:styleId="Ttulo7Car">
    <w:name w:val="Título 7 Car"/>
    <w:basedOn w:val="Fuentedeprrafopredeter"/>
    <w:uiPriority w:val="9"/>
    <w:semiHidden/>
    <w:rsid w:val="004E3052"/>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uiPriority w:val="9"/>
    <w:semiHidden/>
    <w:rsid w:val="004E3052"/>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uiPriority w:val="9"/>
    <w:semiHidden/>
    <w:rsid w:val="004E3052"/>
    <w:rPr>
      <w:rFonts w:asciiTheme="majorHAnsi" w:eastAsiaTheme="majorEastAsia" w:hAnsiTheme="majorHAnsi" w:cstheme="majorBidi"/>
      <w:i/>
      <w:iCs/>
      <w:color w:val="404040" w:themeColor="text1" w:themeTint="BF"/>
      <w:sz w:val="20"/>
      <w:szCs w:val="20"/>
    </w:rPr>
  </w:style>
  <w:style w:type="character" w:customStyle="1" w:styleId="CitadestacadaCar">
    <w:name w:val="Cita destacada Car"/>
    <w:basedOn w:val="Fuentedeprrafopredeter"/>
    <w:uiPriority w:val="30"/>
    <w:rsid w:val="004E3052"/>
    <w:rPr>
      <w:b/>
      <w:bCs/>
      <w:i/>
      <w:iCs/>
      <w:color w:val="4F81BD" w:themeColor="accent1"/>
    </w:rPr>
  </w:style>
  <w:style w:type="paragraph" w:styleId="Encabezado">
    <w:name w:val="header"/>
    <w:basedOn w:val="Normal"/>
    <w:link w:val="EncabezadoCar"/>
    <w:uiPriority w:val="99"/>
    <w:unhideWhenUsed/>
    <w:rsid w:val="008B3AAB"/>
    <w:pPr>
      <w:tabs>
        <w:tab w:val="center" w:pos="4680"/>
        <w:tab w:val="right" w:pos="9360"/>
      </w:tabs>
    </w:pPr>
    <w:rPr>
      <w:rFonts w:eastAsiaTheme="minorEastAsia" w:cstheme="minorBidi"/>
      <w:sz w:val="22"/>
      <w:szCs w:val="22"/>
      <w:lang w:val="en-US"/>
    </w:rPr>
  </w:style>
  <w:style w:type="character" w:customStyle="1" w:styleId="EncabezadoCar2">
    <w:name w:val="Encabezado Car2"/>
    <w:basedOn w:val="Fuentedeprrafopredeter"/>
    <w:uiPriority w:val="99"/>
    <w:rsid w:val="00246163"/>
    <w:rPr>
      <w:rFonts w:ascii="Arial" w:hAnsi="Arial"/>
      <w:sz w:val="19"/>
      <w:szCs w:val="19"/>
      <w:lang w:val="es-CO"/>
    </w:rPr>
  </w:style>
  <w:style w:type="character" w:styleId="Refdecomentario">
    <w:name w:val="annotation reference"/>
    <w:basedOn w:val="Fuentedeprrafopredeter"/>
    <w:uiPriority w:val="99"/>
    <w:semiHidden/>
    <w:unhideWhenUsed/>
    <w:rPr>
      <w:sz w:val="16"/>
      <w:szCs w:val="16"/>
    </w:rPr>
  </w:style>
  <w:style w:type="paragraph" w:styleId="Piedepgina">
    <w:name w:val="footer"/>
    <w:basedOn w:val="Normal"/>
    <w:link w:val="PiedepginaCar"/>
    <w:uiPriority w:val="99"/>
    <w:unhideWhenUsed/>
    <w:rsid w:val="008B3AAB"/>
    <w:pPr>
      <w:tabs>
        <w:tab w:val="center" w:pos="4680"/>
        <w:tab w:val="right" w:pos="9360"/>
      </w:tabs>
    </w:pPr>
    <w:rPr>
      <w:rFonts w:eastAsiaTheme="minorEastAsia" w:cstheme="minorBidi"/>
      <w:sz w:val="22"/>
      <w:szCs w:val="22"/>
      <w:lang w:val="en-US"/>
    </w:rPr>
  </w:style>
  <w:style w:type="character" w:customStyle="1" w:styleId="PiedepginaCar2">
    <w:name w:val="Pie de página Car2"/>
    <w:basedOn w:val="Fuentedeprrafopredeter"/>
    <w:uiPriority w:val="99"/>
    <w:rsid w:val="00246163"/>
    <w:rPr>
      <w:rFonts w:ascii="Arial" w:hAnsi="Arial"/>
      <w:sz w:val="19"/>
      <w:szCs w:val="19"/>
      <w:lang w:val="es-CO"/>
    </w:rPr>
  </w:style>
  <w:style w:type="paragraph" w:styleId="Textocomentario">
    <w:name w:val="annotation text"/>
    <w:basedOn w:val="Normal"/>
    <w:link w:val="TextocomentarioCar"/>
    <w:uiPriority w:val="99"/>
    <w:semiHidden/>
    <w:unhideWhenUsed/>
    <w:rsid w:val="003800A3"/>
    <w:pPr>
      <w:spacing w:line="240" w:lineRule="auto"/>
    </w:pPr>
    <w:rPr>
      <w:sz w:val="20"/>
      <w:szCs w:val="20"/>
    </w:rPr>
  </w:style>
  <w:style w:type="character" w:customStyle="1" w:styleId="TextocomentarioCar1">
    <w:name w:val="Texto comentario Car1"/>
    <w:basedOn w:val="Fuentedeprrafopredeter"/>
    <w:uiPriority w:val="99"/>
    <w:semiHidden/>
    <w:rsid w:val="00246163"/>
    <w:rPr>
      <w:rFonts w:ascii="Arial" w:hAnsi="Arial"/>
      <w:sz w:val="20"/>
      <w:szCs w:val="20"/>
      <w:lang w:val="es-CO"/>
    </w:rPr>
  </w:style>
  <w:style w:type="paragraph" w:styleId="Revisin">
    <w:name w:val="Revision"/>
    <w:hidden/>
    <w:uiPriority w:val="99"/>
    <w:semiHidden/>
    <w:rsid w:val="002D61B2"/>
    <w:pPr>
      <w:spacing w:after="0" w:line="240" w:lineRule="auto"/>
    </w:pPr>
    <w:rPr>
      <w:rFonts w:ascii="Arial" w:hAnsi="Arial"/>
      <w:sz w:val="19"/>
      <w:szCs w:val="19"/>
      <w:lang w:val="es-CO"/>
    </w:rPr>
  </w:style>
  <w:style w:type="character" w:customStyle="1" w:styleId="TextocomentarioCar">
    <w:name w:val="Texto comentario Car"/>
    <w:basedOn w:val="Fuentedeprrafopredeter"/>
    <w:link w:val="Textocomentario"/>
    <w:uiPriority w:val="99"/>
    <w:semiHidden/>
    <w:rsid w:val="003800A3"/>
    <w:rPr>
      <w:rFonts w:ascii="Arial" w:hAnsi="Arial"/>
      <w:sz w:val="20"/>
      <w:szCs w:val="20"/>
      <w:lang w:val="es-CO"/>
    </w:rPr>
  </w:style>
  <w:style w:type="character" w:customStyle="1" w:styleId="EncabezadoCar1">
    <w:name w:val="Encabezado Car1"/>
    <w:basedOn w:val="Fuentedeprrafopredeter"/>
    <w:uiPriority w:val="99"/>
    <w:rsid w:val="00111BEB"/>
    <w:rPr>
      <w:rFonts w:ascii="Arial" w:hAnsi="Arial"/>
      <w:sz w:val="19"/>
      <w:szCs w:val="19"/>
      <w:lang w:val="es-CO"/>
    </w:rPr>
  </w:style>
  <w:style w:type="character" w:customStyle="1" w:styleId="PiedepginaCar1">
    <w:name w:val="Pie de página Car1"/>
    <w:basedOn w:val="Fuentedeprrafopredeter"/>
    <w:uiPriority w:val="99"/>
    <w:rsid w:val="00111BEB"/>
    <w:rPr>
      <w:rFonts w:ascii="Arial" w:hAnsi="Arial"/>
      <w:sz w:val="19"/>
      <w:szCs w:val="19"/>
      <w:lang w:val="es-CO"/>
    </w:rPr>
  </w:style>
  <w:style w:type="character" w:customStyle="1" w:styleId="CommentReference">
    <w:name w:val="Comment Reference"/>
    <w:basedOn w:val="Fuentedeprrafopredeter"/>
    <w:uiPriority w:val="99"/>
    <w:semiHidden/>
    <w:unhideWhenUsed/>
    <w:rsid w:val="00F24FAF"/>
    <w:rPr>
      <w:sz w:val="16"/>
      <w:szCs w:val="16"/>
    </w:rPr>
  </w:style>
  <w:style w:type="paragraph" w:customStyle="1" w:styleId="CommentText">
    <w:name w:val="Comment Text"/>
    <w:basedOn w:val="Normal"/>
    <w:link w:val="CommentTextChar"/>
    <w:uiPriority w:val="99"/>
    <w:semiHidden/>
    <w:unhideWhenUsed/>
    <w:rsid w:val="00F24FAF"/>
    <w:pPr>
      <w:spacing w:line="240" w:lineRule="auto"/>
    </w:pPr>
    <w:rPr>
      <w:sz w:val="20"/>
      <w:szCs w:val="20"/>
    </w:rPr>
  </w:style>
  <w:style w:type="character" w:customStyle="1" w:styleId="CommentTextChar">
    <w:name w:val="Comment Text Char"/>
    <w:basedOn w:val="Fuentedeprrafopredeter"/>
    <w:link w:val="CommentText"/>
    <w:uiPriority w:val="99"/>
    <w:semiHidden/>
    <w:rsid w:val="00F24FAF"/>
    <w:rPr>
      <w:rFonts w:ascii="Arial" w:hAnsi="Arial"/>
      <w:sz w:val="20"/>
      <w:szCs w:val="20"/>
      <w:lang w:val="es-CO"/>
    </w:rPr>
  </w:style>
  <w:style w:type="paragraph" w:customStyle="1" w:styleId="Titulodocumento">
    <w:name w:val="Titulo documento"/>
    <w:basedOn w:val="Normal"/>
    <w:link w:val="TitulodocumentoChar"/>
    <w:uiPriority w:val="1"/>
    <w:qFormat/>
    <w:rsid w:val="008B3AAB"/>
    <w:pPr>
      <w:spacing w:after="240"/>
    </w:pPr>
    <w:rPr>
      <w:b/>
      <w:bCs/>
      <w:sz w:val="72"/>
      <w:szCs w:val="72"/>
    </w:rPr>
  </w:style>
  <w:style w:type="paragraph" w:styleId="Ttulo">
    <w:name w:val="Title"/>
    <w:basedOn w:val="Prrafodelista"/>
    <w:next w:val="Normal"/>
    <w:link w:val="TtuloCar"/>
    <w:autoRedefine/>
    <w:uiPriority w:val="10"/>
    <w:qFormat/>
    <w:rsid w:val="008B3AAB"/>
    <w:pPr>
      <w:numPr>
        <w:ilvl w:val="2"/>
        <w:numId w:val="1"/>
      </w:numPr>
    </w:pPr>
    <w:rPr>
      <w:rFonts w:eastAsiaTheme="minorEastAsia" w:cstheme="minorBidi"/>
      <w:b/>
      <w:bCs/>
      <w:color w:val="E4004B"/>
      <w:sz w:val="36"/>
      <w:szCs w:val="36"/>
    </w:rPr>
  </w:style>
  <w:style w:type="character" w:customStyle="1" w:styleId="TtuloCar1">
    <w:name w:val="Título Car1"/>
    <w:basedOn w:val="Fuentedeprrafopredeter"/>
    <w:uiPriority w:val="10"/>
    <w:rsid w:val="008B3AAB"/>
    <w:rPr>
      <w:rFonts w:asciiTheme="majorHAnsi" w:eastAsiaTheme="majorEastAsia" w:hAnsiTheme="majorHAnsi" w:cstheme="majorBidi"/>
      <w:spacing w:val="-10"/>
      <w:kern w:val="28"/>
      <w:sz w:val="56"/>
      <w:szCs w:val="56"/>
      <w:lang w:val="es-ES"/>
    </w:rPr>
  </w:style>
  <w:style w:type="paragraph" w:styleId="Subttulo">
    <w:name w:val="Subtitle"/>
    <w:basedOn w:val="Ttulo6"/>
    <w:next w:val="Normal"/>
    <w:link w:val="SubttuloCar"/>
    <w:uiPriority w:val="11"/>
    <w:qFormat/>
    <w:rsid w:val="008B3AAB"/>
  </w:style>
  <w:style w:type="character" w:customStyle="1" w:styleId="SubttuloCar1">
    <w:name w:val="Subtítulo Car1"/>
    <w:basedOn w:val="Fuentedeprrafopredeter"/>
    <w:uiPriority w:val="11"/>
    <w:rsid w:val="008B3AAB"/>
    <w:rPr>
      <w:color w:val="5A5A5A" w:themeColor="text1" w:themeTint="A5"/>
      <w:spacing w:val="15"/>
      <w:lang w:val="es-ES"/>
    </w:rPr>
  </w:style>
  <w:style w:type="paragraph" w:styleId="Cita">
    <w:name w:val="Quote"/>
    <w:basedOn w:val="Normal"/>
    <w:next w:val="Normal"/>
    <w:link w:val="CitaCar1"/>
    <w:uiPriority w:val="29"/>
    <w:qFormat/>
    <w:rsid w:val="008B3AAB"/>
    <w:pPr>
      <w:spacing w:before="200"/>
      <w:ind w:left="864" w:right="864"/>
      <w:jc w:val="center"/>
    </w:pPr>
    <w:rPr>
      <w:i/>
      <w:iCs/>
      <w:color w:val="404040" w:themeColor="text1" w:themeTint="BF"/>
    </w:rPr>
  </w:style>
  <w:style w:type="character" w:customStyle="1" w:styleId="CitaCar1">
    <w:name w:val="Cita Car1"/>
    <w:basedOn w:val="Fuentedeprrafopredeter"/>
    <w:link w:val="Cita"/>
    <w:uiPriority w:val="29"/>
    <w:rsid w:val="008B3AAB"/>
    <w:rPr>
      <w:rFonts w:eastAsia="Montserrat" w:cs="Montserrat"/>
      <w:i/>
      <w:iCs/>
      <w:color w:val="404040" w:themeColor="text1" w:themeTint="BF"/>
      <w:sz w:val="24"/>
      <w:szCs w:val="24"/>
      <w:lang w:val="es-ES"/>
    </w:rPr>
  </w:style>
  <w:style w:type="paragraph" w:styleId="Citadestacada">
    <w:name w:val="Intense Quote"/>
    <w:basedOn w:val="Normal"/>
    <w:next w:val="Normal"/>
    <w:link w:val="CitadestacadaCar1"/>
    <w:uiPriority w:val="30"/>
    <w:qFormat/>
    <w:rsid w:val="008B3A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1">
    <w:name w:val="Cita destacada Car1"/>
    <w:basedOn w:val="Fuentedeprrafopredeter"/>
    <w:link w:val="Citadestacada"/>
    <w:uiPriority w:val="30"/>
    <w:rsid w:val="008B3AAB"/>
    <w:rPr>
      <w:rFonts w:eastAsia="Montserrat" w:cs="Montserrat"/>
      <w:i/>
      <w:iCs/>
      <w:color w:val="4F81BD" w:themeColor="accent1"/>
      <w:sz w:val="24"/>
      <w:szCs w:val="24"/>
      <w:lang w:val="es-ES"/>
    </w:rPr>
  </w:style>
  <w:style w:type="paragraph" w:styleId="TDC1">
    <w:name w:val="toc 1"/>
    <w:basedOn w:val="Normal"/>
    <w:next w:val="Normal"/>
    <w:uiPriority w:val="39"/>
    <w:unhideWhenUsed/>
    <w:rsid w:val="008B3AAB"/>
    <w:pPr>
      <w:tabs>
        <w:tab w:val="left" w:pos="567"/>
        <w:tab w:val="right" w:leader="dot" w:pos="9736"/>
      </w:tabs>
      <w:spacing w:after="100"/>
      <w:ind w:left="220"/>
    </w:pPr>
    <w:rPr>
      <w:noProof/>
    </w:rPr>
  </w:style>
  <w:style w:type="paragraph" w:styleId="TDC2">
    <w:name w:val="toc 2"/>
    <w:basedOn w:val="Normal"/>
    <w:next w:val="Normal"/>
    <w:uiPriority w:val="39"/>
    <w:unhideWhenUsed/>
    <w:rsid w:val="008B3AAB"/>
    <w:pPr>
      <w:tabs>
        <w:tab w:val="left" w:pos="880"/>
        <w:tab w:val="right" w:leader="dot" w:pos="9736"/>
      </w:tabs>
      <w:spacing w:after="100"/>
      <w:ind w:left="426"/>
    </w:pPr>
    <w:rPr>
      <w:noProof/>
    </w:rPr>
  </w:style>
  <w:style w:type="paragraph" w:customStyle="1" w:styleId="toc10">
    <w:name w:val="toc 10"/>
    <w:basedOn w:val="Normal"/>
    <w:next w:val="Normal"/>
    <w:uiPriority w:val="39"/>
    <w:unhideWhenUsed/>
    <w:rsid w:val="008B3AAB"/>
    <w:pPr>
      <w:tabs>
        <w:tab w:val="left" w:pos="567"/>
        <w:tab w:val="right" w:leader="dot" w:pos="9736"/>
      </w:tabs>
      <w:spacing w:after="100"/>
      <w:ind w:left="220"/>
    </w:pPr>
    <w:rPr>
      <w:noProof/>
    </w:rPr>
  </w:style>
  <w:style w:type="paragraph" w:styleId="TDC4">
    <w:name w:val="toc 4"/>
    <w:basedOn w:val="Normal"/>
    <w:next w:val="Normal"/>
    <w:uiPriority w:val="39"/>
    <w:unhideWhenUsed/>
    <w:rsid w:val="008B3AAB"/>
    <w:pPr>
      <w:spacing w:after="100"/>
      <w:ind w:left="907"/>
    </w:pPr>
  </w:style>
  <w:style w:type="paragraph" w:styleId="TDC5">
    <w:name w:val="toc 5"/>
    <w:basedOn w:val="Normal"/>
    <w:next w:val="Normal"/>
    <w:uiPriority w:val="39"/>
    <w:unhideWhenUsed/>
    <w:rsid w:val="008B3AAB"/>
    <w:pPr>
      <w:spacing w:after="100"/>
      <w:ind w:left="880"/>
    </w:pPr>
  </w:style>
  <w:style w:type="paragraph" w:styleId="TDC6">
    <w:name w:val="toc 6"/>
    <w:basedOn w:val="Normal"/>
    <w:next w:val="Normal"/>
    <w:uiPriority w:val="39"/>
    <w:unhideWhenUsed/>
    <w:rsid w:val="008B3AAB"/>
    <w:pPr>
      <w:spacing w:after="100"/>
      <w:ind w:left="1100"/>
    </w:pPr>
  </w:style>
  <w:style w:type="paragraph" w:styleId="TDC7">
    <w:name w:val="toc 7"/>
    <w:basedOn w:val="Normal"/>
    <w:next w:val="Normal"/>
    <w:uiPriority w:val="39"/>
    <w:unhideWhenUsed/>
    <w:rsid w:val="008B3AAB"/>
    <w:pPr>
      <w:spacing w:after="100"/>
      <w:ind w:left="1320"/>
    </w:pPr>
  </w:style>
  <w:style w:type="paragraph" w:styleId="TDC8">
    <w:name w:val="toc 8"/>
    <w:basedOn w:val="Normal"/>
    <w:next w:val="Normal"/>
    <w:uiPriority w:val="39"/>
    <w:unhideWhenUsed/>
    <w:rsid w:val="008B3AAB"/>
    <w:pPr>
      <w:spacing w:after="100"/>
      <w:ind w:left="1540"/>
    </w:pPr>
  </w:style>
  <w:style w:type="paragraph" w:styleId="TDC9">
    <w:name w:val="toc 9"/>
    <w:basedOn w:val="Normal"/>
    <w:next w:val="Normal"/>
    <w:uiPriority w:val="39"/>
    <w:unhideWhenUsed/>
    <w:rsid w:val="008B3AAB"/>
    <w:pPr>
      <w:spacing w:after="100"/>
      <w:ind w:left="1760"/>
    </w:pPr>
  </w:style>
  <w:style w:type="paragraph" w:styleId="Textonotaalfinal">
    <w:name w:val="endnote text"/>
    <w:basedOn w:val="Normal"/>
    <w:link w:val="TextonotaalfinalCar"/>
    <w:uiPriority w:val="99"/>
    <w:semiHidden/>
    <w:unhideWhenUsed/>
    <w:rsid w:val="008B3AAB"/>
    <w:rPr>
      <w:sz w:val="20"/>
      <w:szCs w:val="20"/>
    </w:rPr>
  </w:style>
  <w:style w:type="character" w:customStyle="1" w:styleId="TextonotaalfinalCar">
    <w:name w:val="Texto nota al final Car"/>
    <w:basedOn w:val="Fuentedeprrafopredeter"/>
    <w:link w:val="Textonotaalfinal"/>
    <w:uiPriority w:val="99"/>
    <w:semiHidden/>
    <w:rsid w:val="008B3AAB"/>
    <w:rPr>
      <w:rFonts w:eastAsia="Montserrat" w:cs="Montserrat"/>
      <w:sz w:val="20"/>
      <w:szCs w:val="20"/>
      <w:lang w:val="es-ES"/>
    </w:rPr>
  </w:style>
  <w:style w:type="paragraph" w:styleId="Textonotapie">
    <w:name w:val="footnote text"/>
    <w:basedOn w:val="Normal"/>
    <w:link w:val="TextonotapieCar"/>
    <w:uiPriority w:val="99"/>
    <w:semiHidden/>
    <w:unhideWhenUsed/>
    <w:rsid w:val="008B3AAB"/>
    <w:rPr>
      <w:sz w:val="20"/>
      <w:szCs w:val="20"/>
    </w:rPr>
  </w:style>
  <w:style w:type="character" w:customStyle="1" w:styleId="TextonotapieCar">
    <w:name w:val="Texto nota pie Car"/>
    <w:basedOn w:val="Fuentedeprrafopredeter"/>
    <w:link w:val="Textonotapie"/>
    <w:uiPriority w:val="99"/>
    <w:semiHidden/>
    <w:rsid w:val="008B3AAB"/>
    <w:rPr>
      <w:rFonts w:eastAsia="Montserrat" w:cs="Montserrat"/>
      <w:sz w:val="20"/>
      <w:szCs w:val="20"/>
      <w:lang w:val="es-ES"/>
    </w:rPr>
  </w:style>
  <w:style w:type="character" w:customStyle="1" w:styleId="TitulodocumentoChar">
    <w:name w:val="Titulo documento Char"/>
    <w:basedOn w:val="Fuentedeprrafopredeter"/>
    <w:link w:val="Titulodocumento"/>
    <w:uiPriority w:val="1"/>
    <w:rsid w:val="008B3AAB"/>
    <w:rPr>
      <w:rFonts w:eastAsia="Montserrat" w:cs="Montserrat"/>
      <w:b/>
      <w:bCs/>
      <w:sz w:val="72"/>
      <w:szCs w:val="72"/>
      <w:lang w:val="es-ES"/>
    </w:rPr>
  </w:style>
  <w:style w:type="character" w:styleId="Hipervnculo">
    <w:name w:val="Hyperlink"/>
    <w:basedOn w:val="Fuentedeprrafopredeter"/>
    <w:uiPriority w:val="99"/>
    <w:unhideWhenUsed/>
    <w:rsid w:val="008B3AAB"/>
    <w:rPr>
      <w:color w:val="0000FF" w:themeColor="hyperlink"/>
      <w:u w:val="single"/>
    </w:rPr>
  </w:style>
  <w:style w:type="paragraph" w:customStyle="1" w:styleId="Pregunta">
    <w:name w:val="Pregunta"/>
    <w:basedOn w:val="Normal"/>
    <w:link w:val="PreguntaCar"/>
    <w:qFormat/>
    <w:rsid w:val="008B3AAB"/>
    <w:rPr>
      <w:b/>
    </w:rPr>
  </w:style>
  <w:style w:type="character" w:customStyle="1" w:styleId="PreguntaCar">
    <w:name w:val="Pregunta Car"/>
    <w:basedOn w:val="SubttuloCar"/>
    <w:link w:val="Pregunta"/>
    <w:rsid w:val="008B3AAB"/>
    <w:rPr>
      <w:rFonts w:eastAsia="Montserrat" w:cs="Montserrat"/>
      <w:b/>
      <w:bCs w:val="0"/>
      <w:sz w:val="24"/>
      <w:szCs w:val="24"/>
      <w:lang w:val="es-ES"/>
    </w:rPr>
  </w:style>
  <w:style w:type="numbering" w:customStyle="1" w:styleId="Listaactual1">
    <w:name w:val="Lista actual1"/>
    <w:uiPriority w:val="99"/>
    <w:rsid w:val="008B3AAB"/>
    <w:pPr>
      <w:numPr>
        <w:numId w:val="11"/>
      </w:numPr>
    </w:pPr>
  </w:style>
  <w:style w:type="numbering" w:customStyle="1" w:styleId="Listaactual2">
    <w:name w:val="Lista actual2"/>
    <w:uiPriority w:val="99"/>
    <w:rsid w:val="008B3AAB"/>
    <w:pPr>
      <w:numPr>
        <w:numId w:val="12"/>
      </w:numPr>
    </w:pPr>
  </w:style>
  <w:style w:type="numbering" w:customStyle="1" w:styleId="Listaactual3">
    <w:name w:val="Lista actual3"/>
    <w:uiPriority w:val="99"/>
    <w:rsid w:val="008B3AAB"/>
    <w:pPr>
      <w:numPr>
        <w:numId w:val="13"/>
      </w:numPr>
    </w:pPr>
  </w:style>
  <w:style w:type="numbering" w:customStyle="1" w:styleId="Listaactual4">
    <w:name w:val="Lista actual4"/>
    <w:uiPriority w:val="99"/>
    <w:rsid w:val="008B3AAB"/>
    <w:pPr>
      <w:numPr>
        <w:numId w:val="14"/>
      </w:numPr>
    </w:pPr>
  </w:style>
  <w:style w:type="numbering" w:customStyle="1" w:styleId="Listaactual5">
    <w:name w:val="Lista actual5"/>
    <w:uiPriority w:val="99"/>
    <w:rsid w:val="008B3AAB"/>
    <w:pPr>
      <w:numPr>
        <w:numId w:val="15"/>
      </w:numPr>
    </w:pPr>
  </w:style>
  <w:style w:type="numbering" w:customStyle="1" w:styleId="Listaactual6">
    <w:name w:val="Lista actual6"/>
    <w:uiPriority w:val="99"/>
    <w:rsid w:val="008B3AAB"/>
    <w:pPr>
      <w:numPr>
        <w:numId w:val="16"/>
      </w:numPr>
    </w:pPr>
  </w:style>
  <w:style w:type="numbering" w:customStyle="1" w:styleId="Listaactual7">
    <w:name w:val="Lista actual7"/>
    <w:uiPriority w:val="99"/>
    <w:rsid w:val="008B3AAB"/>
    <w:pPr>
      <w:numPr>
        <w:numId w:val="17"/>
      </w:numPr>
    </w:pPr>
  </w:style>
  <w:style w:type="numbering" w:customStyle="1" w:styleId="Listaactual8">
    <w:name w:val="Lista actual8"/>
    <w:uiPriority w:val="99"/>
    <w:rsid w:val="008B3AAB"/>
    <w:pPr>
      <w:numPr>
        <w:numId w:val="18"/>
      </w:numPr>
    </w:pPr>
  </w:style>
  <w:style w:type="numbering" w:customStyle="1" w:styleId="Listaactual9">
    <w:name w:val="Lista actual9"/>
    <w:uiPriority w:val="99"/>
    <w:rsid w:val="008B3AAB"/>
    <w:pPr>
      <w:numPr>
        <w:numId w:val="19"/>
      </w:numPr>
    </w:pPr>
  </w:style>
  <w:style w:type="numbering" w:customStyle="1" w:styleId="Listaactual10">
    <w:name w:val="Lista actual10"/>
    <w:uiPriority w:val="99"/>
    <w:rsid w:val="008B3AAB"/>
    <w:pPr>
      <w:numPr>
        <w:numId w:val="20"/>
      </w:numPr>
    </w:pPr>
  </w:style>
  <w:style w:type="numbering" w:customStyle="1" w:styleId="Listaactual11">
    <w:name w:val="Lista actual11"/>
    <w:uiPriority w:val="99"/>
    <w:rsid w:val="008B3AAB"/>
    <w:pPr>
      <w:numPr>
        <w:numId w:val="21"/>
      </w:numPr>
    </w:pPr>
  </w:style>
  <w:style w:type="numbering" w:customStyle="1" w:styleId="Listaactual12">
    <w:name w:val="Lista actual12"/>
    <w:uiPriority w:val="99"/>
    <w:rsid w:val="008B3AAB"/>
    <w:pPr>
      <w:numPr>
        <w:numId w:val="22"/>
      </w:numPr>
    </w:pPr>
  </w:style>
  <w:style w:type="numbering" w:customStyle="1" w:styleId="Listaactual13">
    <w:name w:val="Lista actual13"/>
    <w:uiPriority w:val="99"/>
    <w:rsid w:val="008B3AAB"/>
    <w:pPr>
      <w:numPr>
        <w:numId w:val="23"/>
      </w:numPr>
    </w:pPr>
  </w:style>
  <w:style w:type="numbering" w:customStyle="1" w:styleId="Listaactual14">
    <w:name w:val="Lista actual14"/>
    <w:uiPriority w:val="99"/>
    <w:rsid w:val="008B3AAB"/>
    <w:pPr>
      <w:numPr>
        <w:numId w:val="24"/>
      </w:numPr>
    </w:pPr>
  </w:style>
  <w:style w:type="numbering" w:customStyle="1" w:styleId="Listaactual15">
    <w:name w:val="Lista actual15"/>
    <w:uiPriority w:val="99"/>
    <w:rsid w:val="008B3AAB"/>
    <w:pPr>
      <w:numPr>
        <w:numId w:val="25"/>
      </w:numPr>
    </w:pPr>
  </w:style>
  <w:style w:type="numbering" w:customStyle="1" w:styleId="Listaactual16">
    <w:name w:val="Lista actual16"/>
    <w:uiPriority w:val="99"/>
    <w:rsid w:val="008B3AAB"/>
    <w:pPr>
      <w:numPr>
        <w:numId w:val="26"/>
      </w:numPr>
    </w:pPr>
  </w:style>
  <w:style w:type="numbering" w:customStyle="1" w:styleId="Listaactual17">
    <w:name w:val="Lista actual17"/>
    <w:uiPriority w:val="99"/>
    <w:rsid w:val="008B3AAB"/>
    <w:pPr>
      <w:numPr>
        <w:numId w:val="27"/>
      </w:numPr>
    </w:pPr>
  </w:style>
  <w:style w:type="numbering" w:customStyle="1" w:styleId="Listaactual18">
    <w:name w:val="Lista actual18"/>
    <w:uiPriority w:val="99"/>
    <w:rsid w:val="008B3AAB"/>
    <w:pPr>
      <w:numPr>
        <w:numId w:val="28"/>
      </w:numPr>
    </w:pPr>
  </w:style>
  <w:style w:type="numbering" w:customStyle="1" w:styleId="Listaactual19">
    <w:name w:val="Lista actual19"/>
    <w:uiPriority w:val="99"/>
    <w:rsid w:val="008B3AAB"/>
    <w:pPr>
      <w:numPr>
        <w:numId w:val="30"/>
      </w:numPr>
    </w:pPr>
  </w:style>
  <w:style w:type="numbering" w:customStyle="1" w:styleId="Listaactual20">
    <w:name w:val="Lista actual20"/>
    <w:uiPriority w:val="99"/>
    <w:rsid w:val="008B3AAB"/>
    <w:pPr>
      <w:numPr>
        <w:numId w:val="31"/>
      </w:numPr>
    </w:pPr>
  </w:style>
  <w:style w:type="numbering" w:customStyle="1" w:styleId="Listaactual21">
    <w:name w:val="Lista actual21"/>
    <w:uiPriority w:val="99"/>
    <w:rsid w:val="008B3AAB"/>
    <w:pPr>
      <w:numPr>
        <w:numId w:val="32"/>
      </w:numPr>
    </w:pPr>
  </w:style>
  <w:style w:type="numbering" w:customStyle="1" w:styleId="Listaactual22">
    <w:name w:val="Lista actual22"/>
    <w:uiPriority w:val="99"/>
    <w:rsid w:val="008B3AAB"/>
    <w:pPr>
      <w:numPr>
        <w:numId w:val="33"/>
      </w:numPr>
    </w:pPr>
  </w:style>
  <w:style w:type="numbering" w:customStyle="1" w:styleId="Listaactual23">
    <w:name w:val="Lista actual23"/>
    <w:uiPriority w:val="99"/>
    <w:rsid w:val="008B3AAB"/>
    <w:pPr>
      <w:numPr>
        <w:numId w:val="34"/>
      </w:numPr>
    </w:pPr>
  </w:style>
  <w:style w:type="numbering" w:customStyle="1" w:styleId="Listaactual24">
    <w:name w:val="Lista actual24"/>
    <w:uiPriority w:val="99"/>
    <w:rsid w:val="008B3AAB"/>
    <w:pPr>
      <w:numPr>
        <w:numId w:val="35"/>
      </w:numPr>
    </w:pPr>
  </w:style>
  <w:style w:type="numbering" w:customStyle="1" w:styleId="Listaactual25">
    <w:name w:val="Lista actual25"/>
    <w:uiPriority w:val="99"/>
    <w:rsid w:val="008B3AAB"/>
    <w:pPr>
      <w:numPr>
        <w:numId w:val="36"/>
      </w:numPr>
    </w:pPr>
  </w:style>
  <w:style w:type="character" w:styleId="Nmerodepgina">
    <w:name w:val="page number"/>
    <w:basedOn w:val="Fuentedeprrafopredeter"/>
    <w:uiPriority w:val="99"/>
    <w:semiHidden/>
    <w:unhideWhenUsed/>
    <w:rsid w:val="008B3AAB"/>
  </w:style>
  <w:style w:type="numbering" w:customStyle="1" w:styleId="Listaactual26">
    <w:name w:val="Lista actual26"/>
    <w:uiPriority w:val="99"/>
    <w:rsid w:val="008B3AAB"/>
    <w:pPr>
      <w:numPr>
        <w:numId w:val="37"/>
      </w:numPr>
    </w:pPr>
  </w:style>
  <w:style w:type="numbering" w:customStyle="1" w:styleId="Listaactual27">
    <w:name w:val="Lista actual27"/>
    <w:uiPriority w:val="99"/>
    <w:rsid w:val="008B3AAB"/>
    <w:pPr>
      <w:numPr>
        <w:numId w:val="38"/>
      </w:numPr>
    </w:pPr>
  </w:style>
  <w:style w:type="numbering" w:customStyle="1" w:styleId="Listaactual28">
    <w:name w:val="Lista actual28"/>
    <w:uiPriority w:val="99"/>
    <w:rsid w:val="008B3AAB"/>
    <w:pPr>
      <w:numPr>
        <w:numId w:val="39"/>
      </w:numPr>
    </w:pPr>
  </w:style>
  <w:style w:type="paragraph" w:styleId="TDC3">
    <w:name w:val="toc 3"/>
    <w:basedOn w:val="Normal"/>
    <w:next w:val="Normal"/>
    <w:autoRedefine/>
    <w:uiPriority w:val="39"/>
    <w:unhideWhenUsed/>
    <w:rsid w:val="008B3AAB"/>
    <w:pPr>
      <w:spacing w:after="100"/>
      <w:ind w:left="480"/>
    </w:pPr>
  </w:style>
  <w:style w:type="character" w:customStyle="1" w:styleId="PrrafodelistaCar">
    <w:name w:val="Párrafo de lista Car"/>
    <w:link w:val="Prrafodelista"/>
    <w:uiPriority w:val="34"/>
    <w:locked/>
    <w:rsid w:val="008B3AAB"/>
    <w:rPr>
      <w:rFonts w:eastAsia="Montserrat" w:cs="Montserrat"/>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1\Downloads\EstilosEpigra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Props1.xml><?xml version="1.0" encoding="utf-8"?>
<ds:datastoreItem xmlns:ds="http://schemas.openxmlformats.org/officeDocument/2006/customXml" ds:itemID="{8EFCC8B6-C5F8-4073-AEE8-D1A0929CB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59FADB-CC6E-4B51-910F-AD8FE37141AB}">
  <ds:schemaRefs>
    <ds:schemaRef ds:uri="http://schemas.microsoft.com/sharepoint/v3/contenttype/forms"/>
  </ds:schemaRefs>
</ds:datastoreItem>
</file>

<file path=customXml/itemProps3.xml><?xml version="1.0" encoding="utf-8"?>
<ds:datastoreItem xmlns:ds="http://schemas.openxmlformats.org/officeDocument/2006/customXml" ds:itemID="{CAEE6624-2C6A-434C-A8C0-CF865DAF2614}">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docProps/app.xml><?xml version="1.0" encoding="utf-8"?>
<Properties xmlns="http://schemas.openxmlformats.org/officeDocument/2006/extended-properties" xmlns:vt="http://schemas.openxmlformats.org/officeDocument/2006/docPropsVTypes">
  <Template>EstilosEpigram.dotx</Template>
  <TotalTime>20</TotalTime>
  <Pages>46</Pages>
  <Words>18387</Words>
  <Characters>101132</Characters>
  <Application>Microsoft Office Word</Application>
  <DocSecurity>0</DocSecurity>
  <Lines>842</Lines>
  <Paragraphs>238</Paragraphs>
  <ScaleCrop>false</ScaleCrop>
  <Manager/>
  <Company/>
  <LinksUpToDate>false</LinksUpToDate>
  <CharactersWithSpaces>119281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dc:creator>
  <cp:keywords/>
  <cp:lastModifiedBy>Julián Rojas</cp:lastModifiedBy>
  <cp:revision>29</cp:revision>
  <dcterms:created xsi:type="dcterms:W3CDTF">2013-12-23T05:15:00Z</dcterms:created>
  <dcterms:modified xsi:type="dcterms:W3CDTF">2026-05-22T14:39:00Z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